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D86" w:rsidRPr="00511E29" w:rsidRDefault="00C47D86" w:rsidP="003C3853">
      <w:pPr>
        <w:jc w:val="both"/>
        <w:rPr>
          <w:sz w:val="28"/>
        </w:rPr>
      </w:pPr>
    </w:p>
    <w:p w:rsidR="00C47D86" w:rsidRPr="00511E29" w:rsidRDefault="00B37F03" w:rsidP="003C3853">
      <w:pPr>
        <w:jc w:val="center"/>
        <w:rPr>
          <w:sz w:val="36"/>
          <w:szCs w:val="36"/>
        </w:rPr>
      </w:pPr>
      <w:r w:rsidRPr="00511E29">
        <w:rPr>
          <w:sz w:val="36"/>
          <w:szCs w:val="36"/>
        </w:rPr>
        <w:t>Совет депутатов городского округа город Бор</w:t>
      </w:r>
    </w:p>
    <w:p w:rsidR="00B37F03" w:rsidRPr="00511E29" w:rsidRDefault="00B37F03" w:rsidP="003C3853">
      <w:pPr>
        <w:jc w:val="center"/>
        <w:rPr>
          <w:sz w:val="36"/>
          <w:szCs w:val="36"/>
        </w:rPr>
      </w:pPr>
      <w:r w:rsidRPr="00511E29">
        <w:rPr>
          <w:sz w:val="36"/>
          <w:szCs w:val="36"/>
        </w:rPr>
        <w:t>Нижегородской области</w:t>
      </w:r>
    </w:p>
    <w:p w:rsidR="00B37F03" w:rsidRPr="00511E29" w:rsidRDefault="00B37F03" w:rsidP="003C3853"/>
    <w:p w:rsidR="00C47D86" w:rsidRPr="00511E29" w:rsidRDefault="00B37F03" w:rsidP="003C3853">
      <w:pPr>
        <w:pStyle w:val="2"/>
        <w:rPr>
          <w:spacing w:val="80"/>
          <w:sz w:val="44"/>
          <w:szCs w:val="44"/>
        </w:rPr>
      </w:pPr>
      <w:r w:rsidRPr="00511E29">
        <w:rPr>
          <w:spacing w:val="80"/>
          <w:sz w:val="44"/>
          <w:szCs w:val="44"/>
        </w:rPr>
        <w:t>РЕШЕНИЕ</w:t>
      </w:r>
    </w:p>
    <w:p w:rsidR="002E376C" w:rsidRDefault="002E376C" w:rsidP="003C3853">
      <w:pPr>
        <w:rPr>
          <w:sz w:val="28"/>
        </w:rPr>
      </w:pPr>
    </w:p>
    <w:p w:rsidR="00C47D86" w:rsidRPr="00FF7A85" w:rsidRDefault="002E376C" w:rsidP="003C3853">
      <w:pPr>
        <w:rPr>
          <w:color w:val="000000"/>
          <w:sz w:val="28"/>
        </w:rPr>
      </w:pPr>
      <w:r w:rsidRPr="00FF7A85">
        <w:rPr>
          <w:color w:val="000000"/>
          <w:sz w:val="28"/>
        </w:rPr>
        <w:t xml:space="preserve"> от </w:t>
      </w:r>
      <w:r w:rsidR="00FF7A85">
        <w:rPr>
          <w:color w:val="000000"/>
          <w:sz w:val="28"/>
        </w:rPr>
        <w:t xml:space="preserve"> </w:t>
      </w:r>
      <w:r w:rsidR="00FF7A85" w:rsidRPr="00FF7A85">
        <w:rPr>
          <w:color w:val="000000"/>
          <w:sz w:val="28"/>
        </w:rPr>
        <w:t xml:space="preserve">24 </w:t>
      </w:r>
      <w:r w:rsidR="001C37B0" w:rsidRPr="00FF7A85">
        <w:rPr>
          <w:color w:val="000000"/>
          <w:sz w:val="28"/>
        </w:rPr>
        <w:t xml:space="preserve">  </w:t>
      </w:r>
      <w:r w:rsidR="00BA16C2" w:rsidRPr="00FF7A85">
        <w:rPr>
          <w:color w:val="000000"/>
          <w:sz w:val="28"/>
        </w:rPr>
        <w:t>ноября</w:t>
      </w:r>
      <w:r w:rsidR="00064FE0" w:rsidRPr="00FF7A85">
        <w:rPr>
          <w:color w:val="000000"/>
          <w:sz w:val="28"/>
        </w:rPr>
        <w:t xml:space="preserve">  </w:t>
      </w:r>
      <w:r w:rsidR="00BA16C2" w:rsidRPr="00FF7A85">
        <w:rPr>
          <w:color w:val="000000"/>
          <w:sz w:val="28"/>
        </w:rPr>
        <w:t xml:space="preserve"> 2020</w:t>
      </w:r>
      <w:r w:rsidR="00377B54" w:rsidRPr="00FF7A85">
        <w:rPr>
          <w:color w:val="000000"/>
          <w:sz w:val="28"/>
        </w:rPr>
        <w:t xml:space="preserve"> </w:t>
      </w:r>
      <w:r w:rsidR="00867D19" w:rsidRPr="00FF7A85">
        <w:rPr>
          <w:color w:val="000000"/>
          <w:sz w:val="28"/>
        </w:rPr>
        <w:t xml:space="preserve">   </w:t>
      </w:r>
      <w:r w:rsidR="00377B54" w:rsidRPr="00FF7A85">
        <w:rPr>
          <w:color w:val="000000"/>
          <w:sz w:val="28"/>
        </w:rPr>
        <w:t>года</w:t>
      </w:r>
      <w:r w:rsidR="00377B54" w:rsidRPr="00FF7A85">
        <w:rPr>
          <w:color w:val="000000"/>
          <w:sz w:val="28"/>
        </w:rPr>
        <w:tab/>
      </w:r>
      <w:r w:rsidR="00377B54" w:rsidRPr="00FF7A85">
        <w:rPr>
          <w:color w:val="000000"/>
          <w:sz w:val="28"/>
        </w:rPr>
        <w:tab/>
      </w:r>
      <w:r w:rsidR="00377B54" w:rsidRPr="00FF7A85">
        <w:rPr>
          <w:color w:val="000000"/>
          <w:sz w:val="28"/>
        </w:rPr>
        <w:tab/>
      </w:r>
      <w:r w:rsidR="00377B54" w:rsidRPr="00FF7A85">
        <w:rPr>
          <w:color w:val="000000"/>
          <w:sz w:val="28"/>
        </w:rPr>
        <w:tab/>
      </w:r>
      <w:r w:rsidR="00377B54" w:rsidRPr="00FF7A85">
        <w:rPr>
          <w:color w:val="000000"/>
          <w:sz w:val="28"/>
        </w:rPr>
        <w:tab/>
      </w:r>
      <w:r w:rsidR="00377B54" w:rsidRPr="00FF7A85">
        <w:rPr>
          <w:color w:val="000000"/>
          <w:sz w:val="28"/>
        </w:rPr>
        <w:tab/>
      </w:r>
      <w:r w:rsidR="00377B54" w:rsidRPr="00FF7A85">
        <w:rPr>
          <w:color w:val="000000"/>
          <w:sz w:val="28"/>
        </w:rPr>
        <w:tab/>
      </w:r>
      <w:r w:rsidR="00C531C6" w:rsidRPr="00FF7A85">
        <w:rPr>
          <w:color w:val="000000"/>
          <w:sz w:val="28"/>
        </w:rPr>
        <w:tab/>
      </w:r>
      <w:r w:rsidR="00982BF5" w:rsidRPr="00FF7A85">
        <w:rPr>
          <w:color w:val="000000"/>
          <w:sz w:val="28"/>
        </w:rPr>
        <w:t>№</w:t>
      </w:r>
      <w:r w:rsidR="00BA16C2" w:rsidRPr="00FF7A85">
        <w:rPr>
          <w:color w:val="000000"/>
          <w:sz w:val="28"/>
        </w:rPr>
        <w:t xml:space="preserve"> </w:t>
      </w:r>
      <w:r w:rsidR="00FF7A85" w:rsidRPr="00FF7A85">
        <w:rPr>
          <w:color w:val="000000"/>
          <w:sz w:val="28"/>
        </w:rPr>
        <w:t>41</w:t>
      </w:r>
    </w:p>
    <w:p w:rsidR="00377B54" w:rsidRPr="00511E29" w:rsidRDefault="00377B54" w:rsidP="003C3853">
      <w:pPr>
        <w:pStyle w:val="5"/>
        <w:spacing w:line="240" w:lineRule="auto"/>
        <w:jc w:val="left"/>
      </w:pPr>
    </w:p>
    <w:p w:rsidR="009032C3" w:rsidRPr="00511E29" w:rsidRDefault="003D2676" w:rsidP="003C3853">
      <w:pPr>
        <w:pStyle w:val="5"/>
        <w:spacing w:line="240" w:lineRule="auto"/>
        <w:ind w:right="5670"/>
      </w:pPr>
      <w:r w:rsidRPr="00511E29">
        <w:t xml:space="preserve">О внесении изменения в </w:t>
      </w:r>
      <w:r w:rsidR="009032C3" w:rsidRPr="00511E29">
        <w:rPr>
          <w:szCs w:val="28"/>
        </w:rPr>
        <w:t>Положен</w:t>
      </w:r>
      <w:r w:rsidRPr="00511E29">
        <w:rPr>
          <w:szCs w:val="28"/>
        </w:rPr>
        <w:t>ие</w:t>
      </w:r>
      <w:r w:rsidR="00377B54" w:rsidRPr="00511E29">
        <w:rPr>
          <w:szCs w:val="28"/>
        </w:rPr>
        <w:t xml:space="preserve"> </w:t>
      </w:r>
      <w:r w:rsidR="009032C3" w:rsidRPr="00511E29">
        <w:rPr>
          <w:szCs w:val="28"/>
        </w:rPr>
        <w:t xml:space="preserve">об Управлении культуры и туризма  </w:t>
      </w:r>
      <w:r w:rsidR="009032C3" w:rsidRPr="00511E29">
        <w:t>администрации</w:t>
      </w:r>
      <w:r w:rsidR="00377B54" w:rsidRPr="00511E29">
        <w:t xml:space="preserve"> </w:t>
      </w:r>
      <w:r w:rsidR="009032C3" w:rsidRPr="00511E29">
        <w:t>городского округа город Бор</w:t>
      </w:r>
    </w:p>
    <w:p w:rsidR="00646333" w:rsidRPr="00511E29" w:rsidRDefault="00646333" w:rsidP="003C3853">
      <w:pPr>
        <w:rPr>
          <w:sz w:val="28"/>
          <w:szCs w:val="28"/>
        </w:rPr>
      </w:pPr>
    </w:p>
    <w:p w:rsidR="00C95F35" w:rsidRPr="00511E29" w:rsidRDefault="00C95F35" w:rsidP="003C3853"/>
    <w:p w:rsidR="00064FE0" w:rsidRDefault="00064FE0" w:rsidP="00064FE0">
      <w:pPr>
        <w:ind w:firstLine="709"/>
        <w:jc w:val="both"/>
        <w:rPr>
          <w:sz w:val="28"/>
          <w:szCs w:val="28"/>
        </w:rPr>
      </w:pPr>
      <w:r>
        <w:rPr>
          <w:sz w:val="28"/>
          <w:szCs w:val="28"/>
        </w:rPr>
        <w:t xml:space="preserve">В связи с приведением Положения об Управлении культуры и туризма администрации городского округа город Бор в соответствие с действующим законодательством Совет депутатов городского округа город Бор </w:t>
      </w:r>
      <w:r>
        <w:rPr>
          <w:b/>
          <w:spacing w:val="52"/>
          <w:sz w:val="28"/>
          <w:szCs w:val="28"/>
        </w:rPr>
        <w:t>решил</w:t>
      </w:r>
      <w:r>
        <w:rPr>
          <w:b/>
          <w:sz w:val="28"/>
          <w:szCs w:val="28"/>
        </w:rPr>
        <w:t>:</w:t>
      </w:r>
    </w:p>
    <w:p w:rsidR="00064FE0" w:rsidRDefault="00064FE0" w:rsidP="00064FE0">
      <w:pPr>
        <w:ind w:firstLine="709"/>
        <w:jc w:val="both"/>
        <w:rPr>
          <w:sz w:val="28"/>
          <w:szCs w:val="28"/>
        </w:rPr>
      </w:pPr>
    </w:p>
    <w:p w:rsidR="00064FE0" w:rsidRDefault="00064FE0" w:rsidP="00064FE0">
      <w:pPr>
        <w:numPr>
          <w:ilvl w:val="0"/>
          <w:numId w:val="2"/>
        </w:numPr>
        <w:ind w:left="0" w:firstLine="709"/>
        <w:jc w:val="both"/>
        <w:rPr>
          <w:sz w:val="28"/>
          <w:szCs w:val="28"/>
        </w:rPr>
      </w:pPr>
      <w:r>
        <w:rPr>
          <w:sz w:val="28"/>
          <w:szCs w:val="28"/>
        </w:rPr>
        <w:t xml:space="preserve"> Внести изменения в Положение об Управлении культуры и туризма администрации городского округа город Бор Нижегородской области, утвержденное решением Совета депутатов горо</w:t>
      </w:r>
      <w:r w:rsidR="00BA16C2">
        <w:rPr>
          <w:sz w:val="28"/>
          <w:szCs w:val="28"/>
        </w:rPr>
        <w:t>дского округа город Бор от 26.03.2019 г. №24</w:t>
      </w:r>
      <w:r>
        <w:rPr>
          <w:sz w:val="28"/>
          <w:szCs w:val="28"/>
        </w:rPr>
        <w:t xml:space="preserve"> «О внесении изменения в Положение об Управлении культуры и туризма  администрации городского округа город Бор», изложив его в новой редакции согласно приложению.</w:t>
      </w:r>
    </w:p>
    <w:p w:rsidR="00064FE0" w:rsidRDefault="00064FE0" w:rsidP="00064FE0">
      <w:pPr>
        <w:numPr>
          <w:ilvl w:val="0"/>
          <w:numId w:val="2"/>
        </w:numPr>
        <w:ind w:left="0" w:firstLine="709"/>
        <w:jc w:val="both"/>
        <w:rPr>
          <w:sz w:val="28"/>
          <w:szCs w:val="28"/>
        </w:rPr>
      </w:pPr>
      <w:r>
        <w:rPr>
          <w:sz w:val="28"/>
          <w:szCs w:val="28"/>
        </w:rPr>
        <w:t>Управлению культуры и туризма администрации городского округа город Бор Нижегородской области обеспечить государственную регистрацию изменений в Положение об Управлении культуры и туризма администрации городского округа город Бор Нижегородской области в</w:t>
      </w:r>
      <w:r>
        <w:rPr>
          <w:spacing w:val="1"/>
          <w:sz w:val="28"/>
          <w:szCs w:val="28"/>
        </w:rPr>
        <w:t xml:space="preserve"> Межрайонной ИФНС России №15 по Нижегородской области</w:t>
      </w:r>
      <w:r>
        <w:rPr>
          <w:sz w:val="28"/>
          <w:szCs w:val="28"/>
        </w:rPr>
        <w:t>.</w:t>
      </w:r>
    </w:p>
    <w:p w:rsidR="00064FE0" w:rsidRDefault="00064FE0" w:rsidP="00064FE0">
      <w:pPr>
        <w:numPr>
          <w:ilvl w:val="0"/>
          <w:numId w:val="2"/>
        </w:numPr>
        <w:ind w:left="0" w:firstLine="709"/>
        <w:jc w:val="both"/>
        <w:rPr>
          <w:sz w:val="28"/>
          <w:szCs w:val="28"/>
        </w:rPr>
      </w:pPr>
      <w:r>
        <w:rPr>
          <w:sz w:val="28"/>
          <w:szCs w:val="28"/>
        </w:rPr>
        <w:t xml:space="preserve"> Настоящее решение вступает в силу со дня принятия.</w:t>
      </w:r>
    </w:p>
    <w:p w:rsidR="00064FE0" w:rsidRDefault="00064FE0" w:rsidP="00064FE0">
      <w:pPr>
        <w:numPr>
          <w:ilvl w:val="0"/>
          <w:numId w:val="2"/>
        </w:numPr>
        <w:ind w:left="0" w:firstLine="709"/>
        <w:jc w:val="both"/>
        <w:rPr>
          <w:sz w:val="28"/>
          <w:szCs w:val="28"/>
        </w:rPr>
      </w:pPr>
      <w:r>
        <w:rPr>
          <w:sz w:val="28"/>
          <w:szCs w:val="28"/>
          <w:shd w:val="clear" w:color="auto" w:fill="FFFFFF"/>
        </w:rPr>
        <w:t xml:space="preserve">Настоящее решение подлежит официальному опубликованию в </w:t>
      </w:r>
      <w:r>
        <w:rPr>
          <w:sz w:val="28"/>
          <w:szCs w:val="28"/>
        </w:rPr>
        <w:t>газете «Бор сегодня», сетевом издании «</w:t>
      </w:r>
      <w:proofErr w:type="spellStart"/>
      <w:r>
        <w:rPr>
          <w:sz w:val="28"/>
          <w:szCs w:val="28"/>
        </w:rPr>
        <w:t>БОР-оффициал</w:t>
      </w:r>
      <w:proofErr w:type="spellEnd"/>
      <w:r>
        <w:rPr>
          <w:sz w:val="28"/>
          <w:szCs w:val="28"/>
        </w:rPr>
        <w:t>» и размещению на официальном сайте органов местного</w:t>
      </w:r>
      <w:r>
        <w:rPr>
          <w:sz w:val="28"/>
          <w:szCs w:val="28"/>
          <w:shd w:val="clear" w:color="auto" w:fill="FFFFFF"/>
        </w:rPr>
        <w:t xml:space="preserve"> самоуправления </w:t>
      </w:r>
      <w:proofErr w:type="spellStart"/>
      <w:r>
        <w:rPr>
          <w:sz w:val="28"/>
          <w:szCs w:val="28"/>
          <w:shd w:val="clear" w:color="auto" w:fill="FFFFFF"/>
        </w:rPr>
        <w:t>www.borcity.ru</w:t>
      </w:r>
      <w:proofErr w:type="spellEnd"/>
      <w:r>
        <w:rPr>
          <w:sz w:val="28"/>
          <w:szCs w:val="28"/>
          <w:shd w:val="clear" w:color="auto" w:fill="FFFFFF"/>
        </w:rPr>
        <w:t>.</w:t>
      </w:r>
    </w:p>
    <w:p w:rsidR="00064FE0" w:rsidRDefault="00064FE0" w:rsidP="00064FE0">
      <w:pPr>
        <w:pStyle w:val="5"/>
        <w:spacing w:line="240" w:lineRule="auto"/>
        <w:ind w:firstLine="709"/>
      </w:pPr>
    </w:p>
    <w:p w:rsidR="00982BF5" w:rsidRPr="00511E29" w:rsidRDefault="00982BF5" w:rsidP="003C3853">
      <w:pPr>
        <w:pStyle w:val="5"/>
        <w:spacing w:line="240" w:lineRule="auto"/>
      </w:pPr>
    </w:p>
    <w:p w:rsidR="003C3853" w:rsidRPr="00511E29" w:rsidRDefault="003C3853" w:rsidP="003C3853"/>
    <w:p w:rsidR="00646333" w:rsidRPr="00511E29" w:rsidRDefault="00C47D86" w:rsidP="003C3853">
      <w:pPr>
        <w:pStyle w:val="5"/>
        <w:spacing w:line="240" w:lineRule="auto"/>
        <w:jc w:val="left"/>
        <w:rPr>
          <w:szCs w:val="28"/>
        </w:rPr>
      </w:pPr>
      <w:r w:rsidRPr="00511E29">
        <w:t xml:space="preserve">Глава </w:t>
      </w:r>
      <w:r w:rsidR="00646333" w:rsidRPr="00511E29">
        <w:t>местного самоуправления</w:t>
      </w:r>
      <w:r w:rsidR="00BA16C2">
        <w:rPr>
          <w:szCs w:val="28"/>
        </w:rPr>
        <w:tab/>
      </w:r>
      <w:r w:rsidR="00BA16C2">
        <w:rPr>
          <w:szCs w:val="28"/>
        </w:rPr>
        <w:tab/>
      </w:r>
      <w:r w:rsidR="00BA16C2">
        <w:rPr>
          <w:szCs w:val="28"/>
        </w:rPr>
        <w:tab/>
      </w:r>
      <w:r w:rsidR="00BA16C2">
        <w:rPr>
          <w:szCs w:val="28"/>
        </w:rPr>
        <w:tab/>
      </w:r>
      <w:r w:rsidR="00BA16C2">
        <w:rPr>
          <w:szCs w:val="28"/>
        </w:rPr>
        <w:tab/>
      </w:r>
      <w:r w:rsidR="009032C3" w:rsidRPr="00511E29">
        <w:rPr>
          <w:szCs w:val="28"/>
        </w:rPr>
        <w:t>А.В.</w:t>
      </w:r>
      <w:r w:rsidR="003C3853" w:rsidRPr="00511E29">
        <w:rPr>
          <w:szCs w:val="28"/>
        </w:rPr>
        <w:t xml:space="preserve"> </w:t>
      </w:r>
      <w:proofErr w:type="gramStart"/>
      <w:r w:rsidR="00BA16C2">
        <w:rPr>
          <w:szCs w:val="28"/>
        </w:rPr>
        <w:t>Боровский</w:t>
      </w:r>
      <w:proofErr w:type="gramEnd"/>
    </w:p>
    <w:p w:rsidR="003C3853" w:rsidRPr="00511E29" w:rsidRDefault="003C3853" w:rsidP="003C3853">
      <w:pPr>
        <w:pStyle w:val="2"/>
        <w:tabs>
          <w:tab w:val="left" w:pos="5670"/>
          <w:tab w:val="left" w:pos="5812"/>
        </w:tabs>
        <w:ind w:left="5670"/>
        <w:jc w:val="both"/>
        <w:rPr>
          <w:b w:val="0"/>
          <w:sz w:val="24"/>
          <w:szCs w:val="24"/>
        </w:rPr>
      </w:pPr>
      <w:r w:rsidRPr="00511E29">
        <w:rPr>
          <w:sz w:val="22"/>
        </w:rPr>
        <w:br w:type="page"/>
      </w:r>
      <w:r w:rsidRPr="00511E29">
        <w:rPr>
          <w:b w:val="0"/>
          <w:sz w:val="24"/>
          <w:szCs w:val="24"/>
        </w:rPr>
        <w:lastRenderedPageBreak/>
        <w:t>Приложение к решению Совета депутатов городского округа город Бор «О внесении изменения в Положение об Управлении культуры и туризма  администрации городского округа город Бор»</w:t>
      </w:r>
    </w:p>
    <w:p w:rsidR="003C3853" w:rsidRPr="00511E29" w:rsidRDefault="003C3853" w:rsidP="003C3853">
      <w:pPr>
        <w:pStyle w:val="ConsNormal"/>
        <w:ind w:left="5670" w:firstLine="0"/>
        <w:jc w:val="both"/>
        <w:rPr>
          <w:rFonts w:ascii="Times New Roman" w:hAnsi="Times New Roman" w:cs="Times New Roman"/>
          <w:sz w:val="24"/>
          <w:szCs w:val="24"/>
        </w:rPr>
      </w:pPr>
    </w:p>
    <w:p w:rsidR="003C3853" w:rsidRPr="00511E29" w:rsidRDefault="003C3853" w:rsidP="003C3853">
      <w:pPr>
        <w:pStyle w:val="ConsNormal"/>
        <w:ind w:left="5670" w:firstLine="0"/>
        <w:jc w:val="both"/>
        <w:rPr>
          <w:rFonts w:ascii="Times New Roman" w:hAnsi="Times New Roman" w:cs="Times New Roman"/>
          <w:sz w:val="24"/>
          <w:szCs w:val="24"/>
        </w:rPr>
      </w:pPr>
    </w:p>
    <w:p w:rsidR="003C3853" w:rsidRPr="00511E29" w:rsidRDefault="003C3853" w:rsidP="003C3853">
      <w:pPr>
        <w:pStyle w:val="ConsNormal"/>
        <w:ind w:firstLine="0"/>
        <w:jc w:val="center"/>
        <w:rPr>
          <w:rFonts w:ascii="Times New Roman" w:hAnsi="Times New Roman" w:cs="Times New Roman"/>
          <w:bCs/>
          <w:sz w:val="28"/>
          <w:szCs w:val="28"/>
        </w:rPr>
      </w:pPr>
    </w:p>
    <w:p w:rsidR="003C3853" w:rsidRPr="00511E29" w:rsidRDefault="003C3853" w:rsidP="003C3853">
      <w:pPr>
        <w:pStyle w:val="ConsNormal"/>
        <w:ind w:firstLine="0"/>
        <w:jc w:val="center"/>
        <w:rPr>
          <w:rFonts w:ascii="Times New Roman" w:hAnsi="Times New Roman" w:cs="Times New Roman"/>
          <w:bCs/>
          <w:sz w:val="28"/>
          <w:szCs w:val="28"/>
        </w:rPr>
      </w:pPr>
      <w:r w:rsidRPr="00511E29">
        <w:rPr>
          <w:rFonts w:ascii="Times New Roman" w:hAnsi="Times New Roman" w:cs="Times New Roman"/>
          <w:bCs/>
          <w:sz w:val="28"/>
          <w:szCs w:val="28"/>
        </w:rPr>
        <w:t>ПОЛОЖЕНИЕ ОБ УПРАВЛЕНИИ КУЛЬТУРЫ И ТУРИЗМА АДМИНИСТРАЦИИ  ГОРОДСКОГО ОКРУГА ГОРОД БОР НИЖЕГОРОДСКОЙ ОБЛАСТИ</w:t>
      </w:r>
    </w:p>
    <w:p w:rsidR="003C3853" w:rsidRPr="00511E29" w:rsidRDefault="003C3853" w:rsidP="003C3853">
      <w:pPr>
        <w:pStyle w:val="ConsNormal"/>
        <w:ind w:firstLine="0"/>
        <w:jc w:val="center"/>
        <w:rPr>
          <w:b/>
          <w:bCs/>
          <w:sz w:val="28"/>
          <w:szCs w:val="28"/>
        </w:rPr>
      </w:pPr>
    </w:p>
    <w:p w:rsidR="003C3853" w:rsidRPr="00511E29" w:rsidRDefault="003C3853" w:rsidP="003C3853">
      <w:pPr>
        <w:pStyle w:val="TPrilogSection"/>
        <w:spacing w:before="0" w:after="0" w:line="240" w:lineRule="auto"/>
      </w:pPr>
      <w:r w:rsidRPr="00511E29">
        <w:t>Глава 1. ОБЩИЕ ПОЛОЖЕНИЯ</w:t>
      </w:r>
    </w:p>
    <w:p w:rsidR="003C3853" w:rsidRPr="00511E29" w:rsidRDefault="003C3853" w:rsidP="003C3853">
      <w:pPr>
        <w:pStyle w:val="TPrilogSection"/>
        <w:spacing w:before="0" w:after="0" w:line="240" w:lineRule="auto"/>
      </w:pPr>
    </w:p>
    <w:p w:rsidR="003C3853" w:rsidRPr="00511E29" w:rsidRDefault="003C3853" w:rsidP="003C3853">
      <w:pPr>
        <w:ind w:firstLine="709"/>
        <w:jc w:val="both"/>
      </w:pPr>
      <w:r w:rsidRPr="00511E29">
        <w:t>1. Управление культуры и туризма администрации городского округа город Бор Нижегородской области является отраслевым (функциональным) органом администрации городского округа город Бор Нижегородской области (далее – Управление культуры).</w:t>
      </w:r>
    </w:p>
    <w:p w:rsidR="003C3853" w:rsidRPr="00511E29" w:rsidRDefault="003C3853" w:rsidP="003C3853">
      <w:pPr>
        <w:pStyle w:val="a7"/>
        <w:spacing w:after="0" w:line="240" w:lineRule="auto"/>
        <w:ind w:left="0" w:firstLine="709"/>
        <w:jc w:val="both"/>
        <w:rPr>
          <w:rFonts w:ascii="Times New Roman" w:hAnsi="Times New Roman"/>
          <w:sz w:val="24"/>
          <w:szCs w:val="24"/>
          <w:shd w:val="clear" w:color="auto" w:fill="FFFFFF"/>
        </w:rPr>
      </w:pPr>
      <w:r w:rsidRPr="00511E29">
        <w:rPr>
          <w:rFonts w:ascii="Times New Roman" w:hAnsi="Times New Roman"/>
          <w:sz w:val="24"/>
          <w:szCs w:val="24"/>
        </w:rPr>
        <w:t xml:space="preserve">2. Управление культуры и туризма создано для осуществления полномочий администрации городского округа город Бор по решению вопросов местного значения в сфере культуры, в том числе </w:t>
      </w:r>
      <w:r w:rsidRPr="00511E29">
        <w:rPr>
          <w:rFonts w:ascii="Times New Roman" w:hAnsi="Times New Roman"/>
          <w:sz w:val="24"/>
          <w:szCs w:val="24"/>
          <w:shd w:val="clear" w:color="auto" w:fill="FFFFFF"/>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roofErr w:type="gramStart"/>
      <w:r w:rsidRPr="00511E29">
        <w:rPr>
          <w:rFonts w:ascii="Times New Roman" w:hAnsi="Times New Roman"/>
          <w:sz w:val="24"/>
          <w:szCs w:val="24"/>
          <w:shd w:val="clear" w:color="auto" w:fill="FFFFFF"/>
        </w:rPr>
        <w:t>создание условий для организации досуга и обеспечения жителей городского округа услугами организаций культуры,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w:t>
      </w:r>
      <w:proofErr w:type="gramEnd"/>
      <w:r w:rsidRPr="00511E29">
        <w:rPr>
          <w:rFonts w:ascii="Times New Roman" w:hAnsi="Times New Roman"/>
          <w:sz w:val="24"/>
          <w:szCs w:val="24"/>
          <w:shd w:val="clear" w:color="auto" w:fill="FFFFFF"/>
        </w:rPr>
        <w:t xml:space="preserve">) значения, расположенных на территории городского округа </w:t>
      </w:r>
      <w:proofErr w:type="gramStart"/>
      <w:r w:rsidRPr="00511E29">
        <w:rPr>
          <w:rFonts w:ascii="Times New Roman" w:hAnsi="Times New Roman"/>
          <w:sz w:val="24"/>
          <w:szCs w:val="24"/>
          <w:shd w:val="clear" w:color="auto" w:fill="FFFFFF"/>
        </w:rPr>
        <w:t>г</w:t>
      </w:r>
      <w:proofErr w:type="gramEnd"/>
      <w:r w:rsidRPr="00511E29">
        <w:rPr>
          <w:rFonts w:ascii="Times New Roman" w:hAnsi="Times New Roman"/>
          <w:sz w:val="24"/>
          <w:szCs w:val="24"/>
          <w:shd w:val="clear" w:color="auto" w:fill="FFFFFF"/>
        </w:rPr>
        <w:t>.</w:t>
      </w:r>
      <w:r w:rsidR="00E03583" w:rsidRPr="00511E29">
        <w:rPr>
          <w:rFonts w:ascii="Times New Roman" w:hAnsi="Times New Roman"/>
          <w:sz w:val="24"/>
          <w:szCs w:val="24"/>
          <w:shd w:val="clear" w:color="auto" w:fill="FFFFFF"/>
        </w:rPr>
        <w:t xml:space="preserve"> </w:t>
      </w:r>
      <w:r w:rsidRPr="00511E29">
        <w:rPr>
          <w:rFonts w:ascii="Times New Roman" w:hAnsi="Times New Roman"/>
          <w:sz w:val="24"/>
          <w:szCs w:val="24"/>
          <w:shd w:val="clear" w:color="auto" w:fill="FFFFFF"/>
        </w:rPr>
        <w:t>Бор, и организация дополнительного образования в сфере культуры.</w:t>
      </w:r>
    </w:p>
    <w:p w:rsidR="003C3853" w:rsidRPr="00511E29" w:rsidRDefault="003C3853" w:rsidP="003C3853">
      <w:pPr>
        <w:pStyle w:val="a7"/>
        <w:spacing w:after="0" w:line="240" w:lineRule="auto"/>
        <w:ind w:left="0" w:firstLine="709"/>
        <w:jc w:val="both"/>
        <w:rPr>
          <w:rFonts w:ascii="Times New Roman" w:hAnsi="Times New Roman"/>
          <w:sz w:val="24"/>
          <w:szCs w:val="24"/>
        </w:rPr>
      </w:pPr>
      <w:r w:rsidRPr="00511E29">
        <w:rPr>
          <w:rFonts w:ascii="Times New Roman" w:hAnsi="Times New Roman"/>
          <w:sz w:val="24"/>
          <w:szCs w:val="24"/>
        </w:rPr>
        <w:t xml:space="preserve">3. Полное наименование Управления культуры - Управление культуры и туризма администрации городского округа город Бор Нижегородской области. Сокращенное наименование - Управление культуры и туризма администрации городского округа </w:t>
      </w:r>
      <w:proofErr w:type="gramStart"/>
      <w:r w:rsidRPr="00511E29">
        <w:rPr>
          <w:rFonts w:ascii="Times New Roman" w:hAnsi="Times New Roman"/>
          <w:sz w:val="24"/>
          <w:szCs w:val="24"/>
        </w:rPr>
        <w:t>г</w:t>
      </w:r>
      <w:proofErr w:type="gramEnd"/>
      <w:r w:rsidRPr="00511E29">
        <w:rPr>
          <w:rFonts w:ascii="Times New Roman" w:hAnsi="Times New Roman"/>
          <w:sz w:val="24"/>
          <w:szCs w:val="24"/>
        </w:rPr>
        <w:t>. Бор.</w:t>
      </w:r>
    </w:p>
    <w:p w:rsidR="003C3853" w:rsidRPr="00511E29" w:rsidRDefault="003C3853" w:rsidP="003C3853">
      <w:pPr>
        <w:pStyle w:val="a7"/>
        <w:spacing w:after="0" w:line="240" w:lineRule="auto"/>
        <w:ind w:left="0" w:firstLine="709"/>
        <w:jc w:val="both"/>
        <w:rPr>
          <w:rFonts w:ascii="Times New Roman" w:hAnsi="Times New Roman"/>
          <w:sz w:val="24"/>
          <w:szCs w:val="24"/>
        </w:rPr>
      </w:pPr>
      <w:r w:rsidRPr="00511E29">
        <w:rPr>
          <w:rFonts w:ascii="Times New Roman" w:hAnsi="Times New Roman"/>
          <w:sz w:val="24"/>
          <w:szCs w:val="24"/>
        </w:rPr>
        <w:t>4. Управление культуры создано в качестве юридического лица на основании распоряжения администрации Борского района от 27 декабря 2005 года №4333. В соответствии с решением Совета депутатов от 10.12.2010 №84 наименование «управление культуры» изменено на «отдел культуры». В соответствии с решением Совета депутатов от 25.09.2018 №</w:t>
      </w:r>
      <w:r w:rsidR="00E03583" w:rsidRPr="00511E29">
        <w:rPr>
          <w:rFonts w:ascii="Times New Roman" w:hAnsi="Times New Roman"/>
          <w:sz w:val="24"/>
          <w:szCs w:val="24"/>
        </w:rPr>
        <w:t>73</w:t>
      </w:r>
      <w:r w:rsidRPr="00511E29">
        <w:rPr>
          <w:rFonts w:ascii="Times New Roman" w:hAnsi="Times New Roman"/>
          <w:sz w:val="24"/>
          <w:szCs w:val="24"/>
        </w:rPr>
        <w:t xml:space="preserve"> наименование «отдел культуры»  изменено на «управление культуры и туризма».</w:t>
      </w:r>
    </w:p>
    <w:p w:rsidR="003C3853" w:rsidRPr="00511E29" w:rsidRDefault="003C3853" w:rsidP="003C3853">
      <w:pPr>
        <w:pStyle w:val="a7"/>
        <w:spacing w:after="0" w:line="240" w:lineRule="auto"/>
        <w:ind w:left="0" w:firstLine="709"/>
        <w:jc w:val="both"/>
        <w:rPr>
          <w:rFonts w:ascii="Times New Roman" w:hAnsi="Times New Roman"/>
          <w:sz w:val="24"/>
          <w:szCs w:val="24"/>
        </w:rPr>
      </w:pPr>
      <w:r w:rsidRPr="00511E29">
        <w:rPr>
          <w:rFonts w:ascii="Times New Roman" w:hAnsi="Times New Roman"/>
          <w:sz w:val="24"/>
          <w:szCs w:val="24"/>
        </w:rPr>
        <w:t>5. Управление культуры действует на основании общих для организаций данного вида положений Федерального закона от 06.10.2003 №131-ФЗ «Об общих принципах организации местного самоуправления в Российской Федерации» в соответствии с Гражданским кодексом Российской Федерации, на основании настоящего Положения. Права юридического лица возникают у Управления культуры с момента его регистрации в качестве такового в установленном законодательством порядке.</w:t>
      </w:r>
    </w:p>
    <w:p w:rsidR="003C3853" w:rsidRPr="00511E29" w:rsidRDefault="003C3853" w:rsidP="003C3853">
      <w:pPr>
        <w:ind w:firstLine="709"/>
        <w:jc w:val="both"/>
      </w:pPr>
      <w:r w:rsidRPr="00511E29">
        <w:t xml:space="preserve">6. </w:t>
      </w:r>
      <w:proofErr w:type="gramStart"/>
      <w:r w:rsidRPr="00511E29">
        <w:t xml:space="preserve">Управление культуры имеет самостоятельный баланс, обладает обособленным имуществом, имеет лицевой и иные счета, открытые в порядке, установленном законодательством Российской Федерации, нормативными правовыми актами органов местного самоуправления городского округа город Бор, имеет гербовую и иные печати, штампы и бланки со своим наименованием, может от своего имени приобретать и осуществлять имущественные и личные неимущественные права, нести обязанности, быть </w:t>
      </w:r>
      <w:r w:rsidRPr="00511E29">
        <w:lastRenderedPageBreak/>
        <w:t>истцом и ответчиком в</w:t>
      </w:r>
      <w:proofErr w:type="gramEnd"/>
      <w:r w:rsidRPr="00511E29">
        <w:t xml:space="preserve"> </w:t>
      </w:r>
      <w:proofErr w:type="gramStart"/>
      <w:r w:rsidRPr="00511E29">
        <w:t>суде</w:t>
      </w:r>
      <w:proofErr w:type="gramEnd"/>
      <w:r w:rsidRPr="00511E29">
        <w:t xml:space="preserve"> общей юрисдикции, арбитражном и третейском судах, заключать договоры и муниципальные контракты.</w:t>
      </w:r>
    </w:p>
    <w:p w:rsidR="003C3853" w:rsidRPr="00511E29" w:rsidRDefault="003C3853" w:rsidP="003C3853">
      <w:pPr>
        <w:ind w:firstLine="709"/>
        <w:jc w:val="both"/>
      </w:pPr>
      <w:r w:rsidRPr="00511E29">
        <w:t xml:space="preserve">7. Правовую основу деятельности Управления культуры составляют: </w:t>
      </w:r>
      <w:hyperlink r:id="rId6" w:history="1">
        <w:r w:rsidRPr="00511E29">
          <w:rPr>
            <w:rStyle w:val="a9"/>
            <w:color w:val="auto"/>
            <w:u w:val="none"/>
          </w:rPr>
          <w:t>Конституция</w:t>
        </w:r>
      </w:hyperlink>
      <w:r w:rsidRPr="00511E29">
        <w:t xml:space="preserve"> Российской Федерации,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Правительства Российской Федерации, иные нормативные правовые акты Российской Федерации, законы, административные регламенты, нормативные правовые акты Нижегородской области, нормативные правовые акты органов местного самоуправления городского округа </w:t>
      </w:r>
      <w:proofErr w:type="gramStart"/>
      <w:r w:rsidRPr="00511E29">
        <w:t>г</w:t>
      </w:r>
      <w:proofErr w:type="gramEnd"/>
      <w:r w:rsidRPr="00511E29">
        <w:t xml:space="preserve">. Бор. </w:t>
      </w:r>
    </w:p>
    <w:p w:rsidR="003C3853" w:rsidRPr="00511E29" w:rsidRDefault="003C3853" w:rsidP="003C3853">
      <w:pPr>
        <w:ind w:firstLine="709"/>
        <w:jc w:val="both"/>
      </w:pPr>
      <w:r w:rsidRPr="00511E29">
        <w:t xml:space="preserve">8. Управление культуры вправе от своего имени вступать в правоотношения с другими юридическими и физическими лицами в пределах своей компетенции, может от своего имени приобретать и осуществлять имущественные и неимущественные права, </w:t>
      </w:r>
      <w:proofErr w:type="gramStart"/>
      <w:r w:rsidRPr="00511E29">
        <w:t>нести обязанности</w:t>
      </w:r>
      <w:proofErr w:type="gramEnd"/>
      <w:r w:rsidRPr="00511E29">
        <w:t>, быть истцом и ответчиком в суде.</w:t>
      </w:r>
    </w:p>
    <w:p w:rsidR="003C3853" w:rsidRPr="00511E29" w:rsidRDefault="003C3853" w:rsidP="003C3853">
      <w:pPr>
        <w:ind w:firstLine="709"/>
        <w:jc w:val="both"/>
      </w:pPr>
      <w:r w:rsidRPr="00511E29">
        <w:t xml:space="preserve">9. Финансирование расходов на содержание Управления культуры осуществляется за счет средств бюджета городского округа и иных источников, не запрещенных законодательством Российской Федерации. Структура и штатное расписание Управления культуры, размер бюджетных ассигнований на содержание Управления культуры утверждаются администрацией городского округа </w:t>
      </w:r>
      <w:proofErr w:type="gramStart"/>
      <w:r w:rsidRPr="00511E29">
        <w:t>г</w:t>
      </w:r>
      <w:proofErr w:type="gramEnd"/>
      <w:r w:rsidRPr="00511E29">
        <w:t xml:space="preserve">. Бор. </w:t>
      </w:r>
    </w:p>
    <w:p w:rsidR="003C3853" w:rsidRPr="00511E29" w:rsidRDefault="003C3853" w:rsidP="003C3853">
      <w:pPr>
        <w:pStyle w:val="a4"/>
        <w:tabs>
          <w:tab w:val="left" w:pos="1120"/>
          <w:tab w:val="left" w:pos="1418"/>
        </w:tabs>
        <w:spacing w:line="240" w:lineRule="auto"/>
        <w:ind w:firstLine="709"/>
        <w:rPr>
          <w:rFonts w:ascii="Times New Roman" w:hAnsi="Times New Roman"/>
          <w:sz w:val="24"/>
          <w:szCs w:val="24"/>
        </w:rPr>
      </w:pPr>
      <w:r w:rsidRPr="00511E29">
        <w:rPr>
          <w:rFonts w:ascii="Times New Roman" w:hAnsi="Times New Roman"/>
          <w:kern w:val="0"/>
          <w:sz w:val="24"/>
          <w:szCs w:val="24"/>
        </w:rPr>
        <w:t xml:space="preserve">10. </w:t>
      </w:r>
      <w:r w:rsidRPr="00511E29">
        <w:rPr>
          <w:rFonts w:ascii="Times New Roman" w:hAnsi="Times New Roman"/>
          <w:sz w:val="24"/>
          <w:szCs w:val="24"/>
        </w:rPr>
        <w:t>Место нахождения, почтовый адрес: 606440, Нижегородская область, г. Бор, ул. Буденного, д. 41.</w:t>
      </w:r>
    </w:p>
    <w:p w:rsidR="003C3853" w:rsidRPr="00511E29" w:rsidRDefault="003C3853" w:rsidP="003C3853">
      <w:pPr>
        <w:pStyle w:val="a4"/>
        <w:tabs>
          <w:tab w:val="left" w:pos="1120"/>
          <w:tab w:val="left" w:pos="1418"/>
        </w:tabs>
        <w:spacing w:line="240" w:lineRule="auto"/>
        <w:ind w:firstLine="709"/>
        <w:rPr>
          <w:rFonts w:ascii="Times New Roman" w:hAnsi="Times New Roman"/>
          <w:sz w:val="24"/>
          <w:szCs w:val="24"/>
        </w:rPr>
      </w:pPr>
    </w:p>
    <w:p w:rsidR="003C3853" w:rsidRPr="00511E29" w:rsidRDefault="003C3853" w:rsidP="003C3853">
      <w:pPr>
        <w:pStyle w:val="TPrilogSection"/>
        <w:spacing w:before="0" w:after="0" w:line="240" w:lineRule="auto"/>
      </w:pPr>
      <w:r w:rsidRPr="00511E29">
        <w:t>Глава 2.  ОСНОВНЫЕ НАПРАВЛЕНИЯ  ДЕЯТЕЛЬНОСТИ УПРАВЛЕНИЯ КУЛЬТУРЫ</w:t>
      </w:r>
    </w:p>
    <w:p w:rsidR="003C3853" w:rsidRPr="00511E29" w:rsidRDefault="003C3853" w:rsidP="003C3853">
      <w:pPr>
        <w:pStyle w:val="TPrilogSection"/>
        <w:spacing w:before="0" w:after="0" w:line="240" w:lineRule="auto"/>
        <w:ind w:firstLine="709"/>
      </w:pPr>
    </w:p>
    <w:p w:rsidR="003C3853" w:rsidRPr="00511E29" w:rsidRDefault="003C3853" w:rsidP="003C3853">
      <w:pPr>
        <w:pStyle w:val="TPrilogSubsection"/>
        <w:spacing w:before="0" w:after="0" w:line="240" w:lineRule="auto"/>
        <w:ind w:firstLine="709"/>
        <w:jc w:val="both"/>
        <w:rPr>
          <w:szCs w:val="24"/>
        </w:rPr>
      </w:pPr>
      <w:r w:rsidRPr="00511E29">
        <w:rPr>
          <w:szCs w:val="24"/>
        </w:rPr>
        <w:t>11.</w:t>
      </w:r>
      <w:r w:rsidRPr="00511E29">
        <w:rPr>
          <w:szCs w:val="24"/>
          <w:lang w:val="en-US"/>
        </w:rPr>
        <w:t> </w:t>
      </w:r>
      <w:r w:rsidRPr="00511E29">
        <w:rPr>
          <w:szCs w:val="24"/>
        </w:rPr>
        <w:t xml:space="preserve">На Управление культуры возлагается решение вопросов местного значения в сфере культуры, отнесенных к компетенции </w:t>
      </w:r>
      <w:r w:rsidRPr="00511E29">
        <w:rPr>
          <w:iCs/>
          <w:szCs w:val="24"/>
        </w:rPr>
        <w:t xml:space="preserve">городского округа </w:t>
      </w:r>
      <w:proofErr w:type="gramStart"/>
      <w:r w:rsidRPr="00511E29">
        <w:rPr>
          <w:iCs/>
          <w:szCs w:val="24"/>
        </w:rPr>
        <w:t>г</w:t>
      </w:r>
      <w:proofErr w:type="gramEnd"/>
      <w:r w:rsidRPr="00511E29">
        <w:rPr>
          <w:iCs/>
          <w:szCs w:val="24"/>
        </w:rPr>
        <w:t>.</w:t>
      </w:r>
      <w:r w:rsidR="00432DCD" w:rsidRPr="00511E29">
        <w:rPr>
          <w:iCs/>
          <w:szCs w:val="24"/>
        </w:rPr>
        <w:t xml:space="preserve"> </w:t>
      </w:r>
      <w:r w:rsidRPr="00511E29">
        <w:rPr>
          <w:iCs/>
          <w:szCs w:val="24"/>
        </w:rPr>
        <w:t>Бор</w:t>
      </w:r>
      <w:r w:rsidRPr="00511E29">
        <w:rPr>
          <w:szCs w:val="24"/>
        </w:rPr>
        <w:t xml:space="preserve"> законодательством Российской Федерации, законодательством </w:t>
      </w:r>
      <w:r w:rsidRPr="00511E29">
        <w:rPr>
          <w:iCs/>
          <w:szCs w:val="24"/>
        </w:rPr>
        <w:t>Нижегородской области</w:t>
      </w:r>
      <w:r w:rsidRPr="00511E29">
        <w:rPr>
          <w:szCs w:val="24"/>
        </w:rPr>
        <w:t xml:space="preserve">, решениями органов местного самоуправления </w:t>
      </w:r>
      <w:r w:rsidRPr="00511E29">
        <w:rPr>
          <w:iCs/>
          <w:szCs w:val="24"/>
        </w:rPr>
        <w:t>городского округа г.</w:t>
      </w:r>
      <w:r w:rsidR="00432DCD" w:rsidRPr="00511E29">
        <w:rPr>
          <w:iCs/>
          <w:szCs w:val="24"/>
        </w:rPr>
        <w:t xml:space="preserve"> </w:t>
      </w:r>
      <w:r w:rsidRPr="00511E29">
        <w:rPr>
          <w:iCs/>
          <w:szCs w:val="24"/>
        </w:rPr>
        <w:t>Бор</w:t>
      </w:r>
      <w:r w:rsidRPr="00511E29">
        <w:rPr>
          <w:szCs w:val="24"/>
        </w:rPr>
        <w:t>.</w:t>
      </w:r>
    </w:p>
    <w:p w:rsidR="003C3853" w:rsidRPr="00511E29" w:rsidRDefault="003C3853" w:rsidP="003C3853">
      <w:pPr>
        <w:pStyle w:val="TPrilogSubsection"/>
        <w:spacing w:before="0" w:after="0" w:line="240" w:lineRule="auto"/>
        <w:ind w:firstLine="709"/>
        <w:jc w:val="both"/>
        <w:rPr>
          <w:szCs w:val="24"/>
        </w:rPr>
      </w:pPr>
      <w:r w:rsidRPr="00511E29">
        <w:rPr>
          <w:szCs w:val="24"/>
        </w:rPr>
        <w:t>12. Основными направлениями деятельности Управления культуры являются:</w:t>
      </w:r>
    </w:p>
    <w:p w:rsidR="003C3853" w:rsidRPr="00EC61B1" w:rsidRDefault="003C3853" w:rsidP="003C3853">
      <w:pPr>
        <w:pStyle w:val="pp-List-1"/>
        <w:tabs>
          <w:tab w:val="clear" w:pos="360"/>
          <w:tab w:val="clear" w:pos="851"/>
          <w:tab w:val="left" w:pos="-2694"/>
        </w:tabs>
        <w:spacing w:before="0" w:line="240" w:lineRule="auto"/>
        <w:ind w:firstLine="709"/>
      </w:pPr>
      <w:r w:rsidRPr="00833655">
        <w:t>- организация предоставления дополнительного образования</w:t>
      </w:r>
      <w:r w:rsidR="004D40DB" w:rsidRPr="00833655">
        <w:t xml:space="preserve"> в образовательных организациях дополнительного образования детей (детских школах искусств по видам </w:t>
      </w:r>
      <w:r w:rsidR="004D40DB" w:rsidRPr="00BB59F9">
        <w:t>искусств</w:t>
      </w:r>
      <w:r w:rsidR="00EC61B1" w:rsidRPr="00BB59F9">
        <w:rPr>
          <w:shd w:val="clear" w:color="auto" w:fill="FFFFFF"/>
        </w:rPr>
        <w:t xml:space="preserve"> городского округа город Бор Нижегородской области</w:t>
      </w:r>
      <w:proofErr w:type="gramStart"/>
      <w:r w:rsidR="00EC61B1" w:rsidRPr="00BB59F9">
        <w:rPr>
          <w:shd w:val="clear" w:color="auto" w:fill="FFFFFF"/>
        </w:rPr>
        <w:t>).</w:t>
      </w:r>
      <w:r w:rsidRPr="00BB59F9">
        <w:t>;</w:t>
      </w:r>
    </w:p>
    <w:p w:rsidR="003C3853" w:rsidRPr="00511E29" w:rsidRDefault="003C3853" w:rsidP="003C3853">
      <w:pPr>
        <w:pStyle w:val="pp-List-1"/>
        <w:tabs>
          <w:tab w:val="clear" w:pos="360"/>
          <w:tab w:val="clear" w:pos="851"/>
          <w:tab w:val="left" w:pos="-2694"/>
        </w:tabs>
        <w:spacing w:before="0" w:line="240" w:lineRule="auto"/>
        <w:ind w:firstLine="709"/>
      </w:pPr>
      <w:proofErr w:type="gramEnd"/>
      <w:r w:rsidRPr="00511E29">
        <w:t>- организация библиотечного обслуживания населения, комплектование и обеспечение</w:t>
      </w:r>
      <w:r w:rsidR="00432DCD" w:rsidRPr="00511E29">
        <w:t xml:space="preserve"> </w:t>
      </w:r>
      <w:r w:rsidRPr="00511E29">
        <w:t>сохранности библиотечных фондов городского округа;</w:t>
      </w:r>
    </w:p>
    <w:p w:rsidR="003C3853" w:rsidRPr="00511E29" w:rsidRDefault="003C3853" w:rsidP="003C3853">
      <w:pPr>
        <w:pStyle w:val="pp-List-1"/>
        <w:tabs>
          <w:tab w:val="clear" w:pos="360"/>
          <w:tab w:val="clear" w:pos="851"/>
          <w:tab w:val="left" w:pos="-2694"/>
        </w:tabs>
        <w:spacing w:before="0" w:line="240" w:lineRule="auto"/>
        <w:ind w:firstLine="709"/>
      </w:pPr>
      <w:r w:rsidRPr="00511E29">
        <w:t xml:space="preserve">- создание условий для организации досуга и обеспечения жителей городского округа </w:t>
      </w:r>
      <w:proofErr w:type="gramStart"/>
      <w:r w:rsidRPr="00511E29">
        <w:t>г</w:t>
      </w:r>
      <w:proofErr w:type="gramEnd"/>
      <w:r w:rsidRPr="00511E29">
        <w:t>.</w:t>
      </w:r>
      <w:r w:rsidR="00432DCD" w:rsidRPr="00511E29">
        <w:t xml:space="preserve"> </w:t>
      </w:r>
      <w:r w:rsidRPr="00511E29">
        <w:t>Бор услугами организаций культуры;</w:t>
      </w:r>
    </w:p>
    <w:p w:rsidR="003C3853" w:rsidRPr="00511E29" w:rsidRDefault="003C3853" w:rsidP="003C3853">
      <w:pPr>
        <w:pStyle w:val="pp-List-1"/>
        <w:tabs>
          <w:tab w:val="clear" w:pos="360"/>
        </w:tabs>
        <w:spacing w:before="0" w:line="240" w:lineRule="auto"/>
        <w:ind w:firstLine="709"/>
      </w:pPr>
      <w:r w:rsidRPr="00511E29">
        <w:t xml:space="preserve">- создание условий для развития музеев городского округа </w:t>
      </w:r>
      <w:proofErr w:type="gramStart"/>
      <w:r w:rsidR="00432DCD" w:rsidRPr="00511E29">
        <w:t>г</w:t>
      </w:r>
      <w:proofErr w:type="gramEnd"/>
      <w:r w:rsidRPr="00511E29">
        <w:t>.</w:t>
      </w:r>
      <w:r w:rsidR="00432DCD" w:rsidRPr="00511E29">
        <w:t xml:space="preserve"> </w:t>
      </w:r>
      <w:r w:rsidRPr="00511E29">
        <w:t>Бор;</w:t>
      </w:r>
    </w:p>
    <w:p w:rsidR="003C3853" w:rsidRPr="00511E29" w:rsidRDefault="003C3853" w:rsidP="003C3853">
      <w:pPr>
        <w:pStyle w:val="pp-List-1"/>
        <w:tabs>
          <w:tab w:val="clear" w:pos="360"/>
        </w:tabs>
        <w:spacing w:before="0" w:line="240" w:lineRule="auto"/>
        <w:ind w:firstLine="709"/>
      </w:pPr>
      <w:r w:rsidRPr="00511E29">
        <w:t>- создание условий для развития местного традиционного народного художественного творчества;</w:t>
      </w:r>
    </w:p>
    <w:p w:rsidR="003C3853" w:rsidRPr="00511E29" w:rsidRDefault="003C3853" w:rsidP="003C3853">
      <w:pPr>
        <w:pStyle w:val="pp-List-1"/>
        <w:tabs>
          <w:tab w:val="clear" w:pos="360"/>
        </w:tabs>
        <w:spacing w:before="0" w:line="240" w:lineRule="auto"/>
        <w:ind w:firstLine="709"/>
      </w:pPr>
      <w:r w:rsidRPr="00511E29">
        <w:t xml:space="preserve">- участие в сохранении, возрождении и развитии народных промыслов в городском округе </w:t>
      </w:r>
      <w:proofErr w:type="gramStart"/>
      <w:r w:rsidRPr="00511E29">
        <w:t>г</w:t>
      </w:r>
      <w:proofErr w:type="gramEnd"/>
      <w:r w:rsidRPr="00511E29">
        <w:t>.</w:t>
      </w:r>
      <w:r w:rsidR="00432DCD" w:rsidRPr="00511E29">
        <w:t xml:space="preserve"> </w:t>
      </w:r>
      <w:r w:rsidRPr="00511E29">
        <w:t>Бор;</w:t>
      </w:r>
    </w:p>
    <w:p w:rsidR="003C3853" w:rsidRPr="00511E29" w:rsidRDefault="00BB59F9" w:rsidP="003C3853">
      <w:pPr>
        <w:pStyle w:val="pp-List-1"/>
        <w:tabs>
          <w:tab w:val="clear" w:pos="360"/>
        </w:tabs>
        <w:spacing w:before="0" w:line="240" w:lineRule="auto"/>
        <w:ind w:firstLine="709"/>
      </w:pPr>
      <w:r>
        <w:t>- ведение реестра</w:t>
      </w:r>
      <w:r w:rsidR="003C3853" w:rsidRPr="00511E29">
        <w:t xml:space="preserve"> объектов культурного наследия (памятников истории и культуры) местного (муниципального) значения, расположенных на территории городского округа </w:t>
      </w:r>
      <w:proofErr w:type="gramStart"/>
      <w:r w:rsidR="003C3853" w:rsidRPr="00511E29">
        <w:t>г</w:t>
      </w:r>
      <w:proofErr w:type="gramEnd"/>
      <w:r w:rsidR="003C3853" w:rsidRPr="00511E29">
        <w:t>.</w:t>
      </w:r>
      <w:r w:rsidR="00432DCD" w:rsidRPr="00511E29">
        <w:t xml:space="preserve"> </w:t>
      </w:r>
      <w:r w:rsidR="003C3853" w:rsidRPr="00511E29">
        <w:t>Бор;</w:t>
      </w:r>
    </w:p>
    <w:p w:rsidR="003C3853" w:rsidRPr="00511E29" w:rsidRDefault="003C3853" w:rsidP="003C3853">
      <w:pPr>
        <w:pStyle w:val="pp-List-1"/>
        <w:tabs>
          <w:tab w:val="clear" w:pos="360"/>
        </w:tabs>
        <w:spacing w:before="0" w:line="240" w:lineRule="auto"/>
        <w:ind w:firstLine="709"/>
      </w:pPr>
      <w:r w:rsidRPr="00511E29">
        <w:t xml:space="preserve">- создание условий для развития въездного и внутреннего туризма в городском округе </w:t>
      </w:r>
      <w:proofErr w:type="gramStart"/>
      <w:r w:rsidRPr="00511E29">
        <w:t>г</w:t>
      </w:r>
      <w:proofErr w:type="gramEnd"/>
      <w:r w:rsidRPr="00511E29">
        <w:t>.</w:t>
      </w:r>
      <w:r w:rsidR="00432DCD" w:rsidRPr="00511E29">
        <w:t xml:space="preserve"> </w:t>
      </w:r>
      <w:r w:rsidRPr="00511E29">
        <w:t>Бор в соответствии с действующим законодательством;</w:t>
      </w:r>
    </w:p>
    <w:p w:rsidR="003C3853" w:rsidRPr="00511E29" w:rsidRDefault="003C3853" w:rsidP="003C3853">
      <w:pPr>
        <w:pStyle w:val="pp-List-1"/>
        <w:tabs>
          <w:tab w:val="clear" w:pos="360"/>
        </w:tabs>
        <w:spacing w:before="0" w:line="240" w:lineRule="auto"/>
        <w:ind w:firstLine="709"/>
      </w:pPr>
      <w:r w:rsidRPr="00511E29">
        <w:t>- иные вопросы в сфере культуры</w:t>
      </w:r>
      <w:r w:rsidR="00071833">
        <w:t xml:space="preserve"> и туризма</w:t>
      </w:r>
      <w:r w:rsidRPr="00511E29">
        <w:t xml:space="preserve">. </w:t>
      </w:r>
    </w:p>
    <w:p w:rsidR="003C3853" w:rsidRPr="00511E29" w:rsidRDefault="003C3853" w:rsidP="003C3853">
      <w:pPr>
        <w:pStyle w:val="pp-List-1"/>
        <w:tabs>
          <w:tab w:val="clear" w:pos="360"/>
        </w:tabs>
        <w:spacing w:before="0" w:line="240" w:lineRule="auto"/>
      </w:pPr>
    </w:p>
    <w:p w:rsidR="003C3853" w:rsidRPr="00511E29" w:rsidRDefault="003C3853" w:rsidP="003C3853">
      <w:pPr>
        <w:ind w:firstLine="567"/>
        <w:jc w:val="center"/>
      </w:pPr>
      <w:r w:rsidRPr="00511E29">
        <w:t xml:space="preserve">Глава 3. ОСНОВНЫЕ ЗАДАЧИ УПРАВЛЕНИЯ КУЛЬТУРЫ </w:t>
      </w:r>
    </w:p>
    <w:p w:rsidR="003C3853" w:rsidRPr="00511E29" w:rsidRDefault="003C3853" w:rsidP="003C3853">
      <w:pPr>
        <w:ind w:firstLine="567"/>
        <w:jc w:val="center"/>
      </w:pPr>
    </w:p>
    <w:p w:rsidR="003C3853" w:rsidRPr="00511E29" w:rsidRDefault="003C3853" w:rsidP="003C3853">
      <w:pPr>
        <w:ind w:firstLine="709"/>
        <w:jc w:val="both"/>
      </w:pPr>
      <w:r w:rsidRPr="00511E29">
        <w:t>13. Основными задачами Управления культуры являются:</w:t>
      </w:r>
    </w:p>
    <w:p w:rsidR="003C3853" w:rsidRPr="00511E29" w:rsidRDefault="003C3853" w:rsidP="003C3853">
      <w:pPr>
        <w:ind w:firstLine="709"/>
        <w:jc w:val="both"/>
      </w:pPr>
      <w:r w:rsidRPr="00511E29">
        <w:t>- создание благоприятной культурной среды для воспитания и развития личности, формирования у жителей позитивных ценностных установок;</w:t>
      </w:r>
    </w:p>
    <w:p w:rsidR="003C3853" w:rsidRPr="00511E29" w:rsidRDefault="003C3853" w:rsidP="003C3853">
      <w:pPr>
        <w:ind w:firstLine="709"/>
        <w:jc w:val="both"/>
      </w:pPr>
      <w:r w:rsidRPr="00511E29">
        <w:lastRenderedPageBreak/>
        <w:t xml:space="preserve">- обеспечение культурного обслуживания населения с учетом культурных интересов и </w:t>
      </w:r>
      <w:proofErr w:type="gramStart"/>
      <w:r w:rsidRPr="00511E29">
        <w:t>потребностей</w:t>
      </w:r>
      <w:proofErr w:type="gramEnd"/>
      <w:r w:rsidRPr="00511E29">
        <w:t xml:space="preserve"> различных социально-возрастных групп;</w:t>
      </w:r>
    </w:p>
    <w:p w:rsidR="003C3853" w:rsidRPr="00511E29" w:rsidRDefault="003C3853" w:rsidP="003C3853">
      <w:pPr>
        <w:pStyle w:val="a4"/>
        <w:spacing w:line="240" w:lineRule="auto"/>
        <w:ind w:firstLine="709"/>
        <w:rPr>
          <w:rFonts w:ascii="Times New Roman" w:hAnsi="Times New Roman"/>
          <w:sz w:val="24"/>
          <w:szCs w:val="24"/>
        </w:rPr>
      </w:pPr>
      <w:r w:rsidRPr="00511E29">
        <w:rPr>
          <w:rFonts w:ascii="Times New Roman" w:hAnsi="Times New Roman"/>
          <w:sz w:val="24"/>
          <w:szCs w:val="24"/>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Нижегородской области).;</w:t>
      </w:r>
    </w:p>
    <w:p w:rsidR="003C3853" w:rsidRPr="00511E29" w:rsidRDefault="003C3853" w:rsidP="003C3853">
      <w:pPr>
        <w:pStyle w:val="a4"/>
        <w:spacing w:line="240" w:lineRule="auto"/>
        <w:ind w:firstLine="709"/>
        <w:rPr>
          <w:rFonts w:ascii="Times New Roman" w:hAnsi="Times New Roman"/>
          <w:sz w:val="24"/>
          <w:szCs w:val="24"/>
        </w:rPr>
      </w:pPr>
      <w:r w:rsidRPr="00511E29">
        <w:rPr>
          <w:rFonts w:ascii="Times New Roman" w:hAnsi="Times New Roman"/>
          <w:sz w:val="24"/>
          <w:szCs w:val="24"/>
        </w:rPr>
        <w:t>-</w:t>
      </w:r>
      <w:r w:rsidR="002C7259" w:rsidRPr="00511E29">
        <w:rPr>
          <w:rFonts w:ascii="Times New Roman" w:hAnsi="Times New Roman"/>
          <w:sz w:val="24"/>
          <w:szCs w:val="24"/>
        </w:rPr>
        <w:t xml:space="preserve"> </w:t>
      </w:r>
      <w:r w:rsidRPr="00511E29">
        <w:rPr>
          <w:rFonts w:ascii="Times New Roman" w:hAnsi="Times New Roman"/>
          <w:sz w:val="24"/>
          <w:szCs w:val="24"/>
        </w:rPr>
        <w:t>осуществление функций и полномочий Учредителя подведомственных Управлению культуры муниципальных учреждений культуры и муниципальных организаций дополнительного образования детей (далее подведомственные организации), в порядке, установленном муниципальным правовым актом;</w:t>
      </w:r>
    </w:p>
    <w:p w:rsidR="003C3853" w:rsidRPr="00511E29" w:rsidRDefault="003C3853" w:rsidP="003C3853">
      <w:pPr>
        <w:ind w:firstLine="709"/>
        <w:jc w:val="both"/>
      </w:pPr>
      <w:r w:rsidRPr="00511E29">
        <w:t>- осуществление ведомственного контроля в подведомственных организациях;</w:t>
      </w:r>
    </w:p>
    <w:p w:rsidR="003C3853" w:rsidRPr="00511E29" w:rsidRDefault="003C3853" w:rsidP="003C3853">
      <w:pPr>
        <w:ind w:firstLine="709"/>
        <w:jc w:val="both"/>
      </w:pPr>
      <w:r w:rsidRPr="00511E29">
        <w:t>- осуществление мониторинга в системе дополнительного образования в отношении подведомственных учреждений;</w:t>
      </w:r>
    </w:p>
    <w:p w:rsidR="004C0A57" w:rsidRPr="00C40D70" w:rsidRDefault="00C40D70" w:rsidP="004C0A57">
      <w:pPr>
        <w:autoSpaceDE w:val="0"/>
        <w:ind w:firstLine="567"/>
        <w:jc w:val="both"/>
      </w:pPr>
      <w:r w:rsidRPr="00C40D70">
        <w:t xml:space="preserve"> </w:t>
      </w:r>
      <w:r w:rsidR="003C3853" w:rsidRPr="00C40D70">
        <w:t xml:space="preserve">- </w:t>
      </w:r>
      <w:r w:rsidR="00F45547">
        <w:t xml:space="preserve">  </w:t>
      </w:r>
      <w:r w:rsidR="004C0A57" w:rsidRPr="00C40D70">
        <w:t xml:space="preserve">реализация кадровой политики </w:t>
      </w:r>
      <w:r w:rsidRPr="00C40D70">
        <w:t>в подведомственных организациях</w:t>
      </w:r>
      <w:r w:rsidR="00BB59F9">
        <w:t>;</w:t>
      </w:r>
      <w:r w:rsidRPr="00C40D70">
        <w:t xml:space="preserve"> </w:t>
      </w:r>
    </w:p>
    <w:p w:rsidR="003C3853" w:rsidRPr="00511E29" w:rsidRDefault="003C3853" w:rsidP="003C3853">
      <w:pPr>
        <w:ind w:firstLine="709"/>
        <w:jc w:val="both"/>
      </w:pPr>
      <w:r w:rsidRPr="00511E29">
        <w:t>- создание условий для культурно-творческой деятельности, эстетического и художественного воспитания населения;</w:t>
      </w:r>
    </w:p>
    <w:p w:rsidR="003C3853" w:rsidRPr="00511E29" w:rsidRDefault="003C3853" w:rsidP="003C3853">
      <w:pPr>
        <w:ind w:firstLine="709"/>
        <w:jc w:val="both"/>
      </w:pPr>
      <w:r w:rsidRPr="00511E29">
        <w:t xml:space="preserve">- обеспечение доступности культуры для жителей </w:t>
      </w:r>
      <w:r w:rsidRPr="00511E29">
        <w:rPr>
          <w:iCs/>
        </w:rPr>
        <w:t xml:space="preserve">городского округа </w:t>
      </w:r>
      <w:proofErr w:type="gramStart"/>
      <w:r w:rsidRPr="00511E29">
        <w:rPr>
          <w:iCs/>
        </w:rPr>
        <w:t>г</w:t>
      </w:r>
      <w:proofErr w:type="gramEnd"/>
      <w:r w:rsidRPr="00511E29">
        <w:rPr>
          <w:iCs/>
        </w:rPr>
        <w:t>. Бор</w:t>
      </w:r>
      <w:r w:rsidRPr="00511E29">
        <w:t>;</w:t>
      </w:r>
    </w:p>
    <w:p w:rsidR="003C3853" w:rsidRPr="00511E29" w:rsidRDefault="006700F7" w:rsidP="003C3853">
      <w:pPr>
        <w:ind w:firstLine="709"/>
        <w:jc w:val="both"/>
      </w:pPr>
      <w:r w:rsidRPr="00892B16">
        <w:t xml:space="preserve">- </w:t>
      </w:r>
      <w:r w:rsidR="003A729B" w:rsidRPr="00892B16">
        <w:t>об</w:t>
      </w:r>
      <w:r w:rsidR="00892B16" w:rsidRPr="00892B16">
        <w:t>еспечение информации населения об объектах</w:t>
      </w:r>
      <w:r w:rsidR="003A729B" w:rsidRPr="00892B16">
        <w:t xml:space="preserve"> </w:t>
      </w:r>
      <w:r w:rsidR="003C3853" w:rsidRPr="00892B16">
        <w:t>культурно-исторического наследия;</w:t>
      </w:r>
    </w:p>
    <w:p w:rsidR="003C3853" w:rsidRPr="00511E29" w:rsidRDefault="003C3853" w:rsidP="003C3853">
      <w:pPr>
        <w:pStyle w:val="justify2"/>
        <w:spacing w:before="0" w:beforeAutospacing="0" w:after="0" w:afterAutospacing="0" w:line="240" w:lineRule="auto"/>
        <w:ind w:firstLine="709"/>
        <w:rPr>
          <w:lang w:eastAsia="en-US"/>
        </w:rPr>
      </w:pPr>
      <w:r w:rsidRPr="00511E29">
        <w:rPr>
          <w:lang w:eastAsia="en-US"/>
        </w:rPr>
        <w:t xml:space="preserve">- обеспечение эффективности работы подведомственных муниципальных учреждений культуры и искусства на территории городского округа </w:t>
      </w:r>
      <w:proofErr w:type="gramStart"/>
      <w:r w:rsidRPr="00511E29">
        <w:rPr>
          <w:lang w:eastAsia="en-US"/>
        </w:rPr>
        <w:t>г</w:t>
      </w:r>
      <w:proofErr w:type="gramEnd"/>
      <w:r w:rsidRPr="00511E29">
        <w:rPr>
          <w:lang w:eastAsia="en-US"/>
        </w:rPr>
        <w:t>. Бор;</w:t>
      </w:r>
    </w:p>
    <w:p w:rsidR="003C3853" w:rsidRPr="00511E29" w:rsidRDefault="003C3853" w:rsidP="003C3853">
      <w:pPr>
        <w:pStyle w:val="justify2"/>
        <w:spacing w:before="0" w:beforeAutospacing="0" w:after="0" w:afterAutospacing="0" w:line="240" w:lineRule="auto"/>
        <w:ind w:firstLine="709"/>
      </w:pPr>
      <w:r w:rsidRPr="00511E29">
        <w:rPr>
          <w:lang w:eastAsia="en-US"/>
        </w:rPr>
        <w:t>- с</w:t>
      </w:r>
      <w:r w:rsidRPr="00511E29">
        <w:t>оздание благоприятной культурной среды для воспитания и развития личности, формирования у жителей городского округа  позитивных ценностных установок;</w:t>
      </w:r>
    </w:p>
    <w:p w:rsidR="003C3853" w:rsidRPr="00511E29" w:rsidRDefault="003C3853" w:rsidP="003C3853">
      <w:pPr>
        <w:pStyle w:val="justify2"/>
        <w:spacing w:before="0" w:beforeAutospacing="0" w:after="0" w:afterAutospacing="0" w:line="240" w:lineRule="auto"/>
        <w:ind w:firstLine="709"/>
      </w:pPr>
      <w:r w:rsidRPr="00511E29">
        <w:t xml:space="preserve">- определение целей и приоритетов в развитии туризма, библиотечного и музейного дела, народного творчества, сохранение и развитие народных художественных промыслов на территории городского округа </w:t>
      </w:r>
      <w:proofErr w:type="gramStart"/>
      <w:r w:rsidRPr="00511E29">
        <w:t>г</w:t>
      </w:r>
      <w:proofErr w:type="gramEnd"/>
      <w:r w:rsidRPr="00511E29">
        <w:t>.</w:t>
      </w:r>
      <w:r w:rsidR="00064842" w:rsidRPr="00511E29">
        <w:t xml:space="preserve"> </w:t>
      </w:r>
      <w:r w:rsidRPr="00511E29">
        <w:t>Бор;</w:t>
      </w:r>
    </w:p>
    <w:p w:rsidR="003C3853" w:rsidRPr="00511E29" w:rsidRDefault="003C3853" w:rsidP="003C3853">
      <w:pPr>
        <w:pStyle w:val="justify2"/>
        <w:spacing w:before="0" w:beforeAutospacing="0" w:after="0" w:afterAutospacing="0" w:line="240" w:lineRule="auto"/>
        <w:ind w:firstLine="709"/>
      </w:pPr>
      <w:r w:rsidRPr="00511E29">
        <w:t xml:space="preserve">- создание условий для развития туризма на территории городского округа </w:t>
      </w:r>
      <w:proofErr w:type="gramStart"/>
      <w:r w:rsidRPr="00511E29">
        <w:t>г</w:t>
      </w:r>
      <w:proofErr w:type="gramEnd"/>
      <w:r w:rsidRPr="00511E29">
        <w:t>.</w:t>
      </w:r>
      <w:r w:rsidR="00064842" w:rsidRPr="00511E29">
        <w:t xml:space="preserve"> </w:t>
      </w:r>
      <w:r w:rsidRPr="00511E29">
        <w:t xml:space="preserve">Бор.  </w:t>
      </w:r>
    </w:p>
    <w:p w:rsidR="003C3853" w:rsidRPr="00511E29" w:rsidRDefault="003C3853" w:rsidP="003C3853">
      <w:pPr>
        <w:pStyle w:val="justify2"/>
        <w:spacing w:before="0" w:beforeAutospacing="0" w:after="0" w:afterAutospacing="0" w:line="240" w:lineRule="auto"/>
        <w:ind w:firstLine="0"/>
      </w:pPr>
    </w:p>
    <w:p w:rsidR="003C3853" w:rsidRPr="00511E29" w:rsidRDefault="003C3853" w:rsidP="003C3853">
      <w:pPr>
        <w:jc w:val="center"/>
      </w:pPr>
      <w:r w:rsidRPr="00511E29">
        <w:t>Глава 4. ФУНКЦИИ И ПОЛНОМОЧИЯ УПРАВЛЕНИЯ КУЛЬТУРЫ</w:t>
      </w:r>
    </w:p>
    <w:p w:rsidR="003C3853" w:rsidRPr="00511E29" w:rsidRDefault="003C3853" w:rsidP="003C3853">
      <w:pPr>
        <w:ind w:firstLine="709"/>
        <w:jc w:val="both"/>
      </w:pPr>
      <w:r w:rsidRPr="00511E29">
        <w:t>Для достижения установленных настоящим Положением целей Управление культуры выполняет следующие функции:</w:t>
      </w:r>
    </w:p>
    <w:p w:rsidR="003C3853" w:rsidRPr="00511E29" w:rsidRDefault="003C3853" w:rsidP="003C3853">
      <w:pPr>
        <w:ind w:firstLine="709"/>
        <w:jc w:val="both"/>
      </w:pPr>
      <w:r w:rsidRPr="00511E29">
        <w:t xml:space="preserve">14. Осуществляет разработку и реализацию планов и программ комплексного социально-экономического развития </w:t>
      </w:r>
      <w:r w:rsidRPr="00511E29">
        <w:rPr>
          <w:iCs/>
        </w:rPr>
        <w:t xml:space="preserve">городского округа </w:t>
      </w:r>
      <w:proofErr w:type="gramStart"/>
      <w:r w:rsidRPr="00511E29">
        <w:rPr>
          <w:iCs/>
        </w:rPr>
        <w:t>г</w:t>
      </w:r>
      <w:proofErr w:type="gramEnd"/>
      <w:r w:rsidRPr="00511E29">
        <w:rPr>
          <w:iCs/>
        </w:rPr>
        <w:t>.</w:t>
      </w:r>
      <w:r w:rsidR="00064842" w:rsidRPr="00511E29">
        <w:rPr>
          <w:iCs/>
        </w:rPr>
        <w:t xml:space="preserve"> </w:t>
      </w:r>
      <w:r w:rsidRPr="00511E29">
        <w:rPr>
          <w:iCs/>
        </w:rPr>
        <w:t>Бор</w:t>
      </w:r>
      <w:r w:rsidRPr="00511E29">
        <w:t xml:space="preserve"> в части развития культуры и туризма и обеспечения культурного обслуживания населения, муниципальных программ развития культуры и туризма </w:t>
      </w:r>
      <w:r w:rsidRPr="00511E29">
        <w:rPr>
          <w:iCs/>
        </w:rPr>
        <w:t>городского округа.</w:t>
      </w:r>
      <w:r w:rsidRPr="00511E29">
        <w:t xml:space="preserve"> </w:t>
      </w:r>
    </w:p>
    <w:p w:rsidR="003C3853" w:rsidRPr="00511E29" w:rsidRDefault="003C3853" w:rsidP="003C3853">
      <w:pPr>
        <w:ind w:firstLine="709"/>
        <w:jc w:val="both"/>
      </w:pPr>
      <w:r w:rsidRPr="00511E29">
        <w:t xml:space="preserve">15. Является главным распорядителем бюджетных средств </w:t>
      </w:r>
      <w:r w:rsidRPr="00511E29">
        <w:rPr>
          <w:iCs/>
        </w:rPr>
        <w:t>городского округа г.</w:t>
      </w:r>
      <w:r w:rsidR="00064842" w:rsidRPr="00511E29">
        <w:rPr>
          <w:iCs/>
        </w:rPr>
        <w:t xml:space="preserve"> </w:t>
      </w:r>
      <w:r w:rsidRPr="00511E29">
        <w:rPr>
          <w:iCs/>
        </w:rPr>
        <w:t>Бор</w:t>
      </w:r>
      <w:r w:rsidRPr="00511E29">
        <w:t xml:space="preserve"> </w:t>
      </w:r>
      <w:proofErr w:type="gramStart"/>
      <w:r w:rsidRPr="00511E29">
        <w:t>для</w:t>
      </w:r>
      <w:proofErr w:type="gramEnd"/>
      <w:r w:rsidRPr="00511E29">
        <w:t xml:space="preserve"> подведомственных </w:t>
      </w:r>
      <w:r w:rsidR="00BB59F9">
        <w:t>организациях</w:t>
      </w:r>
    </w:p>
    <w:p w:rsidR="003C3853" w:rsidRPr="00511E29" w:rsidRDefault="003C3853" w:rsidP="003C3853">
      <w:pPr>
        <w:ind w:firstLine="709"/>
        <w:jc w:val="both"/>
      </w:pPr>
      <w:r w:rsidRPr="00511E29">
        <w:t>16. При исполнении полномочий главного распорядителя бюджетных средств обладает следующими бюджетными полномочиями:</w:t>
      </w:r>
    </w:p>
    <w:p w:rsidR="003C3853" w:rsidRPr="00511E29" w:rsidRDefault="003C3853" w:rsidP="003C3853">
      <w:pPr>
        <w:ind w:firstLine="709"/>
        <w:jc w:val="both"/>
      </w:pPr>
      <w:bookmarkStart w:id="0" w:name="sub_15801"/>
      <w:r w:rsidRPr="00511E29">
        <w:t>-</w:t>
      </w:r>
      <w:r w:rsidR="00064842" w:rsidRPr="00511E29">
        <w:t xml:space="preserve"> </w:t>
      </w:r>
      <w:r w:rsidRPr="00511E29">
        <w:t xml:space="preserve">обеспечивает результативность, </w:t>
      </w:r>
      <w:proofErr w:type="spellStart"/>
      <w:r w:rsidRPr="00511E29">
        <w:t>адресность</w:t>
      </w:r>
      <w:proofErr w:type="spellEnd"/>
      <w:r w:rsidRPr="00511E29">
        <w:t xml:space="preserve"> и целевой характер использования бюджетных сре</w:t>
      </w:r>
      <w:proofErr w:type="gramStart"/>
      <w:r w:rsidRPr="00511E29">
        <w:t>дств в с</w:t>
      </w:r>
      <w:proofErr w:type="gramEnd"/>
      <w:r w:rsidRPr="00511E29">
        <w:t>оответствии с утвержденными ему бюджетными ассигнованиями и лимитами бюджетных обязательств;</w:t>
      </w:r>
    </w:p>
    <w:p w:rsidR="003C3853" w:rsidRPr="00511E29" w:rsidRDefault="003C3853" w:rsidP="003C3853">
      <w:pPr>
        <w:ind w:firstLine="709"/>
        <w:jc w:val="both"/>
      </w:pPr>
      <w:bookmarkStart w:id="1" w:name="sub_15802"/>
      <w:bookmarkEnd w:id="0"/>
      <w:r w:rsidRPr="00511E29">
        <w:t>- формирует перечень подведомственных ему получателей бюджетных средств;</w:t>
      </w:r>
    </w:p>
    <w:p w:rsidR="003C3853" w:rsidRPr="00511E29" w:rsidRDefault="003C3853" w:rsidP="003C3853">
      <w:pPr>
        <w:ind w:firstLine="709"/>
        <w:jc w:val="both"/>
      </w:pPr>
      <w:bookmarkStart w:id="2" w:name="sub_15803"/>
      <w:bookmarkEnd w:id="1"/>
      <w:r w:rsidRPr="00511E29">
        <w:t>-</w:t>
      </w:r>
      <w:r w:rsidR="00064842" w:rsidRPr="00511E29">
        <w:t xml:space="preserve"> </w:t>
      </w:r>
      <w:r w:rsidRPr="00511E29">
        <w:t>ведет реестр расходных обязательств, подлежащих исполнению в пределах утвержденных лимитов бюджетных обязательств и бюджетных ассигнований;</w:t>
      </w:r>
    </w:p>
    <w:p w:rsidR="003C3853" w:rsidRPr="00511E29" w:rsidRDefault="003C3853" w:rsidP="003C3853">
      <w:pPr>
        <w:ind w:firstLine="709"/>
        <w:jc w:val="both"/>
      </w:pPr>
      <w:bookmarkStart w:id="3" w:name="sub_15804"/>
      <w:bookmarkEnd w:id="2"/>
      <w:r w:rsidRPr="00511E29">
        <w:t>-</w:t>
      </w:r>
      <w:r w:rsidR="00064842" w:rsidRPr="00511E29">
        <w:t xml:space="preserve"> </w:t>
      </w:r>
      <w:r w:rsidRPr="00511E29">
        <w:t>осуществляет планирование соответствующих расходов бюджета, составляет обоснования бюджетных ассигнований;</w:t>
      </w:r>
    </w:p>
    <w:p w:rsidR="003C3853" w:rsidRPr="00511E29" w:rsidRDefault="003C3853" w:rsidP="003C3853">
      <w:pPr>
        <w:ind w:firstLine="709"/>
        <w:jc w:val="both"/>
      </w:pPr>
      <w:bookmarkStart w:id="4" w:name="sub_15805"/>
      <w:bookmarkEnd w:id="3"/>
      <w:r w:rsidRPr="00511E29">
        <w:t>-</w:t>
      </w:r>
      <w:r w:rsidR="00064842" w:rsidRPr="00511E29">
        <w:t xml:space="preserve"> </w:t>
      </w:r>
      <w:r w:rsidRPr="00511E29">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C3853" w:rsidRPr="00511E29" w:rsidRDefault="003C3853" w:rsidP="003C3853">
      <w:pPr>
        <w:ind w:firstLine="709"/>
        <w:jc w:val="both"/>
      </w:pPr>
      <w:bookmarkStart w:id="5" w:name="sub_319"/>
      <w:bookmarkEnd w:id="4"/>
      <w:r w:rsidRPr="00511E29">
        <w:t>- вносит предложения по формированию и изменению лимитов бюджетных обязательств;</w:t>
      </w:r>
    </w:p>
    <w:p w:rsidR="003C3853" w:rsidRPr="00511E29" w:rsidRDefault="003C3853" w:rsidP="003C3853">
      <w:pPr>
        <w:ind w:firstLine="709"/>
        <w:jc w:val="both"/>
      </w:pPr>
      <w:bookmarkStart w:id="6" w:name="sub_15807"/>
      <w:bookmarkEnd w:id="5"/>
      <w:r w:rsidRPr="00511E29">
        <w:t>- вносит предложения по формированию и изменению сводной бюджетной росписи;</w:t>
      </w:r>
    </w:p>
    <w:p w:rsidR="003C3853" w:rsidRPr="00511E29" w:rsidRDefault="003C3853" w:rsidP="003C3853">
      <w:pPr>
        <w:ind w:firstLine="709"/>
        <w:jc w:val="both"/>
      </w:pPr>
      <w:bookmarkStart w:id="7" w:name="sub_15808"/>
      <w:bookmarkEnd w:id="6"/>
      <w:r w:rsidRPr="00511E29">
        <w:lastRenderedPageBreak/>
        <w:t>-</w:t>
      </w:r>
      <w:r w:rsidR="00064842" w:rsidRPr="00511E29">
        <w:t xml:space="preserve"> </w:t>
      </w:r>
      <w:r w:rsidRPr="00511E29">
        <w:t>определяет порядок утверждения бюджетных смет подведомственных получателей бюджетных средств;</w:t>
      </w:r>
    </w:p>
    <w:p w:rsidR="003C3853" w:rsidRPr="00511E29" w:rsidRDefault="003C3853" w:rsidP="003C3853">
      <w:pPr>
        <w:ind w:firstLine="709"/>
        <w:jc w:val="both"/>
      </w:pPr>
      <w:bookmarkStart w:id="8" w:name="sub_15809"/>
      <w:bookmarkEnd w:id="7"/>
      <w:r w:rsidRPr="00511E29">
        <w:t xml:space="preserve">- формирует </w:t>
      </w:r>
      <w:r w:rsidRPr="00511E29">
        <w:rPr>
          <w:bCs/>
        </w:rPr>
        <w:t>и утверждает</w:t>
      </w:r>
      <w:r w:rsidRPr="00511E29">
        <w:t xml:space="preserve"> муниципальные задания на оказания муниципальных услуг (выполнение работ) в соответствии с ведомственным перечнем муниципальных услуг (работ), оказываемых (выполняемых) муниципальными бюджетными и автономными учреждениями, находящимися в ведении Управления культуры, в качестве основных видов деятельности; </w:t>
      </w:r>
    </w:p>
    <w:p w:rsidR="003C3853" w:rsidRPr="00511E29" w:rsidRDefault="003C3853" w:rsidP="003C3853">
      <w:pPr>
        <w:ind w:firstLine="709"/>
        <w:jc w:val="both"/>
      </w:pPr>
      <w:r w:rsidRPr="00511E29">
        <w:t>-</w:t>
      </w:r>
      <w:r w:rsidR="00064842" w:rsidRPr="00511E29">
        <w:t xml:space="preserve"> </w:t>
      </w:r>
      <w:r w:rsidRPr="00511E29">
        <w:t>осуществляет финансовое обеспечение выполнения муниципального задания;</w:t>
      </w:r>
    </w:p>
    <w:p w:rsidR="003C3853" w:rsidRPr="00FD3DDB" w:rsidRDefault="00071833" w:rsidP="003C3853">
      <w:pPr>
        <w:ind w:firstLine="709"/>
        <w:jc w:val="both"/>
      </w:pPr>
      <w:r>
        <w:t xml:space="preserve">- </w:t>
      </w:r>
      <w:r w:rsidR="003C3853" w:rsidRPr="00FD3DDB">
        <w:t>согласовывает в установленном порядке цены (тарифы) на работы (услуги), относящиеся к основным видам деятельности, предусмотренным Уставами подведомственных Управлению культуры автономных учреждений, и предоставляемые ими сверх установленного муниципального задания;</w:t>
      </w:r>
    </w:p>
    <w:p w:rsidR="003C3853" w:rsidRPr="00FD3DDB" w:rsidRDefault="003C3853" w:rsidP="003C3853">
      <w:pPr>
        <w:ind w:firstLine="709"/>
        <w:jc w:val="both"/>
      </w:pPr>
      <w:r w:rsidRPr="00FD3DDB">
        <w:t>-</w:t>
      </w:r>
      <w:r w:rsidR="00064842" w:rsidRPr="00FD3DDB">
        <w:t xml:space="preserve"> </w:t>
      </w:r>
      <w:r w:rsidRPr="00FD3DDB">
        <w:t>устанавливает в установленном порядке цены (тарифы) на услуги, относящиеся к иным видам деятельности, не являющимся основными (приносящая доход деятельность), предусмотренные учредительными документами подведомственных Управлению культуры бюджетных учреждений;</w:t>
      </w:r>
    </w:p>
    <w:p w:rsidR="00725142" w:rsidRPr="00725142" w:rsidRDefault="00725142" w:rsidP="00725142">
      <w:pPr>
        <w:pStyle w:val="ConsPlusNormal"/>
        <w:widowControl/>
        <w:ind w:firstLine="540"/>
        <w:jc w:val="both"/>
      </w:pPr>
      <w:r w:rsidRPr="00FD3DDB">
        <w:t>- утверждает  определения платы для физических  лиц за услуги (работы), относящиеся к основным видам деятельности в образовательных организациях, оказываемых в пределах установленного муниципального задания;</w:t>
      </w:r>
    </w:p>
    <w:p w:rsidR="003C3853" w:rsidRPr="00511E29" w:rsidRDefault="003C3853" w:rsidP="003C3853">
      <w:pPr>
        <w:ind w:firstLine="709"/>
        <w:jc w:val="both"/>
      </w:pPr>
      <w:r w:rsidRPr="00511E29">
        <w:t xml:space="preserve">- осуществляет контроль исполнения плана финансово-хозяйственной деятельности подведомственных учреждений в соответствии с нормативным правовым актом, утвержденным администрацией городского округа </w:t>
      </w:r>
      <w:proofErr w:type="gramStart"/>
      <w:r w:rsidRPr="00511E29">
        <w:t>г</w:t>
      </w:r>
      <w:proofErr w:type="gramEnd"/>
      <w:r w:rsidRPr="00511E29">
        <w:t>. Бор;</w:t>
      </w:r>
    </w:p>
    <w:p w:rsidR="003C3853" w:rsidRPr="00511E29" w:rsidRDefault="003C3853" w:rsidP="003C3853">
      <w:pPr>
        <w:ind w:firstLine="709"/>
        <w:jc w:val="both"/>
      </w:pPr>
      <w:bookmarkStart w:id="9" w:name="sub_158010"/>
      <w:bookmarkEnd w:id="8"/>
      <w:r w:rsidRPr="00511E29">
        <w:t>-</w:t>
      </w:r>
      <w:r w:rsidR="00064842" w:rsidRPr="00511E29">
        <w:t xml:space="preserve"> </w:t>
      </w:r>
      <w:r w:rsidRPr="00511E29">
        <w:t xml:space="preserve">обеспечивает </w:t>
      </w:r>
      <w:proofErr w:type="gramStart"/>
      <w:r w:rsidRPr="00511E29">
        <w:t>контроль за</w:t>
      </w:r>
      <w:proofErr w:type="gramEnd"/>
      <w:r w:rsidRPr="00511E29">
        <w:t xml:space="preserve"> соблюдением получателями субвенций, межбюджетных субсидий и иных субсидий условий, установленных при их предоставлении;</w:t>
      </w:r>
    </w:p>
    <w:p w:rsidR="003C3853" w:rsidRPr="00511E29" w:rsidRDefault="003C3853" w:rsidP="003C3853">
      <w:pPr>
        <w:ind w:firstLine="709"/>
        <w:jc w:val="both"/>
      </w:pPr>
      <w:bookmarkStart w:id="10" w:name="sub_158011"/>
      <w:r w:rsidRPr="00511E29">
        <w:t>-</w:t>
      </w:r>
      <w:r w:rsidR="00064842" w:rsidRPr="00511E29">
        <w:t xml:space="preserve"> </w:t>
      </w:r>
      <w:r w:rsidRPr="00511E29">
        <w:t>организует и осуществляет ведомственный контроль в сфере своей деятельности;</w:t>
      </w:r>
    </w:p>
    <w:p w:rsidR="003C3853" w:rsidRPr="00511E29" w:rsidRDefault="003C3853" w:rsidP="003C3853">
      <w:pPr>
        <w:ind w:firstLine="709"/>
        <w:jc w:val="both"/>
      </w:pPr>
      <w:bookmarkStart w:id="11" w:name="sub_158012"/>
      <w:bookmarkEnd w:id="10"/>
      <w:r w:rsidRPr="00511E29">
        <w:t>- формирует бюджетную отчетность главного распорядителя бюджетных средств;</w:t>
      </w:r>
      <w:bookmarkEnd w:id="11"/>
    </w:p>
    <w:p w:rsidR="003C3853" w:rsidRDefault="003C3853" w:rsidP="003C3853">
      <w:pPr>
        <w:ind w:firstLine="709"/>
        <w:jc w:val="both"/>
      </w:pPr>
      <w:bookmarkStart w:id="12" w:name="sub_158013"/>
      <w:r w:rsidRPr="00511E29">
        <w:t>- осуществляет иные бюджетные полномочия, установленные Бюджетным кодексом и принимаемыми в соответствии с ним нормативными правовыми актами (муниципальными правовыми актами), регулир</w:t>
      </w:r>
      <w:r w:rsidR="00BB59F9">
        <w:t>ующими бюджетные правоотношения;</w:t>
      </w:r>
    </w:p>
    <w:p w:rsidR="00BB59F9" w:rsidRPr="00511E29" w:rsidRDefault="00BB59F9" w:rsidP="00BB59F9">
      <w:pPr>
        <w:pStyle w:val="a8"/>
        <w:ind w:left="0" w:firstLine="709"/>
        <w:rPr>
          <w:rFonts w:ascii="Times New Roman" w:hAnsi="Times New Roman"/>
          <w:b/>
          <w:bCs/>
          <w:i/>
          <w:iCs/>
          <w:sz w:val="24"/>
          <w:szCs w:val="24"/>
        </w:rPr>
      </w:pPr>
      <w:bookmarkStart w:id="13" w:name="sub_16001"/>
      <w:r>
        <w:rPr>
          <w:rFonts w:ascii="Times New Roman" w:hAnsi="Times New Roman"/>
          <w:sz w:val="24"/>
          <w:szCs w:val="24"/>
        </w:rPr>
        <w:t>- о</w:t>
      </w:r>
      <w:r w:rsidRPr="00511E29">
        <w:rPr>
          <w:rStyle w:val="20"/>
          <w:rFonts w:ascii="Times New Roman" w:hAnsi="Times New Roman"/>
          <w:b w:val="0"/>
          <w:sz w:val="24"/>
          <w:szCs w:val="24"/>
        </w:rPr>
        <w:t xml:space="preserve">существляет полномочия администратора доходов бюджета городского округа </w:t>
      </w:r>
      <w:proofErr w:type="gramStart"/>
      <w:r w:rsidRPr="00511E29">
        <w:rPr>
          <w:rStyle w:val="20"/>
          <w:rFonts w:ascii="Times New Roman" w:hAnsi="Times New Roman"/>
          <w:b w:val="0"/>
          <w:sz w:val="24"/>
          <w:szCs w:val="24"/>
        </w:rPr>
        <w:t>г</w:t>
      </w:r>
      <w:proofErr w:type="gramEnd"/>
      <w:r w:rsidRPr="00511E29">
        <w:rPr>
          <w:rStyle w:val="20"/>
          <w:rFonts w:ascii="Times New Roman" w:hAnsi="Times New Roman"/>
          <w:b w:val="0"/>
          <w:sz w:val="24"/>
          <w:szCs w:val="24"/>
        </w:rPr>
        <w:t xml:space="preserve">. Бор в </w:t>
      </w:r>
      <w:bookmarkEnd w:id="13"/>
      <w:r>
        <w:rPr>
          <w:rStyle w:val="20"/>
          <w:rFonts w:ascii="Times New Roman" w:hAnsi="Times New Roman"/>
          <w:b w:val="0"/>
          <w:sz w:val="24"/>
          <w:szCs w:val="24"/>
        </w:rPr>
        <w:t>подведомственных организациях;</w:t>
      </w:r>
    </w:p>
    <w:p w:rsidR="00BB59F9" w:rsidRPr="00511E29" w:rsidRDefault="00BB59F9" w:rsidP="00BB59F9">
      <w:pPr>
        <w:ind w:firstLine="709"/>
        <w:jc w:val="both"/>
      </w:pPr>
      <w:r>
        <w:t>- в</w:t>
      </w:r>
      <w:r w:rsidRPr="00511E29">
        <w:t xml:space="preserve">ыступает муниципальным заказчиком, осуществляющим закупки товаров, выполнение работ, оказание услуг для обеспечения нужд Управления культуры и заключает муниципальные контракты в соответствии с законодательством Российской Федерации, муниципальными правовыми актами городского округа </w:t>
      </w:r>
      <w:proofErr w:type="gramStart"/>
      <w:r w:rsidRPr="00511E29">
        <w:t>г</w:t>
      </w:r>
      <w:proofErr w:type="gramEnd"/>
      <w:r w:rsidRPr="00511E29">
        <w:t>. Бор;</w:t>
      </w:r>
    </w:p>
    <w:p w:rsidR="00BB59F9" w:rsidRPr="00511E29" w:rsidRDefault="00BB59F9" w:rsidP="00BB59F9">
      <w:pPr>
        <w:ind w:firstLine="709"/>
        <w:jc w:val="both"/>
      </w:pPr>
      <w:r w:rsidRPr="00511E29">
        <w:t>- представляет в органы, уполномоченные на осуществление контроля в сфере закупок, по требованию таких органов необходимые документы, объяснения в письменной или устной форме, информацию о закупках (в том числе информацию о закупках, составляющую государственную, коммерческую, служебную, иную охраняемую законом</w:t>
      </w:r>
      <w:r w:rsidRPr="00511E29">
        <w:rPr>
          <w:rStyle w:val="apple-converted-space"/>
        </w:rPr>
        <w:t> </w:t>
      </w:r>
      <w:hyperlink r:id="rId7" w:history="1">
        <w:r w:rsidRPr="00511E29">
          <w:rPr>
            <w:rStyle w:val="a9"/>
            <w:color w:val="auto"/>
            <w:u w:val="none"/>
          </w:rPr>
          <w:t>тайну</w:t>
        </w:r>
      </w:hyperlink>
      <w:r w:rsidR="0059214E">
        <w:t>);</w:t>
      </w:r>
    </w:p>
    <w:p w:rsidR="00BB59F9" w:rsidRDefault="00BB59F9" w:rsidP="00BB59F9">
      <w:pPr>
        <w:ind w:firstLine="709"/>
        <w:jc w:val="both"/>
      </w:pPr>
      <w:proofErr w:type="gramStart"/>
      <w:r>
        <w:t>- к</w:t>
      </w:r>
      <w:r w:rsidRPr="00511E29">
        <w:t>онтролирует исполнение  муниципальных закупок товаров, работ и услуг на библиотечное обслуживание населения, организацию досуга и обеспечение жителей услугами организаций культуры, по предоставлению доступа к культурному наследию, находящемуся в пользовании музеев, охрану и сохранение объектов культурного наследия местного (муниципального) значения, иные виды культурного обслуживания населения в соответствии с действующим законодательством Российской Федерации, законодательством Нижегородской области, Уставом городского округа г.</w:t>
      </w:r>
      <w:r>
        <w:t xml:space="preserve"> </w:t>
      </w:r>
      <w:r w:rsidRPr="00511E29">
        <w:t>Бор, иными</w:t>
      </w:r>
      <w:proofErr w:type="gramEnd"/>
      <w:r w:rsidRPr="00511E29">
        <w:t xml:space="preserve"> нормативными правовыми актами </w:t>
      </w:r>
      <w:r>
        <w:t>органов местного самоуправления</w:t>
      </w:r>
      <w:r w:rsidRPr="00511E29">
        <w:t xml:space="preserve"> городского округа </w:t>
      </w:r>
      <w:proofErr w:type="gramStart"/>
      <w:r w:rsidRPr="00511E29">
        <w:t>г</w:t>
      </w:r>
      <w:proofErr w:type="gramEnd"/>
      <w:r w:rsidRPr="00511E29">
        <w:t>.</w:t>
      </w:r>
      <w:r>
        <w:t xml:space="preserve"> </w:t>
      </w:r>
      <w:r w:rsidR="0059214E">
        <w:t>Бор;</w:t>
      </w:r>
    </w:p>
    <w:p w:rsidR="0059214E" w:rsidRPr="00511E29" w:rsidRDefault="0059214E" w:rsidP="0059214E">
      <w:pPr>
        <w:ind w:firstLine="709"/>
        <w:jc w:val="both"/>
      </w:pPr>
      <w:r>
        <w:t>- к</w:t>
      </w:r>
      <w:r w:rsidRPr="00511E29">
        <w:t>оординирует уча</w:t>
      </w:r>
      <w:r>
        <w:t>стие подведомственных организаций</w:t>
      </w:r>
      <w:r w:rsidRPr="00511E29">
        <w:t xml:space="preserve"> в комплексном социально-экономическом развитии терр</w:t>
      </w:r>
      <w:r>
        <w:t xml:space="preserve">итории городского округа </w:t>
      </w:r>
      <w:proofErr w:type="gramStart"/>
      <w:r>
        <w:t>г</w:t>
      </w:r>
      <w:proofErr w:type="gramEnd"/>
      <w:r>
        <w:t>. Бор;</w:t>
      </w:r>
    </w:p>
    <w:p w:rsidR="0059214E" w:rsidRPr="00511E29" w:rsidRDefault="0059214E" w:rsidP="0059214E">
      <w:pPr>
        <w:shd w:val="clear" w:color="auto" w:fill="FFFFFF"/>
        <w:ind w:firstLine="709"/>
        <w:jc w:val="both"/>
        <w:textAlignment w:val="baseline"/>
      </w:pPr>
      <w:r>
        <w:t>- о</w:t>
      </w:r>
      <w:r w:rsidRPr="00511E29">
        <w:t xml:space="preserve">существляет разработку и обеспечивает </w:t>
      </w:r>
      <w:proofErr w:type="gramStart"/>
      <w:r w:rsidRPr="00511E29">
        <w:t>контроль за</w:t>
      </w:r>
      <w:proofErr w:type="gramEnd"/>
      <w:r w:rsidRPr="00511E29">
        <w:t xml:space="preserve"> применением и соблюдением административных регламентов предост</w:t>
      </w:r>
      <w:r>
        <w:t>авления муниципальных услуг подведомственными организациями;</w:t>
      </w:r>
    </w:p>
    <w:p w:rsidR="0059214E" w:rsidRPr="00511E29" w:rsidRDefault="0059214E" w:rsidP="0059214E">
      <w:pPr>
        <w:shd w:val="clear" w:color="auto" w:fill="FFFFFF"/>
        <w:ind w:firstLine="709"/>
        <w:jc w:val="both"/>
        <w:textAlignment w:val="baseline"/>
      </w:pPr>
      <w:r>
        <w:lastRenderedPageBreak/>
        <w:t>- о</w:t>
      </w:r>
      <w:r w:rsidRPr="00511E29">
        <w:t>рганизует работу по противодействию коррупции в Управлении культуры и подведомственных организациях в пределах своей компетенции.</w:t>
      </w:r>
    </w:p>
    <w:p w:rsidR="009659BC" w:rsidRPr="00511E29" w:rsidRDefault="009659BC" w:rsidP="009659BC">
      <w:pPr>
        <w:ind w:firstLine="709"/>
        <w:jc w:val="both"/>
      </w:pPr>
      <w:r>
        <w:rPr>
          <w:rStyle w:val="aa"/>
          <w:b w:val="0"/>
        </w:rPr>
        <w:t xml:space="preserve">17. </w:t>
      </w:r>
      <w:r w:rsidRPr="00511E29">
        <w:rPr>
          <w:rStyle w:val="aa"/>
          <w:b w:val="0"/>
        </w:rPr>
        <w:t xml:space="preserve">С целью осуществления </w:t>
      </w:r>
      <w:r w:rsidRPr="00511E29">
        <w:t>функций и полномочий Учредителя учреждений, подведомственных Управлению культуры:</w:t>
      </w:r>
    </w:p>
    <w:p w:rsidR="009659BC" w:rsidRDefault="009659BC" w:rsidP="009659BC">
      <w:pPr>
        <w:ind w:firstLine="709"/>
        <w:jc w:val="both"/>
      </w:pPr>
      <w:r>
        <w:t>- утверждает</w:t>
      </w:r>
      <w:r w:rsidRPr="00511E29">
        <w:t xml:space="preserve"> уставы, изменения в уставы в подведомственных организациях; </w:t>
      </w:r>
    </w:p>
    <w:p w:rsidR="00BB59F9" w:rsidRPr="00511E29" w:rsidRDefault="00BB59F9" w:rsidP="009659BC">
      <w:pPr>
        <w:ind w:firstLine="709"/>
        <w:jc w:val="both"/>
      </w:pPr>
      <w:r>
        <w:t>-</w:t>
      </w:r>
      <w:r w:rsidR="00117288">
        <w:t xml:space="preserve"> </w:t>
      </w:r>
      <w:r>
        <w:t>согласовывает штатное расписание в подведомственных организациях;</w:t>
      </w:r>
    </w:p>
    <w:p w:rsidR="009659BC" w:rsidRPr="00511E29" w:rsidRDefault="009659BC" w:rsidP="009659BC">
      <w:pPr>
        <w:ind w:firstLine="709"/>
        <w:jc w:val="both"/>
        <w:rPr>
          <w:shd w:val="clear" w:color="auto" w:fill="FFFFFF"/>
        </w:rPr>
      </w:pPr>
      <w:r w:rsidRPr="00511E29">
        <w:t>- осуществляет подготовку предложений о создании, реорганизации и ликвидации подведомственных организаций;</w:t>
      </w:r>
    </w:p>
    <w:p w:rsidR="009659BC" w:rsidRPr="00511E29" w:rsidRDefault="009659BC" w:rsidP="009659BC">
      <w:pPr>
        <w:ind w:firstLine="709"/>
        <w:jc w:val="both"/>
      </w:pPr>
      <w:proofErr w:type="gramStart"/>
      <w:r w:rsidRPr="00511E29">
        <w:t>- определяет перечень особо ценного движимого имущества, закрепленного за подведомственными муниципальными бюджетными, муниципальными автономными, или приобретенного указанными организациями за счет средств, выделенных учредителем на приобретение такого имущества;</w:t>
      </w:r>
      <w:proofErr w:type="gramEnd"/>
    </w:p>
    <w:p w:rsidR="009659BC" w:rsidRPr="00511E29" w:rsidRDefault="009659BC" w:rsidP="009659BC">
      <w:pPr>
        <w:ind w:firstLine="709"/>
        <w:jc w:val="both"/>
      </w:pPr>
      <w:r w:rsidRPr="00511E29">
        <w:t xml:space="preserve">- принимает решение о согласовании и одобрении сделок в подведомственных организациях в случае и </w:t>
      </w:r>
      <w:proofErr w:type="gramStart"/>
      <w:r w:rsidRPr="00511E29">
        <w:t>порядке</w:t>
      </w:r>
      <w:proofErr w:type="gramEnd"/>
      <w:r w:rsidRPr="00511E29">
        <w:t xml:space="preserve"> установленном действующим законодательством;</w:t>
      </w:r>
    </w:p>
    <w:p w:rsidR="009659BC" w:rsidRPr="00511E29" w:rsidRDefault="009659BC" w:rsidP="009659BC">
      <w:pPr>
        <w:ind w:firstLine="709"/>
        <w:jc w:val="both"/>
      </w:pPr>
      <w:r w:rsidRPr="00511E29">
        <w:t>- согласовывает распоряжение особо ценным движимым имуществом, закрепленным за подведомственными организациями, либо приобретенными ими за счет средств, выделенных учредителем на приобретение такого имущества;</w:t>
      </w:r>
    </w:p>
    <w:p w:rsidR="009659BC" w:rsidRDefault="003A729B" w:rsidP="009659BC">
      <w:pPr>
        <w:ind w:firstLine="709"/>
        <w:jc w:val="both"/>
      </w:pPr>
      <w:r>
        <w:t>-</w:t>
      </w:r>
      <w:r w:rsidR="0059214E">
        <w:t xml:space="preserve"> </w:t>
      </w:r>
      <w:r w:rsidR="009659BC" w:rsidRPr="00511E29">
        <w:t>согласовывает подведомственным организациям распоряжение недвижимым имуществом, в том числе передачу его в аренду;</w:t>
      </w:r>
    </w:p>
    <w:p w:rsidR="009659BC" w:rsidRPr="008045D3" w:rsidRDefault="003A729B" w:rsidP="009659BC">
      <w:pPr>
        <w:ind w:firstLine="709"/>
        <w:jc w:val="both"/>
      </w:pPr>
      <w:r>
        <w:t>-</w:t>
      </w:r>
      <w:r w:rsidR="0059214E">
        <w:t xml:space="preserve"> </w:t>
      </w:r>
      <w:r w:rsidR="009659BC" w:rsidRPr="008045D3">
        <w:t xml:space="preserve">принимает  ежегодные отчеты о поступлении и расходовании финансовых и материальных средств, а также отчета о результатах </w:t>
      </w:r>
      <w:proofErr w:type="spellStart"/>
      <w:r w:rsidR="009659BC" w:rsidRPr="008045D3">
        <w:t>самообследования</w:t>
      </w:r>
      <w:proofErr w:type="spellEnd"/>
      <w:r w:rsidR="009659BC" w:rsidRPr="008045D3">
        <w:t xml:space="preserve"> в организациях дополнительного образования</w:t>
      </w:r>
      <w:r w:rsidR="008045D3" w:rsidRPr="008045D3">
        <w:t>;</w:t>
      </w:r>
    </w:p>
    <w:p w:rsidR="003046B1" w:rsidRDefault="003A729B" w:rsidP="008045D3">
      <w:pPr>
        <w:ind w:firstLine="709"/>
        <w:jc w:val="both"/>
        <w:rPr>
          <w:color w:val="333333"/>
          <w:shd w:val="clear" w:color="auto" w:fill="FFFFFF"/>
        </w:rPr>
      </w:pPr>
      <w:r>
        <w:t>-</w:t>
      </w:r>
      <w:r w:rsidR="0059214E">
        <w:t xml:space="preserve"> </w:t>
      </w:r>
      <w:r w:rsidR="008045D3" w:rsidRPr="008045D3">
        <w:t>устанавливает порядок и сроки проведения  аттестации кандидатов на должн</w:t>
      </w:r>
      <w:r w:rsidR="00071833">
        <w:t>ость руководителя и руководителей муниципальных образовательных организаций</w:t>
      </w:r>
      <w:r w:rsidR="008045D3" w:rsidRPr="008045D3">
        <w:t xml:space="preserve"> дополнительного образования</w:t>
      </w:r>
      <w:r w:rsidR="008045D3" w:rsidRPr="008045D3">
        <w:rPr>
          <w:color w:val="FF0000"/>
        </w:rPr>
        <w:t xml:space="preserve"> </w:t>
      </w:r>
      <w:r w:rsidR="008045D3" w:rsidRPr="00833655">
        <w:t>(детских школах искусств по видам искусств</w:t>
      </w:r>
      <w:r w:rsidR="008045D3">
        <w:t>)</w:t>
      </w:r>
      <w:r w:rsidR="008045D3" w:rsidRPr="00833655">
        <w:rPr>
          <w:color w:val="333333"/>
          <w:shd w:val="clear" w:color="auto" w:fill="FFFFFF"/>
        </w:rPr>
        <w:t xml:space="preserve"> городского округа город Бор Нижегородской области</w:t>
      </w:r>
      <w:r w:rsidR="008045D3">
        <w:rPr>
          <w:color w:val="333333"/>
          <w:shd w:val="clear" w:color="auto" w:fill="FFFFFF"/>
        </w:rPr>
        <w:t>;</w:t>
      </w:r>
    </w:p>
    <w:p w:rsidR="003046B1" w:rsidRPr="003046B1" w:rsidRDefault="003046B1" w:rsidP="003046B1">
      <w:pPr>
        <w:ind w:firstLine="709"/>
        <w:jc w:val="both"/>
      </w:pPr>
      <w:r w:rsidRPr="00EF48C8">
        <w:t>- проводит обязательную аттестацию кандидатов на должн</w:t>
      </w:r>
      <w:r w:rsidR="00071833">
        <w:t>ость руководителя и руководителей</w:t>
      </w:r>
      <w:r w:rsidRPr="00EF48C8">
        <w:t xml:space="preserve"> муниципальных </w:t>
      </w:r>
      <w:r w:rsidRPr="00EF48C8">
        <w:rPr>
          <w:rStyle w:val="match"/>
        </w:rPr>
        <w:t>образовательных</w:t>
      </w:r>
      <w:r w:rsidRPr="00EF48C8">
        <w:t xml:space="preserve"> организаций, подведомственных</w:t>
      </w:r>
      <w:r w:rsidRPr="00EF48C8">
        <w:rPr>
          <w:rStyle w:val="match"/>
        </w:rPr>
        <w:t xml:space="preserve"> Управлению культуры</w:t>
      </w:r>
      <w:r w:rsidRPr="00EF48C8">
        <w:t>;</w:t>
      </w:r>
    </w:p>
    <w:p w:rsidR="00306235" w:rsidRDefault="008045D3" w:rsidP="00306235">
      <w:pPr>
        <w:ind w:firstLine="709"/>
        <w:jc w:val="both"/>
      </w:pPr>
      <w:r w:rsidRPr="003046B1">
        <w:rPr>
          <w:color w:val="FF0000"/>
        </w:rPr>
        <w:t xml:space="preserve"> </w:t>
      </w:r>
      <w:r w:rsidR="003A729B" w:rsidRPr="003046B1">
        <w:t>-</w:t>
      </w:r>
      <w:r w:rsidR="0059214E">
        <w:t xml:space="preserve"> </w:t>
      </w:r>
      <w:r w:rsidR="009659BC" w:rsidRPr="008045D3">
        <w:t>назначает</w:t>
      </w:r>
      <w:r w:rsidR="00117288">
        <w:t xml:space="preserve"> и увол</w:t>
      </w:r>
      <w:r w:rsidR="00547F27">
        <w:t>ь</w:t>
      </w:r>
      <w:r w:rsidR="00117288">
        <w:t>няет</w:t>
      </w:r>
      <w:r w:rsidR="006700F7">
        <w:t xml:space="preserve"> руководителей подведомственных</w:t>
      </w:r>
      <w:r w:rsidR="009659BC" w:rsidRPr="008045D3">
        <w:t xml:space="preserve"> организаций в соответствии с зак</w:t>
      </w:r>
      <w:r w:rsidR="006700F7">
        <w:t>оном Российской Федерации</w:t>
      </w:r>
      <w:r w:rsidR="009659BC" w:rsidRPr="008045D3">
        <w:t>;</w:t>
      </w:r>
    </w:p>
    <w:p w:rsidR="00306235" w:rsidRDefault="009659BC" w:rsidP="00306235">
      <w:pPr>
        <w:ind w:firstLine="709"/>
        <w:jc w:val="both"/>
      </w:pPr>
      <w:r w:rsidRPr="00B95814">
        <w:t>-</w:t>
      </w:r>
      <w:r w:rsidR="0059214E">
        <w:t xml:space="preserve"> </w:t>
      </w:r>
      <w:r w:rsidR="00306235">
        <w:t>обеспечивает содержания зданий и сооружен</w:t>
      </w:r>
      <w:r w:rsidR="006700F7">
        <w:t>ий подведомственных</w:t>
      </w:r>
      <w:r w:rsidR="00306235">
        <w:t xml:space="preserve"> организаций, обустройство прилегающих к ним территорий;</w:t>
      </w:r>
    </w:p>
    <w:p w:rsidR="00071833" w:rsidRDefault="009659BC" w:rsidP="0067146E">
      <w:pPr>
        <w:ind w:firstLine="709"/>
        <w:jc w:val="both"/>
      </w:pPr>
      <w:r w:rsidRPr="0067146E">
        <w:t>-</w:t>
      </w:r>
      <w:r w:rsidR="0059214E">
        <w:t xml:space="preserve"> </w:t>
      </w:r>
      <w:r w:rsidRPr="0067146E">
        <w:t>представляет в установленном порядке предложения о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w:t>
      </w:r>
      <w:r w:rsidR="00071833">
        <w:t>ганизаций высшего образования);</w:t>
      </w:r>
    </w:p>
    <w:p w:rsidR="0067146E" w:rsidRDefault="00071833" w:rsidP="0067146E">
      <w:pPr>
        <w:ind w:firstLine="709"/>
        <w:jc w:val="both"/>
      </w:pPr>
      <w:r>
        <w:t>-осуществляет функции</w:t>
      </w:r>
      <w:r w:rsidR="009659BC" w:rsidRPr="0067146E">
        <w:t xml:space="preserve"> и</w:t>
      </w:r>
      <w:r>
        <w:t xml:space="preserve"> полномочия учредителя</w:t>
      </w:r>
      <w:r w:rsidR="009659BC" w:rsidRPr="0067146E">
        <w:t xml:space="preserve"> муниципальных образовательных организаций;</w:t>
      </w:r>
    </w:p>
    <w:p w:rsidR="0067146E" w:rsidRDefault="0067146E" w:rsidP="0067146E">
      <w:pPr>
        <w:ind w:firstLine="709"/>
        <w:jc w:val="both"/>
      </w:pPr>
      <w:r>
        <w:t xml:space="preserve">- </w:t>
      </w:r>
      <w:r w:rsidR="009659BC">
        <w:t>согласовывает</w:t>
      </w:r>
      <w:r>
        <w:t xml:space="preserve">  программы развития образовательной организации, если иное не установлено Федеральным законом;</w:t>
      </w:r>
    </w:p>
    <w:p w:rsidR="003A729B" w:rsidRDefault="003A729B" w:rsidP="003A729B">
      <w:pPr>
        <w:ind w:firstLine="709"/>
        <w:jc w:val="both"/>
        <w:rPr>
          <w:rStyle w:val="aa"/>
          <w:b w:val="0"/>
        </w:rPr>
      </w:pPr>
      <w:r w:rsidRPr="004B26D5">
        <w:rPr>
          <w:rStyle w:val="aa"/>
          <w:b w:val="0"/>
        </w:rPr>
        <w:t>- готовит отчеты для органов, осуществляющ</w:t>
      </w:r>
      <w:r>
        <w:rPr>
          <w:rStyle w:val="aa"/>
          <w:b w:val="0"/>
        </w:rPr>
        <w:t>их управление в сфере</w:t>
      </w:r>
      <w:r w:rsidRPr="004B26D5">
        <w:rPr>
          <w:rStyle w:val="aa"/>
          <w:b w:val="0"/>
        </w:rPr>
        <w:t xml:space="preserve"> дополнительного образования различных уровней</w:t>
      </w:r>
      <w:r w:rsidR="003046B1">
        <w:rPr>
          <w:rStyle w:val="aa"/>
          <w:b w:val="0"/>
        </w:rPr>
        <w:t>;</w:t>
      </w:r>
    </w:p>
    <w:p w:rsidR="003046B1" w:rsidRPr="003046B1" w:rsidRDefault="003046B1" w:rsidP="003046B1">
      <w:pPr>
        <w:autoSpaceDE w:val="0"/>
        <w:autoSpaceDN w:val="0"/>
        <w:ind w:right="34" w:firstLine="708"/>
        <w:jc w:val="both"/>
        <w:rPr>
          <w:rFonts w:eastAsia="Calibri"/>
          <w:lang w:eastAsia="en-US"/>
        </w:rPr>
      </w:pPr>
      <w:r>
        <w:rPr>
          <w:rFonts w:eastAsia="Calibri"/>
          <w:lang w:eastAsia="en-US"/>
        </w:rPr>
        <w:t>-</w:t>
      </w:r>
      <w:r w:rsidRPr="003046B1">
        <w:rPr>
          <w:rFonts w:eastAsia="Calibri"/>
          <w:lang w:eastAsia="en-US"/>
        </w:rPr>
        <w:t>принимает документы статистической отчетности установленной формы от под</w:t>
      </w:r>
      <w:r>
        <w:rPr>
          <w:rFonts w:eastAsia="Calibri"/>
          <w:lang w:eastAsia="en-US"/>
        </w:rPr>
        <w:t>ведомственных организаций</w:t>
      </w:r>
      <w:r w:rsidRPr="003046B1">
        <w:rPr>
          <w:rFonts w:eastAsia="Calibri"/>
          <w:lang w:eastAsia="en-US"/>
        </w:rPr>
        <w:t>;</w:t>
      </w:r>
    </w:p>
    <w:p w:rsidR="003C3853" w:rsidRPr="00511E29" w:rsidRDefault="009659BC" w:rsidP="009659BC">
      <w:pPr>
        <w:ind w:firstLine="709"/>
        <w:jc w:val="both"/>
        <w:rPr>
          <w:rStyle w:val="aa"/>
          <w:b w:val="0"/>
        </w:rPr>
      </w:pPr>
      <w:r>
        <w:rPr>
          <w:rStyle w:val="aa"/>
          <w:b w:val="0"/>
        </w:rPr>
        <w:t>18</w:t>
      </w:r>
      <w:r w:rsidR="003C3853" w:rsidRPr="00511E29">
        <w:rPr>
          <w:rStyle w:val="aa"/>
          <w:b w:val="0"/>
        </w:rPr>
        <w:t>. С целью</w:t>
      </w:r>
      <w:r w:rsidR="003C3853" w:rsidRPr="00511E29">
        <w:rPr>
          <w:rStyle w:val="aa"/>
        </w:rPr>
        <w:t xml:space="preserve"> </w:t>
      </w:r>
      <w:r w:rsidR="003C3853" w:rsidRPr="00511E29">
        <w:t>организации предоставления дополнительного образования детей</w:t>
      </w:r>
      <w:r>
        <w:t xml:space="preserve"> (детских шк</w:t>
      </w:r>
      <w:r w:rsidR="0067146E">
        <w:t>ол</w:t>
      </w:r>
      <w:r>
        <w:t xml:space="preserve"> искусств по видам искусств) осуществляет следующие полномочия в сфере </w:t>
      </w:r>
      <w:r w:rsidR="00306235">
        <w:t>образования  в подведомственных</w:t>
      </w:r>
      <w:r w:rsidR="003C3853" w:rsidRPr="00511E29">
        <w:t xml:space="preserve">  организациях:</w:t>
      </w:r>
    </w:p>
    <w:p w:rsidR="003C3853" w:rsidRDefault="00EB14D6" w:rsidP="003C3853">
      <w:pPr>
        <w:ind w:firstLine="709"/>
        <w:jc w:val="both"/>
      </w:pPr>
      <w:r>
        <w:t>-</w:t>
      </w:r>
      <w:r w:rsidR="003C3853" w:rsidRPr="00511E29">
        <w:t>обеспечивает открытость и доступность информации в отношении подведомственных организаций</w:t>
      </w:r>
      <w:r w:rsidR="0026250A">
        <w:t xml:space="preserve"> о системе доп</w:t>
      </w:r>
      <w:r w:rsidR="0067146E">
        <w:t>олнительного</w:t>
      </w:r>
      <w:r w:rsidR="0026250A">
        <w:t xml:space="preserve"> обр</w:t>
      </w:r>
      <w:r w:rsidR="0067146E">
        <w:t>азования</w:t>
      </w:r>
      <w:r w:rsidR="0026250A">
        <w:t xml:space="preserve"> </w:t>
      </w:r>
      <w:r w:rsidR="00071833">
        <w:t>(в д</w:t>
      </w:r>
      <w:r w:rsidR="0026250A">
        <w:t>етских шк</w:t>
      </w:r>
      <w:r w:rsidR="0067146E">
        <w:t>олах</w:t>
      </w:r>
      <w:r w:rsidR="0026250A">
        <w:t xml:space="preserve"> искусств по видам искусств</w:t>
      </w:r>
      <w:r w:rsidR="0067146E">
        <w:t>)</w:t>
      </w:r>
      <w:r w:rsidR="003C3853" w:rsidRPr="00511E29">
        <w:t>;</w:t>
      </w:r>
    </w:p>
    <w:p w:rsidR="00E93346" w:rsidRDefault="00A339E4" w:rsidP="00E93346">
      <w:pPr>
        <w:autoSpaceDE w:val="0"/>
        <w:ind w:firstLine="567"/>
        <w:jc w:val="both"/>
      </w:pPr>
      <w:r w:rsidRPr="00F45547">
        <w:lastRenderedPageBreak/>
        <w:t>- реализует кадровую политику в области дополнительного образования с целью эффективного использования педагогических кадров, повышение социального статуса работников дополнительного образования;</w:t>
      </w:r>
    </w:p>
    <w:p w:rsidR="00E93346" w:rsidRPr="00E93346" w:rsidRDefault="00A77EEB" w:rsidP="00E93346">
      <w:pPr>
        <w:autoSpaceDE w:val="0"/>
        <w:ind w:firstLine="567"/>
        <w:jc w:val="both"/>
      </w:pPr>
      <w:r w:rsidRPr="00E93346">
        <w:rPr>
          <w:color w:val="FF0000"/>
        </w:rPr>
        <w:t xml:space="preserve"> </w:t>
      </w:r>
      <w:r w:rsidR="00E93346" w:rsidRPr="00E93346">
        <w:t>- организует мониторинг системы дополнительного образования в порядке, установленном законодательством Российской Федерации;</w:t>
      </w:r>
    </w:p>
    <w:p w:rsidR="00E93346" w:rsidRPr="00E93346" w:rsidRDefault="00E93346" w:rsidP="00E93346">
      <w:pPr>
        <w:ind w:firstLine="709"/>
        <w:jc w:val="both"/>
      </w:pPr>
      <w:r w:rsidRPr="00E93346">
        <w:t>- устанавливает процедуру, сроки проведения и показатели мониторинга системы дополнительного обра</w:t>
      </w:r>
      <w:r>
        <w:t>зования в подведомственных организациях</w:t>
      </w:r>
      <w:r w:rsidRPr="00E93346">
        <w:t>;</w:t>
      </w:r>
    </w:p>
    <w:p w:rsidR="00E93346" w:rsidRPr="00E93346" w:rsidRDefault="00E93346" w:rsidP="00E93346">
      <w:pPr>
        <w:ind w:firstLine="709"/>
        <w:jc w:val="both"/>
      </w:pPr>
      <w:r w:rsidRPr="00E93346">
        <w:t xml:space="preserve">- устанавливает сроки опубликования итогового отчета о результатах мониторинга системы дополнительного образования в </w:t>
      </w:r>
      <w:r>
        <w:t xml:space="preserve">подведомственных организациях </w:t>
      </w:r>
      <w:r w:rsidRPr="00E93346">
        <w:t>на сайт</w:t>
      </w:r>
      <w:r>
        <w:t>е Управления культуры</w:t>
      </w:r>
      <w:r w:rsidRPr="00E93346">
        <w:t xml:space="preserve"> в сети «Интернет»;</w:t>
      </w:r>
    </w:p>
    <w:p w:rsidR="00A339E4" w:rsidRPr="00511E29" w:rsidRDefault="00A77EEB" w:rsidP="00EB14D6">
      <w:pPr>
        <w:jc w:val="both"/>
      </w:pPr>
      <w:r>
        <w:rPr>
          <w:color w:val="FF0000"/>
        </w:rPr>
        <w:t xml:space="preserve">   </w:t>
      </w:r>
      <w:r w:rsidR="00EB14D6" w:rsidRPr="00EB14D6">
        <w:t xml:space="preserve">          </w:t>
      </w:r>
      <w:r w:rsidR="00A339E4" w:rsidRPr="00EB14D6">
        <w:t>- осуществляет анализ состояния и перспекти</w:t>
      </w:r>
      <w:r w:rsidR="00A339E4" w:rsidRPr="0026250A">
        <w:t>в ра</w:t>
      </w:r>
      <w:r w:rsidR="004C4B00">
        <w:t>з</w:t>
      </w:r>
      <w:r w:rsidR="00A339E4" w:rsidRPr="0026250A">
        <w:t>вития образования и ежегодное опубликование в виде итоговых (годовых) отчетов и ра</w:t>
      </w:r>
      <w:r w:rsidR="0026250A">
        <w:t>змещение в сети "Интернет" на о</w:t>
      </w:r>
      <w:r w:rsidR="00A339E4" w:rsidRPr="0026250A">
        <w:t xml:space="preserve">фициальном </w:t>
      </w:r>
      <w:r w:rsidR="0026250A">
        <w:t xml:space="preserve">сайте </w:t>
      </w:r>
      <w:r w:rsidR="00EB14D6">
        <w:t>У</w:t>
      </w:r>
      <w:r w:rsidR="009659BC">
        <w:t>правления культуры</w:t>
      </w:r>
      <w:r w:rsidR="00F45547">
        <w:t>;</w:t>
      </w:r>
    </w:p>
    <w:p w:rsidR="003C3853" w:rsidRPr="00511E29" w:rsidRDefault="003C3853" w:rsidP="003C3853">
      <w:pPr>
        <w:ind w:firstLine="709"/>
        <w:jc w:val="both"/>
      </w:pPr>
      <w:r w:rsidRPr="00511E29">
        <w:rPr>
          <w:sz w:val="28"/>
          <w:szCs w:val="28"/>
        </w:rPr>
        <w:t xml:space="preserve">- </w:t>
      </w:r>
      <w:r w:rsidRPr="00511E29">
        <w:t>организует деятельность комиссии по проверке готовности</w:t>
      </w:r>
      <w:r w:rsidR="006700F7">
        <w:t xml:space="preserve"> к новому учебному году</w:t>
      </w:r>
      <w:r w:rsidRPr="00511E29">
        <w:t xml:space="preserve"> муниципальных организаций дополнительного образования, подведомственных Управлению культуры;</w:t>
      </w:r>
    </w:p>
    <w:p w:rsidR="003C3853" w:rsidRPr="00511E29" w:rsidRDefault="00990E20" w:rsidP="003C3853">
      <w:pPr>
        <w:ind w:firstLine="709"/>
        <w:jc w:val="both"/>
        <w:rPr>
          <w:rStyle w:val="aa"/>
          <w:b w:val="0"/>
        </w:rPr>
      </w:pPr>
      <w:r>
        <w:t>- оказывает содействие лицам, которые проявили выдающиеся способности и к которым в соответствии с Федеральным законом относятся обучающиеся, показавшие высокий уровень интеллектуального развития и творческих способностей в определенной сфере художественного творчества</w:t>
      </w:r>
      <w:r w:rsidR="00625B89">
        <w:t>. Подведомственными организациями организуются и проводятся  творческие конкурсы, направленные на выявление и развитие у обучающихся  творческих способностей</w:t>
      </w:r>
      <w:r w:rsidR="003C3853" w:rsidRPr="00511E29">
        <w:rPr>
          <w:rStyle w:val="aa"/>
          <w:b w:val="0"/>
        </w:rPr>
        <w:t>;</w:t>
      </w:r>
    </w:p>
    <w:p w:rsidR="003C3853" w:rsidRDefault="003C3853" w:rsidP="003C3853">
      <w:pPr>
        <w:ind w:firstLine="709"/>
        <w:jc w:val="both"/>
      </w:pPr>
      <w:r w:rsidRPr="00511E29">
        <w:t>- содействует в проведении подведомственными организациями мероприятий по профилактике наркомании и правонарушений, детской безнадзорности, по социальной поддержке детей, оказавшихся в трудной жизненной ситуации, духовно-нравственному и гражданско-патриотическому воспитанию детей, формированию здорового образа жизни.</w:t>
      </w:r>
    </w:p>
    <w:p w:rsidR="00B35953" w:rsidRDefault="00306235" w:rsidP="00B35953">
      <w:pPr>
        <w:ind w:firstLine="709"/>
        <w:jc w:val="both"/>
      </w:pPr>
      <w:r w:rsidRPr="009E0CF0">
        <w:t xml:space="preserve">-осуществляет ведомственный </w:t>
      </w:r>
      <w:proofErr w:type="gramStart"/>
      <w:r w:rsidRPr="009E0CF0">
        <w:t>контроль</w:t>
      </w:r>
      <w:r w:rsidR="006700F7">
        <w:t xml:space="preserve"> </w:t>
      </w:r>
      <w:r w:rsidRPr="009E0CF0">
        <w:t>за</w:t>
      </w:r>
      <w:proofErr w:type="gramEnd"/>
      <w:r w:rsidRPr="009E0CF0">
        <w:t xml:space="preserve"> деятельностью уч</w:t>
      </w:r>
      <w:r w:rsidR="009E0CF0" w:rsidRPr="009E0CF0">
        <w:t>реждений, при осуществлении упра</w:t>
      </w:r>
      <w:r w:rsidR="006700F7">
        <w:t>в</w:t>
      </w:r>
      <w:r w:rsidRPr="009E0CF0">
        <w:t>ления в сфере образования;</w:t>
      </w:r>
    </w:p>
    <w:p w:rsidR="00B35953" w:rsidRDefault="006700F7" w:rsidP="00B35953">
      <w:pPr>
        <w:ind w:firstLine="709"/>
        <w:jc w:val="both"/>
      </w:pPr>
      <w:r>
        <w:t>- создаёт</w:t>
      </w:r>
      <w:r w:rsidR="00B35953">
        <w:t xml:space="preserve"> необходимые условия для получения без дискриминации качественного образования лицами с огран</w:t>
      </w:r>
      <w:r>
        <w:t>иченными возможностями здоровья;</w:t>
      </w:r>
      <w:r w:rsidR="00B35953">
        <w:t xml:space="preserve"> </w:t>
      </w:r>
    </w:p>
    <w:p w:rsidR="00B35953" w:rsidRPr="00B35953" w:rsidRDefault="00B35953" w:rsidP="00B35953">
      <w:pPr>
        <w:ind w:firstLine="709"/>
        <w:jc w:val="both"/>
      </w:pPr>
      <w:r w:rsidRPr="00B35953">
        <w:t>- содействует  в получение дополнительного образования лицами с ограниченными</w:t>
      </w:r>
      <w:r w:rsidR="006700F7">
        <w:t xml:space="preserve"> возможностями здоровья, </w:t>
      </w:r>
      <w:r w:rsidRPr="00B35953">
        <w:t>про</w:t>
      </w:r>
      <w:r w:rsidR="006700F7">
        <w:t>явившими выдающиеся способности</w:t>
      </w:r>
      <w:r w:rsidRPr="00B35953">
        <w:t>;</w:t>
      </w:r>
    </w:p>
    <w:p w:rsidR="00B35953" w:rsidRPr="00B35953" w:rsidRDefault="00B35953" w:rsidP="00B35953">
      <w:pPr>
        <w:ind w:firstLine="709"/>
        <w:jc w:val="both"/>
      </w:pPr>
      <w:r w:rsidRPr="00B35953">
        <w:t xml:space="preserve">- создает условия для организации </w:t>
      </w:r>
      <w:proofErr w:type="gramStart"/>
      <w:r w:rsidRPr="00B35953">
        <w:t>проведения независимой оценки качества условий осуществления образовательной деятельности</w:t>
      </w:r>
      <w:proofErr w:type="gramEnd"/>
      <w:r w:rsidRPr="00B35953">
        <w:t xml:space="preserve"> подведомственными организациями;</w:t>
      </w:r>
    </w:p>
    <w:bookmarkEnd w:id="12"/>
    <w:p w:rsidR="006700F7" w:rsidRPr="00511E29" w:rsidRDefault="006700F7" w:rsidP="006700F7">
      <w:pPr>
        <w:ind w:firstLine="709"/>
        <w:jc w:val="both"/>
        <w:rPr>
          <w:rStyle w:val="aa"/>
          <w:b w:val="0"/>
        </w:rPr>
      </w:pPr>
      <w:r>
        <w:t>19</w:t>
      </w:r>
      <w:r w:rsidR="003C3853" w:rsidRPr="00511E29">
        <w:t xml:space="preserve">. </w:t>
      </w:r>
      <w:r w:rsidRPr="00511E29">
        <w:rPr>
          <w:rStyle w:val="aa"/>
          <w:b w:val="0"/>
        </w:rPr>
        <w:t>С целью</w:t>
      </w:r>
      <w:r w:rsidRPr="00511E29">
        <w:rPr>
          <w:rStyle w:val="aa"/>
        </w:rPr>
        <w:t xml:space="preserve"> </w:t>
      </w:r>
      <w:r>
        <w:t xml:space="preserve">организации предоставления услуг в сфере культуры: </w:t>
      </w:r>
    </w:p>
    <w:p w:rsidR="003C3853" w:rsidRDefault="006700F7" w:rsidP="003C3853">
      <w:pPr>
        <w:ind w:firstLine="709"/>
        <w:jc w:val="both"/>
      </w:pPr>
      <w:r>
        <w:t>-в</w:t>
      </w:r>
      <w:r w:rsidR="003C3853" w:rsidRPr="00511E29">
        <w:t>ыходит с предложением в администрацию городского округа о создании</w:t>
      </w:r>
      <w:r>
        <w:t>, реорганизации и ликвидации</w:t>
      </w:r>
      <w:r w:rsidR="003C3853" w:rsidRPr="00511E29">
        <w:t xml:space="preserve"> му</w:t>
      </w:r>
      <w:r>
        <w:t>ниципальных учреждений культуры;</w:t>
      </w:r>
    </w:p>
    <w:p w:rsidR="006700F7" w:rsidRPr="00511E29" w:rsidRDefault="006700F7" w:rsidP="003C3853">
      <w:pPr>
        <w:ind w:firstLine="709"/>
        <w:jc w:val="both"/>
      </w:pPr>
      <w:r>
        <w:t>-</w:t>
      </w:r>
      <w:r w:rsidRPr="00511E29">
        <w:t>обеспечивает открытость и доступность информации в отношении подведомственных организаций</w:t>
      </w:r>
      <w:r>
        <w:t>;</w:t>
      </w:r>
    </w:p>
    <w:p w:rsidR="003C3853" w:rsidRPr="004B26D5" w:rsidRDefault="006700F7" w:rsidP="003C3853">
      <w:pPr>
        <w:ind w:firstLine="709"/>
        <w:jc w:val="both"/>
        <w:rPr>
          <w:rStyle w:val="aa"/>
          <w:b w:val="0"/>
        </w:rPr>
      </w:pPr>
      <w:r>
        <w:rPr>
          <w:rStyle w:val="aa"/>
          <w:b w:val="0"/>
        </w:rPr>
        <w:t>- с</w:t>
      </w:r>
      <w:r w:rsidR="003C3853" w:rsidRPr="004B26D5">
        <w:rPr>
          <w:rStyle w:val="aa"/>
          <w:b w:val="0"/>
        </w:rPr>
        <w:t xml:space="preserve"> целью </w:t>
      </w:r>
      <w:r w:rsidR="003C3853" w:rsidRPr="004B26D5">
        <w:t>осуществления ведомственного контроля:</w:t>
      </w:r>
    </w:p>
    <w:p w:rsidR="003C3853" w:rsidRPr="004B26D5" w:rsidRDefault="003C3853" w:rsidP="003C3853">
      <w:pPr>
        <w:ind w:firstLine="709"/>
        <w:jc w:val="both"/>
      </w:pPr>
      <w:r w:rsidRPr="004B26D5">
        <w:rPr>
          <w:rStyle w:val="aa"/>
          <w:b w:val="0"/>
        </w:rPr>
        <w:t>осуществляет изучение деятельности подведомственных организаций;</w:t>
      </w:r>
    </w:p>
    <w:p w:rsidR="003C3853" w:rsidRPr="004B26D5" w:rsidRDefault="003C3853" w:rsidP="003C3853">
      <w:pPr>
        <w:ind w:firstLine="709"/>
        <w:jc w:val="both"/>
        <w:rPr>
          <w:rStyle w:val="aa"/>
          <w:b w:val="0"/>
          <w:bCs w:val="0"/>
        </w:rPr>
      </w:pPr>
      <w:r w:rsidRPr="004B26D5">
        <w:t xml:space="preserve">осуществляет ведомственный </w:t>
      </w:r>
      <w:proofErr w:type="gramStart"/>
      <w:r w:rsidRPr="004B26D5">
        <w:t>контроль за</w:t>
      </w:r>
      <w:proofErr w:type="gramEnd"/>
      <w:r w:rsidRPr="004B26D5">
        <w:t xml:space="preserve"> деятельностью </w:t>
      </w:r>
      <w:r w:rsidRPr="004B26D5">
        <w:rPr>
          <w:rStyle w:val="aa"/>
          <w:b w:val="0"/>
        </w:rPr>
        <w:t>подведомственных организаций</w:t>
      </w:r>
      <w:r w:rsidRPr="004B26D5">
        <w:t>;</w:t>
      </w:r>
    </w:p>
    <w:p w:rsidR="003C3853" w:rsidRPr="004B26D5" w:rsidRDefault="003A729B" w:rsidP="003C3853">
      <w:pPr>
        <w:ind w:firstLine="709"/>
        <w:jc w:val="both"/>
        <w:rPr>
          <w:rStyle w:val="aa"/>
          <w:b w:val="0"/>
        </w:rPr>
      </w:pPr>
      <w:r>
        <w:t xml:space="preserve">- </w:t>
      </w:r>
      <w:r w:rsidR="003C3853" w:rsidRPr="004B26D5">
        <w:t xml:space="preserve">принимает документы статистической отчетности установленной формы от </w:t>
      </w:r>
      <w:r w:rsidR="003C3853" w:rsidRPr="004B26D5">
        <w:rPr>
          <w:rStyle w:val="aa"/>
          <w:b w:val="0"/>
        </w:rPr>
        <w:t>подведомственных организаций</w:t>
      </w:r>
      <w:r w:rsidR="003C3853" w:rsidRPr="004B26D5">
        <w:t xml:space="preserve"> Управлению культуры, обобщает, анализирует, направляет в уполномоченные органы, обеспечивает их достоверность;</w:t>
      </w:r>
    </w:p>
    <w:p w:rsidR="003A729B" w:rsidRDefault="003C3853" w:rsidP="003C3853">
      <w:pPr>
        <w:ind w:firstLine="709"/>
        <w:jc w:val="both"/>
        <w:rPr>
          <w:rStyle w:val="aa"/>
          <w:b w:val="0"/>
        </w:rPr>
      </w:pPr>
      <w:r w:rsidRPr="004B26D5">
        <w:rPr>
          <w:rStyle w:val="aa"/>
          <w:b w:val="0"/>
        </w:rPr>
        <w:t>- готовит отчеты для органов, осуществляющих управление в сфере культуры</w:t>
      </w:r>
      <w:r w:rsidR="003A729B">
        <w:rPr>
          <w:rStyle w:val="aa"/>
          <w:b w:val="0"/>
        </w:rPr>
        <w:t>;</w:t>
      </w:r>
      <w:r w:rsidRPr="004B26D5">
        <w:rPr>
          <w:rStyle w:val="aa"/>
          <w:b w:val="0"/>
        </w:rPr>
        <w:t xml:space="preserve"> </w:t>
      </w:r>
    </w:p>
    <w:p w:rsidR="00990E20" w:rsidRPr="00B35953" w:rsidRDefault="003A729B" w:rsidP="00990E20">
      <w:pPr>
        <w:ind w:firstLine="709"/>
        <w:jc w:val="both"/>
        <w:rPr>
          <w:rStyle w:val="aa"/>
          <w:b w:val="0"/>
        </w:rPr>
      </w:pPr>
      <w:r>
        <w:rPr>
          <w:rStyle w:val="aa"/>
          <w:b w:val="0"/>
        </w:rPr>
        <w:t>-о</w:t>
      </w:r>
      <w:r w:rsidR="00990E20" w:rsidRPr="00B35953">
        <w:rPr>
          <w:rStyle w:val="aa"/>
          <w:b w:val="0"/>
        </w:rPr>
        <w:t>казывает содействие лицам, проявившим выдающиеся способности в подведомственных учреждениях.</w:t>
      </w:r>
    </w:p>
    <w:p w:rsidR="003C3853" w:rsidRPr="004B26D5" w:rsidRDefault="003A729B" w:rsidP="003C3853">
      <w:pPr>
        <w:ind w:firstLine="709"/>
        <w:jc w:val="both"/>
      </w:pPr>
      <w:proofErr w:type="gramStart"/>
      <w:r>
        <w:t>-п</w:t>
      </w:r>
      <w:r w:rsidR="003C3853" w:rsidRPr="00B35953">
        <w:t xml:space="preserve">редставляет на утверждение главе </w:t>
      </w:r>
      <w:r w:rsidR="001E20A4">
        <w:t>местного самоуправления</w:t>
      </w:r>
      <w:r w:rsidR="004B26D5" w:rsidRPr="00B35953">
        <w:t xml:space="preserve"> городского округа г. Бор </w:t>
      </w:r>
      <w:r w:rsidR="003C3853" w:rsidRPr="00B35953">
        <w:t xml:space="preserve">цены (тарифы) на работы (услуги), относящиеся к основным видам деятельности, предусмотренным Уставами подведомственных Управлению культуры бюджетных учреждений, и предоставляемые ими сверх установленного муниципального задания, а также </w:t>
      </w:r>
      <w:r w:rsidR="003C3853" w:rsidRPr="00B35953">
        <w:lastRenderedPageBreak/>
        <w:t>цены (тарифы) на услуги, относящиеся к иным видам деятельности, не являющимся основными.</w:t>
      </w:r>
      <w:proofErr w:type="gramEnd"/>
    </w:p>
    <w:p w:rsidR="003C3853" w:rsidRPr="00511E29" w:rsidRDefault="003A729B" w:rsidP="003C3853">
      <w:pPr>
        <w:ind w:firstLine="709"/>
        <w:jc w:val="both"/>
      </w:pPr>
      <w:r>
        <w:t>-о</w:t>
      </w:r>
      <w:r w:rsidR="003C3853" w:rsidRPr="00511E29">
        <w:t xml:space="preserve">беспечивает разработку проектов минимальных социальных стандартов и других нормативов расходов бюджета </w:t>
      </w:r>
      <w:r w:rsidR="003C3853" w:rsidRPr="00511E29">
        <w:rPr>
          <w:iCs/>
        </w:rPr>
        <w:t>городского округа</w:t>
      </w:r>
      <w:r w:rsidR="003C3853" w:rsidRPr="00511E29">
        <w:t xml:space="preserve"> по сфере культуры.</w:t>
      </w:r>
    </w:p>
    <w:p w:rsidR="003C3853" w:rsidRPr="00511E29" w:rsidRDefault="0059214E" w:rsidP="003C3853">
      <w:pPr>
        <w:ind w:firstLine="709"/>
        <w:jc w:val="both"/>
      </w:pPr>
      <w:r>
        <w:t>-в</w:t>
      </w:r>
      <w:r w:rsidR="003C3853" w:rsidRPr="00511E29">
        <w:t xml:space="preserve">заимодействует с органами местного самоуправления иных муниципальных образований по вопросам развития культуры </w:t>
      </w:r>
      <w:r w:rsidR="003C3853" w:rsidRPr="00511E29">
        <w:rPr>
          <w:iCs/>
        </w:rPr>
        <w:t>городского округа</w:t>
      </w:r>
      <w:r w:rsidR="003C3853" w:rsidRPr="00511E29">
        <w:t>, относящимся к компетенции муниципального образования в соответствии с действующим законодательством Российской Федерации.</w:t>
      </w:r>
    </w:p>
    <w:p w:rsidR="003C3853" w:rsidRPr="00511E29" w:rsidRDefault="0059214E" w:rsidP="003C3853">
      <w:pPr>
        <w:ind w:firstLine="709"/>
        <w:jc w:val="both"/>
      </w:pPr>
      <w:r>
        <w:t>-о</w:t>
      </w:r>
      <w:r w:rsidR="003C3853" w:rsidRPr="00351BEB">
        <w:t>рганизует подготовку и переподготовку кадров, квалиф</w:t>
      </w:r>
      <w:r>
        <w:t>икационную аттестацию руководителей</w:t>
      </w:r>
      <w:r w:rsidR="003C3853" w:rsidRPr="00351BEB">
        <w:t xml:space="preserve"> подведомственных учреждений культу</w:t>
      </w:r>
      <w:r w:rsidR="00F45547" w:rsidRPr="00351BEB">
        <w:t>ры</w:t>
      </w:r>
      <w:r w:rsidR="003C3853" w:rsidRPr="00351BEB">
        <w:t>.</w:t>
      </w:r>
    </w:p>
    <w:p w:rsidR="003C3853" w:rsidRPr="00511E29" w:rsidRDefault="0059214E" w:rsidP="003C3853">
      <w:pPr>
        <w:ind w:firstLine="709"/>
        <w:jc w:val="both"/>
      </w:pPr>
      <w:r>
        <w:rPr>
          <w:shd w:val="clear" w:color="auto" w:fill="FFFFFF"/>
        </w:rPr>
        <w:t>- с</w:t>
      </w:r>
      <w:r w:rsidR="003C3853" w:rsidRPr="00511E29">
        <w:rPr>
          <w:shd w:val="clear" w:color="auto" w:fill="FFFFFF"/>
        </w:rPr>
        <w:t xml:space="preserve">оздает условия для организации досуга и обеспечения жителей городского округа услугами организаций культуры, обеспечивает проведение различных по форме и тематике культурно-массовых мероприятий на территории городского округа </w:t>
      </w:r>
      <w:proofErr w:type="gramStart"/>
      <w:r w:rsidR="003C3853" w:rsidRPr="00511E29">
        <w:rPr>
          <w:shd w:val="clear" w:color="auto" w:fill="FFFFFF"/>
        </w:rPr>
        <w:t>г</w:t>
      </w:r>
      <w:proofErr w:type="gramEnd"/>
      <w:r w:rsidR="003C3853" w:rsidRPr="00511E29">
        <w:rPr>
          <w:shd w:val="clear" w:color="auto" w:fill="FFFFFF"/>
        </w:rPr>
        <w:t>.</w:t>
      </w:r>
      <w:r w:rsidR="004B26D5">
        <w:rPr>
          <w:shd w:val="clear" w:color="auto" w:fill="FFFFFF"/>
        </w:rPr>
        <w:t xml:space="preserve"> </w:t>
      </w:r>
      <w:r w:rsidR="003C3853" w:rsidRPr="00511E29">
        <w:rPr>
          <w:shd w:val="clear" w:color="auto" w:fill="FFFFFF"/>
        </w:rPr>
        <w:t>Бор, а также городских, профессиональных, календарных и государственных праздников, участвует в подготовке и проведении культурно-просветительских программ и акций;</w:t>
      </w:r>
    </w:p>
    <w:p w:rsidR="003C3853" w:rsidRPr="00511E29" w:rsidRDefault="0059214E" w:rsidP="003C3853">
      <w:pPr>
        <w:shd w:val="clear" w:color="auto" w:fill="FFFFFF"/>
        <w:ind w:firstLine="709"/>
        <w:jc w:val="both"/>
        <w:textAlignment w:val="baseline"/>
      </w:pPr>
      <w:r>
        <w:t>- о</w:t>
      </w:r>
      <w:r w:rsidR="003C3853" w:rsidRPr="00511E29">
        <w:t xml:space="preserve">существляет поддержку приоритетных направлений туристской деятельности совместно с иными отраслевыми (функциональными), территориальными органами администрации, содействует развитию инфраструктуры туризма городского округа </w:t>
      </w:r>
      <w:proofErr w:type="gramStart"/>
      <w:r w:rsidR="003C3853" w:rsidRPr="00511E29">
        <w:t>г</w:t>
      </w:r>
      <w:proofErr w:type="gramEnd"/>
      <w:r w:rsidR="003C3853" w:rsidRPr="00511E29">
        <w:t>.</w:t>
      </w:r>
      <w:r w:rsidR="004B26D5">
        <w:t xml:space="preserve"> </w:t>
      </w:r>
      <w:r w:rsidR="003C3853" w:rsidRPr="00511E29">
        <w:t>Бор, в том числе:</w:t>
      </w:r>
    </w:p>
    <w:p w:rsidR="003C3853" w:rsidRPr="00511E29" w:rsidRDefault="003C3853" w:rsidP="003C3853">
      <w:pPr>
        <w:shd w:val="clear" w:color="auto" w:fill="FFFFFF"/>
        <w:ind w:firstLine="709"/>
        <w:jc w:val="both"/>
        <w:textAlignment w:val="baseline"/>
      </w:pPr>
      <w:r w:rsidRPr="00511E29">
        <w:t xml:space="preserve">- организует рекламно-информационное обеспечение туристской деятельности в городском округе </w:t>
      </w:r>
      <w:proofErr w:type="gramStart"/>
      <w:r w:rsidRPr="00511E29">
        <w:t>г</w:t>
      </w:r>
      <w:proofErr w:type="gramEnd"/>
      <w:r w:rsidRPr="00511E29">
        <w:t>.</w:t>
      </w:r>
      <w:r w:rsidR="004B26D5">
        <w:t xml:space="preserve"> </w:t>
      </w:r>
      <w:r w:rsidRPr="00511E29">
        <w:t>Бор, формирование имиджа городского округа как территории, благоприятной для въездного и внутреннего туризма;</w:t>
      </w:r>
    </w:p>
    <w:p w:rsidR="003C3853" w:rsidRPr="00511E29" w:rsidRDefault="003C3853" w:rsidP="003C3853">
      <w:pPr>
        <w:shd w:val="clear" w:color="auto" w:fill="FFFFFF"/>
        <w:ind w:firstLine="709"/>
        <w:jc w:val="both"/>
        <w:textAlignment w:val="baseline"/>
      </w:pPr>
      <w:r w:rsidRPr="00511E29">
        <w:t>- обеспечивает разработку и применение внутреннего туристского продукта;</w:t>
      </w:r>
    </w:p>
    <w:p w:rsidR="003C3853" w:rsidRPr="00511E29" w:rsidRDefault="003C3853" w:rsidP="003C3853">
      <w:pPr>
        <w:shd w:val="clear" w:color="auto" w:fill="FFFFFF"/>
        <w:ind w:firstLine="709"/>
        <w:jc w:val="both"/>
        <w:textAlignment w:val="baseline"/>
      </w:pPr>
      <w:r w:rsidRPr="00511E29">
        <w:t>- принимает участие и организует проведение туристских фестивалей, праздников, конкурсов, соревнований, слетов, ярмарок, выставок;</w:t>
      </w:r>
    </w:p>
    <w:p w:rsidR="003C3853" w:rsidRPr="00511E29" w:rsidRDefault="003C3853" w:rsidP="003C3853">
      <w:pPr>
        <w:ind w:firstLine="709"/>
        <w:jc w:val="both"/>
      </w:pPr>
      <w:r w:rsidRPr="00511E29">
        <w:t>- выполняет иные функции в сфере культуры</w:t>
      </w:r>
      <w:r w:rsidR="00071833">
        <w:t xml:space="preserve"> и туризма</w:t>
      </w:r>
      <w:r w:rsidRPr="00511E29">
        <w:t xml:space="preserve"> в соответствии с законодательством Российской Федерации, законодательством </w:t>
      </w:r>
      <w:r w:rsidRPr="00511E29">
        <w:rPr>
          <w:iCs/>
        </w:rPr>
        <w:t>Нижегородской области</w:t>
      </w:r>
      <w:r w:rsidRPr="00511E29">
        <w:t xml:space="preserve">, нормативными правовыми актами </w:t>
      </w:r>
      <w:r w:rsidRPr="00511E29">
        <w:rPr>
          <w:iCs/>
        </w:rPr>
        <w:t xml:space="preserve">городского округа </w:t>
      </w:r>
      <w:proofErr w:type="gramStart"/>
      <w:r w:rsidRPr="00511E29">
        <w:rPr>
          <w:iCs/>
        </w:rPr>
        <w:t>г</w:t>
      </w:r>
      <w:proofErr w:type="gramEnd"/>
      <w:r w:rsidRPr="00511E29">
        <w:rPr>
          <w:iCs/>
        </w:rPr>
        <w:t>.</w:t>
      </w:r>
      <w:r w:rsidR="004B26D5">
        <w:rPr>
          <w:iCs/>
        </w:rPr>
        <w:t xml:space="preserve"> </w:t>
      </w:r>
      <w:r w:rsidRPr="00511E29">
        <w:rPr>
          <w:iCs/>
        </w:rPr>
        <w:t>Бор</w:t>
      </w:r>
      <w:r w:rsidRPr="00511E29">
        <w:t>.</w:t>
      </w:r>
    </w:p>
    <w:p w:rsidR="003C3853" w:rsidRPr="00511E29" w:rsidRDefault="003C3853" w:rsidP="003C3853">
      <w:pPr>
        <w:jc w:val="both"/>
      </w:pPr>
    </w:p>
    <w:p w:rsidR="003C3853" w:rsidRPr="00511E29" w:rsidRDefault="003C3853" w:rsidP="003C3853">
      <w:pPr>
        <w:pStyle w:val="TPrilogSection"/>
        <w:spacing w:before="0" w:after="0" w:line="240" w:lineRule="auto"/>
      </w:pPr>
      <w:r w:rsidRPr="00511E29">
        <w:t xml:space="preserve">Глава 5. ИМУЩЕСТВО И СРЕДСТВА УПРАВЛЕНИЯ КУЛЬТУРЫ </w:t>
      </w:r>
    </w:p>
    <w:p w:rsidR="003C3853" w:rsidRPr="00511E29" w:rsidRDefault="00676C1E" w:rsidP="003C3853">
      <w:pPr>
        <w:pStyle w:val="TPrilogSubsection"/>
        <w:spacing w:before="0" w:after="0" w:line="240" w:lineRule="auto"/>
        <w:ind w:firstLine="709"/>
        <w:jc w:val="both"/>
      </w:pPr>
      <w:r>
        <w:rPr>
          <w:kern w:val="16"/>
          <w:szCs w:val="24"/>
        </w:rPr>
        <w:t>20</w:t>
      </w:r>
      <w:r w:rsidR="003C3853" w:rsidRPr="00511E29">
        <w:rPr>
          <w:kern w:val="16"/>
          <w:szCs w:val="24"/>
        </w:rPr>
        <w:t xml:space="preserve">. </w:t>
      </w:r>
      <w:r w:rsidR="003C3853" w:rsidRPr="00511E29">
        <w:t xml:space="preserve">Финансовое обеспечение деятельности управления культуры осуществляется за счет средств бюджета городского округа </w:t>
      </w:r>
      <w:proofErr w:type="gramStart"/>
      <w:r w:rsidR="003C3853" w:rsidRPr="00511E29">
        <w:t>г</w:t>
      </w:r>
      <w:proofErr w:type="gramEnd"/>
      <w:r w:rsidR="003C3853" w:rsidRPr="00511E29">
        <w:t>.</w:t>
      </w:r>
      <w:r w:rsidR="004B26D5">
        <w:t xml:space="preserve"> </w:t>
      </w:r>
      <w:r w:rsidR="003C3853" w:rsidRPr="00511E29">
        <w:t>Бор.</w:t>
      </w:r>
    </w:p>
    <w:p w:rsidR="003C3853" w:rsidRPr="00511E29" w:rsidRDefault="00676C1E" w:rsidP="003C3853">
      <w:pPr>
        <w:pStyle w:val="TPrilogSubsection"/>
        <w:spacing w:before="0" w:after="0" w:line="240" w:lineRule="auto"/>
        <w:ind w:firstLine="709"/>
        <w:jc w:val="both"/>
      </w:pPr>
      <w:r>
        <w:t>21</w:t>
      </w:r>
      <w:r w:rsidR="003C3853" w:rsidRPr="00511E29">
        <w:t xml:space="preserve">. </w:t>
      </w:r>
      <w:r w:rsidR="003C3853" w:rsidRPr="00511E29">
        <w:rPr>
          <w:szCs w:val="24"/>
        </w:rPr>
        <w:t>Управление культуры использует бюджетные средства в соответствии с утвержденной бюджетной сметой.</w:t>
      </w:r>
    </w:p>
    <w:p w:rsidR="003C3853" w:rsidRPr="00511E29" w:rsidRDefault="00676C1E" w:rsidP="003C3853">
      <w:pPr>
        <w:ind w:firstLine="709"/>
        <w:jc w:val="both"/>
      </w:pPr>
      <w:r>
        <w:t>22</w:t>
      </w:r>
      <w:r w:rsidR="003C3853" w:rsidRPr="00511E29">
        <w:t>. Управление культуры не имеет права предоставлять и получать кредиты (займы), приобретать ценные бумаги.</w:t>
      </w:r>
    </w:p>
    <w:p w:rsidR="003C3853" w:rsidRPr="00511E29" w:rsidRDefault="00676C1E" w:rsidP="003C3853">
      <w:pPr>
        <w:ind w:firstLine="709"/>
        <w:jc w:val="both"/>
      </w:pPr>
      <w:r>
        <w:t>23</w:t>
      </w:r>
      <w:r w:rsidR="003C3853" w:rsidRPr="00511E29">
        <w:t>. Управление культуры использует закрепленное за ним имущество в пределах, установленных законом, в соответствии с целями своей деятельности, договором о закреплении муниципального имущества за Управлением  культуры  (далее по тексту — договор о закреплении имущества), заданиями собственника, права владения, пользования и распоряжения им.</w:t>
      </w:r>
    </w:p>
    <w:p w:rsidR="003C3853" w:rsidRPr="00511E29" w:rsidRDefault="00676C1E" w:rsidP="003C3853">
      <w:pPr>
        <w:ind w:firstLine="709"/>
        <w:jc w:val="both"/>
      </w:pPr>
      <w:r>
        <w:t>24</w:t>
      </w:r>
      <w:r w:rsidR="003C3853" w:rsidRPr="00511E29">
        <w:t>. Собственник имущества, закрепленного за Управлением культуры, вправе изъять излишнее, неиспользуемое либо используемое не по назначению имущество и распорядиться им по своему усмотрению.</w:t>
      </w:r>
    </w:p>
    <w:p w:rsidR="003C3853" w:rsidRPr="00511E29" w:rsidRDefault="003C3853" w:rsidP="003C3853">
      <w:pPr>
        <w:ind w:firstLine="708"/>
        <w:jc w:val="both"/>
      </w:pPr>
    </w:p>
    <w:p w:rsidR="003C3853" w:rsidRPr="00511E29" w:rsidRDefault="003C3853" w:rsidP="003C3853">
      <w:pPr>
        <w:jc w:val="center"/>
      </w:pPr>
      <w:r w:rsidRPr="00511E29">
        <w:t xml:space="preserve"> Глава 6. СТРУКТУРА, РУКОВОДСТВО УПРАВЛЕНИЕМ КУЛЬТУРЫ И СОЦИАЛЬНАЯ ЗАЩИТА РАБОТНИКОВ</w:t>
      </w:r>
    </w:p>
    <w:p w:rsidR="003C3853" w:rsidRPr="00511E29" w:rsidRDefault="003C3853" w:rsidP="003C3853">
      <w:pPr>
        <w:pStyle w:val="TPrilogSection"/>
        <w:spacing w:before="0" w:after="0" w:line="240" w:lineRule="auto"/>
      </w:pPr>
    </w:p>
    <w:p w:rsidR="003C3853" w:rsidRPr="00511E29" w:rsidRDefault="00676C1E" w:rsidP="003C3853">
      <w:pPr>
        <w:pStyle w:val="TPrilogSection"/>
        <w:spacing w:before="0" w:after="0" w:line="240" w:lineRule="auto"/>
        <w:ind w:firstLine="709"/>
        <w:jc w:val="both"/>
      </w:pPr>
      <w:r>
        <w:t>25</w:t>
      </w:r>
      <w:r w:rsidR="003C3853" w:rsidRPr="00511E29">
        <w:t xml:space="preserve">. Структура и штатное расписание Управления культуры утверждаются главой </w:t>
      </w:r>
      <w:r w:rsidR="001E20A4">
        <w:t>местного самоуправления</w:t>
      </w:r>
      <w:r w:rsidR="003C3853" w:rsidRPr="00511E29">
        <w:t xml:space="preserve"> городского округа в соответствии с законодательством Российской Федерации и нормативными правовыми актами </w:t>
      </w:r>
      <w:r w:rsidR="003C3853" w:rsidRPr="00511E29">
        <w:rPr>
          <w:iCs/>
        </w:rPr>
        <w:t xml:space="preserve">городского округа </w:t>
      </w:r>
      <w:proofErr w:type="gramStart"/>
      <w:r w:rsidR="003C3853" w:rsidRPr="00511E29">
        <w:rPr>
          <w:iCs/>
        </w:rPr>
        <w:t>г</w:t>
      </w:r>
      <w:proofErr w:type="gramEnd"/>
      <w:r w:rsidR="003C3853" w:rsidRPr="00511E29">
        <w:rPr>
          <w:iCs/>
        </w:rPr>
        <w:t>.</w:t>
      </w:r>
      <w:r w:rsidR="004B26D5">
        <w:rPr>
          <w:iCs/>
        </w:rPr>
        <w:t xml:space="preserve"> </w:t>
      </w:r>
      <w:r w:rsidR="003C3853" w:rsidRPr="00511E29">
        <w:rPr>
          <w:iCs/>
        </w:rPr>
        <w:t>Бор, Уставом муниципального образования городского округа г.</w:t>
      </w:r>
      <w:r w:rsidR="004B26D5">
        <w:rPr>
          <w:iCs/>
        </w:rPr>
        <w:t xml:space="preserve"> </w:t>
      </w:r>
      <w:r w:rsidR="003C3853" w:rsidRPr="00511E29">
        <w:rPr>
          <w:iCs/>
        </w:rPr>
        <w:t>Бор.</w:t>
      </w:r>
      <w:r w:rsidR="003C3853" w:rsidRPr="00511E29">
        <w:t xml:space="preserve"> </w:t>
      </w:r>
    </w:p>
    <w:p w:rsidR="003C3853" w:rsidRPr="00511E29" w:rsidRDefault="00676C1E" w:rsidP="003C3853">
      <w:pPr>
        <w:ind w:firstLine="709"/>
        <w:jc w:val="both"/>
      </w:pPr>
      <w:r>
        <w:t>26</w:t>
      </w:r>
      <w:r w:rsidR="003C3853" w:rsidRPr="00511E29">
        <w:t>. Работники Управления культуры являются муниципальными служащими.</w:t>
      </w:r>
    </w:p>
    <w:p w:rsidR="003C3853" w:rsidRPr="00511E29" w:rsidRDefault="003C3853" w:rsidP="003C3853">
      <w:pPr>
        <w:ind w:firstLine="709"/>
        <w:jc w:val="both"/>
      </w:pPr>
      <w:r w:rsidRPr="00511E29">
        <w:lastRenderedPageBreak/>
        <w:t>В штате Управления культуры могут состоять работники, замещающие должности, не относящиеся к должностям муниципальной службы.</w:t>
      </w:r>
    </w:p>
    <w:p w:rsidR="003C3853" w:rsidRPr="00511E29" w:rsidRDefault="003C3853" w:rsidP="003C3853">
      <w:pPr>
        <w:ind w:firstLine="709"/>
        <w:jc w:val="both"/>
      </w:pPr>
      <w:r w:rsidRPr="00511E29">
        <w:t xml:space="preserve">Управление культуры возглавляет начальник Управления культуры, назначаемый и освобождаемый от должности главой </w:t>
      </w:r>
      <w:r w:rsidR="00D24AD2">
        <w:t xml:space="preserve">местного самоуправления </w:t>
      </w:r>
      <w:r w:rsidRPr="00511E29">
        <w:t xml:space="preserve">городского округа </w:t>
      </w:r>
      <w:proofErr w:type="gramStart"/>
      <w:r w:rsidRPr="00511E29">
        <w:t>г</w:t>
      </w:r>
      <w:proofErr w:type="gramEnd"/>
      <w:r w:rsidRPr="00511E29">
        <w:t>. Бор.</w:t>
      </w:r>
    </w:p>
    <w:p w:rsidR="003C3853" w:rsidRPr="00511E29" w:rsidRDefault="00676C1E" w:rsidP="003C3853">
      <w:pPr>
        <w:ind w:firstLine="709"/>
        <w:jc w:val="both"/>
      </w:pPr>
      <w:r>
        <w:t>27</w:t>
      </w:r>
      <w:r w:rsidR="003C3853" w:rsidRPr="00511E29">
        <w:t>.</w:t>
      </w:r>
      <w:r w:rsidR="004B26D5">
        <w:t xml:space="preserve"> </w:t>
      </w:r>
      <w:r w:rsidR="003C3853" w:rsidRPr="00511E29">
        <w:t>Начальник Управления культуры имеет заместителя, который назначается и освобождается от должности начальником Управления культуры.</w:t>
      </w:r>
    </w:p>
    <w:p w:rsidR="003C3853" w:rsidRPr="00511E29" w:rsidRDefault="00EF48C8" w:rsidP="003C3853">
      <w:pPr>
        <w:ind w:firstLine="709"/>
        <w:jc w:val="both"/>
      </w:pPr>
      <w:r>
        <w:t>28</w:t>
      </w:r>
      <w:r w:rsidR="003C3853" w:rsidRPr="00511E29">
        <w:t>.</w:t>
      </w:r>
      <w:r w:rsidR="004B26D5">
        <w:t xml:space="preserve"> </w:t>
      </w:r>
      <w:r w:rsidR="003C3853" w:rsidRPr="00511E29">
        <w:t>Условия и гарантии деятельности начальника Управления культуры как муниципального служащего оговариваются в заключенном с ним трудовом договоре, который не может противоречить законодательству о муниципальной службе и труде, а также настоящему Положению.</w:t>
      </w:r>
    </w:p>
    <w:p w:rsidR="003C3853" w:rsidRPr="00511E29" w:rsidRDefault="00EF48C8" w:rsidP="003C3853">
      <w:pPr>
        <w:ind w:firstLine="709"/>
        <w:jc w:val="both"/>
        <w:rPr>
          <w:rStyle w:val="aa"/>
          <w:b w:val="0"/>
        </w:rPr>
      </w:pPr>
      <w:r>
        <w:t>29</w:t>
      </w:r>
      <w:r w:rsidR="003C3853" w:rsidRPr="00511E29">
        <w:t>. Начальник Управления культуры руководит Управлением культуры на основе единоначалия и несет персональную ответственность за выполнение возложенных на Управление задач.</w:t>
      </w:r>
    </w:p>
    <w:p w:rsidR="003C3853" w:rsidRPr="004B26D5" w:rsidRDefault="00EF48C8" w:rsidP="003C3853">
      <w:pPr>
        <w:ind w:firstLine="709"/>
        <w:jc w:val="both"/>
      </w:pPr>
      <w:r>
        <w:rPr>
          <w:rStyle w:val="aa"/>
          <w:b w:val="0"/>
        </w:rPr>
        <w:t>30</w:t>
      </w:r>
      <w:r w:rsidR="003C3853" w:rsidRPr="004B26D5">
        <w:rPr>
          <w:rStyle w:val="aa"/>
          <w:b w:val="0"/>
        </w:rPr>
        <w:t>.</w:t>
      </w:r>
      <w:r w:rsidR="003C3853" w:rsidRPr="004B26D5">
        <w:rPr>
          <w:rStyle w:val="apple-converted-space"/>
        </w:rPr>
        <w:t> Начальник</w:t>
      </w:r>
      <w:r w:rsidR="003C3853" w:rsidRPr="004B26D5">
        <w:rPr>
          <w:rStyle w:val="aa"/>
        </w:rPr>
        <w:t xml:space="preserve"> </w:t>
      </w:r>
      <w:r w:rsidR="003C3853" w:rsidRPr="004B26D5">
        <w:t>Управления культуры</w:t>
      </w:r>
      <w:r w:rsidR="003C3853" w:rsidRPr="004B26D5">
        <w:rPr>
          <w:rStyle w:val="aa"/>
        </w:rPr>
        <w:t>:</w:t>
      </w:r>
    </w:p>
    <w:p w:rsidR="003C3853" w:rsidRPr="00511E29" w:rsidRDefault="003C3853" w:rsidP="003C3853">
      <w:pPr>
        <w:ind w:firstLine="709"/>
        <w:jc w:val="both"/>
      </w:pPr>
      <w:r w:rsidRPr="00511E29">
        <w:t>- действует от имени Управления культуры, представляет Управление культуры без доверенности;</w:t>
      </w:r>
    </w:p>
    <w:p w:rsidR="003C3853" w:rsidRPr="00511E29" w:rsidRDefault="003C3853" w:rsidP="003C3853">
      <w:pPr>
        <w:ind w:firstLine="709"/>
        <w:jc w:val="both"/>
      </w:pPr>
      <w:r w:rsidRPr="00511E29">
        <w:t>- рассматривает предложения, заявления и жалобы граждан, принимает по ним необходимые меры, ведет прием граждан по вопросам, отнесенным к компетенции Управления культуры;</w:t>
      </w:r>
    </w:p>
    <w:p w:rsidR="003C3853" w:rsidRPr="00511E29" w:rsidRDefault="003C3853" w:rsidP="003C3853">
      <w:pPr>
        <w:ind w:firstLine="709"/>
        <w:jc w:val="both"/>
      </w:pPr>
      <w:r w:rsidRPr="00511E29">
        <w:t>- дает указания, подлежащие обязательному исполнению работниками Управления культуры, подведомственных Управлению культуры организаций, подписывает письма и иные документы по вопросам компетенции Управления культуры;</w:t>
      </w:r>
    </w:p>
    <w:p w:rsidR="003C3853" w:rsidRPr="00511E29" w:rsidRDefault="003C3853" w:rsidP="003C3853">
      <w:pPr>
        <w:ind w:firstLine="709"/>
        <w:jc w:val="both"/>
      </w:pPr>
      <w:r w:rsidRPr="00511E29">
        <w:t>- осуществляет контроль исполнения работниками Управления культуры их должностных обязанностей;</w:t>
      </w:r>
    </w:p>
    <w:p w:rsidR="003C3853" w:rsidRPr="00511E29" w:rsidRDefault="003C3853" w:rsidP="003C3853">
      <w:pPr>
        <w:ind w:firstLine="709"/>
        <w:jc w:val="both"/>
      </w:pPr>
      <w:r w:rsidRPr="00511E29">
        <w:t>- готовит предложения по штатному расписанию Управления культуры в пределах установленных фонда оплаты труда и численности работников Управления культуры;</w:t>
      </w:r>
    </w:p>
    <w:p w:rsidR="003C3853" w:rsidRPr="00511E29" w:rsidRDefault="003C3853" w:rsidP="003C3853">
      <w:pPr>
        <w:ind w:firstLine="709"/>
        <w:jc w:val="both"/>
      </w:pPr>
      <w:r w:rsidRPr="00511E29">
        <w:t xml:space="preserve">- направляет главе </w:t>
      </w:r>
      <w:r w:rsidR="001E20A4">
        <w:t xml:space="preserve">местного самоуправления </w:t>
      </w:r>
      <w:r w:rsidRPr="00511E29">
        <w:t xml:space="preserve">городского округа </w:t>
      </w:r>
      <w:proofErr w:type="gramStart"/>
      <w:r w:rsidRPr="00511E29">
        <w:t>г</w:t>
      </w:r>
      <w:proofErr w:type="gramEnd"/>
      <w:r w:rsidRPr="00511E29">
        <w:t>. Бор предложения о присвоении работникам Управления культуры почетных званий и награждении их государственными наградами;</w:t>
      </w:r>
    </w:p>
    <w:p w:rsidR="003C3853" w:rsidRPr="00511E29" w:rsidRDefault="003C3853" w:rsidP="003C3853">
      <w:pPr>
        <w:ind w:firstLine="709"/>
        <w:jc w:val="both"/>
      </w:pPr>
      <w:r w:rsidRPr="00511E29">
        <w:t xml:space="preserve">- направляет главе </w:t>
      </w:r>
      <w:r w:rsidR="001E20A4">
        <w:t>местного самоуправления</w:t>
      </w:r>
      <w:r w:rsidRPr="00511E29">
        <w:t xml:space="preserve"> городского округа </w:t>
      </w:r>
      <w:proofErr w:type="gramStart"/>
      <w:r w:rsidRPr="00511E29">
        <w:t>г</w:t>
      </w:r>
      <w:proofErr w:type="gramEnd"/>
      <w:r w:rsidRPr="00511E29">
        <w:t>. Бор предложения о присвоении руководителям подведомственных Управлению культуры организаций почетных званий и награждении их государственными наградами;</w:t>
      </w:r>
    </w:p>
    <w:p w:rsidR="003C3853" w:rsidRPr="00511E29" w:rsidRDefault="003C3853" w:rsidP="003C3853">
      <w:pPr>
        <w:ind w:firstLine="709"/>
        <w:jc w:val="both"/>
      </w:pPr>
      <w:r w:rsidRPr="00511E29">
        <w:t xml:space="preserve">- направляет ходатайства о награждении отраслевыми наградами руководителей и </w:t>
      </w:r>
      <w:proofErr w:type="gramStart"/>
      <w:r w:rsidRPr="00511E29">
        <w:t>работников</w:t>
      </w:r>
      <w:proofErr w:type="gramEnd"/>
      <w:r w:rsidRPr="00511E29">
        <w:t xml:space="preserve"> подведомственных Управлению культуры организаций;</w:t>
      </w:r>
    </w:p>
    <w:p w:rsidR="003C3853" w:rsidRPr="00511E29" w:rsidRDefault="003C3853" w:rsidP="003C3853">
      <w:pPr>
        <w:ind w:firstLine="709"/>
        <w:jc w:val="both"/>
      </w:pPr>
      <w:r w:rsidRPr="00511E29">
        <w:t xml:space="preserve">- представляет информацию о работе Управления культуры главе </w:t>
      </w:r>
      <w:r w:rsidR="001E20A4">
        <w:t>местного самоуправления</w:t>
      </w:r>
      <w:r w:rsidRPr="00511E29">
        <w:t xml:space="preserve"> городского округа </w:t>
      </w:r>
      <w:proofErr w:type="gramStart"/>
      <w:r w:rsidRPr="00511E29">
        <w:t>г</w:t>
      </w:r>
      <w:proofErr w:type="gramEnd"/>
      <w:r w:rsidRPr="00511E29">
        <w:t>. Бор;</w:t>
      </w:r>
    </w:p>
    <w:p w:rsidR="003C3853" w:rsidRPr="00511E29" w:rsidRDefault="003C3853" w:rsidP="003C3853">
      <w:pPr>
        <w:ind w:firstLine="709"/>
        <w:jc w:val="both"/>
      </w:pPr>
      <w:r w:rsidRPr="00511E29">
        <w:t>- рассматривает предложения о привлечении руководителей подведомственных Управлению культуры учреждений к дисциплинарной ответственности;</w:t>
      </w:r>
    </w:p>
    <w:p w:rsidR="003C3853" w:rsidRPr="00511E29" w:rsidRDefault="003C3853" w:rsidP="003C3853">
      <w:pPr>
        <w:ind w:firstLine="709"/>
        <w:jc w:val="both"/>
      </w:pPr>
      <w:r w:rsidRPr="00511E29">
        <w:t xml:space="preserve">- вносит на рассмотрение главы </w:t>
      </w:r>
      <w:r w:rsidR="001E20A4">
        <w:t>местного самоуправления</w:t>
      </w:r>
      <w:r w:rsidRPr="00511E29">
        <w:t xml:space="preserve"> городского округа </w:t>
      </w:r>
      <w:proofErr w:type="gramStart"/>
      <w:r w:rsidRPr="00511E29">
        <w:t>г</w:t>
      </w:r>
      <w:proofErr w:type="gramEnd"/>
      <w:r w:rsidRPr="00511E29">
        <w:t>. Бор проекты постановлений и распоряжений администрации городского округа город Бор по вопросам деятельности Управления  культуры;</w:t>
      </w:r>
    </w:p>
    <w:p w:rsidR="003C3853" w:rsidRPr="00511E29" w:rsidRDefault="003C3853" w:rsidP="003C3853">
      <w:pPr>
        <w:ind w:firstLine="709"/>
        <w:jc w:val="both"/>
      </w:pPr>
      <w:r w:rsidRPr="00511E29">
        <w:t>- открывает и закрывает в установленном законодательством порядке лицевые и иные счета;</w:t>
      </w:r>
    </w:p>
    <w:p w:rsidR="003C3853" w:rsidRPr="00511E29" w:rsidRDefault="003C3853" w:rsidP="003C3853">
      <w:pPr>
        <w:ind w:firstLine="709"/>
        <w:jc w:val="both"/>
      </w:pPr>
      <w:r w:rsidRPr="00511E29">
        <w:t>- обеспечивает в установленном порядке и в установленные сроки предоставление статистической и иной отчетности;</w:t>
      </w:r>
    </w:p>
    <w:p w:rsidR="003C3853" w:rsidRPr="00511E29" w:rsidRDefault="003C3853" w:rsidP="003C3853">
      <w:pPr>
        <w:ind w:firstLine="709"/>
        <w:jc w:val="both"/>
      </w:pPr>
      <w:r w:rsidRPr="00511E29">
        <w:t>- обеспечивает мобилизационную подготовку и мобилизацию Управления культуры;</w:t>
      </w:r>
    </w:p>
    <w:p w:rsidR="003C3853" w:rsidRPr="00511E29" w:rsidRDefault="003C3853" w:rsidP="003C3853">
      <w:pPr>
        <w:ind w:firstLine="709"/>
        <w:jc w:val="both"/>
      </w:pPr>
      <w:r w:rsidRPr="00511E29">
        <w:t>- несет персональную ответственность за неисполнение и ненадлежащее исполнение возложенных на Управление культуры задач и функций;</w:t>
      </w:r>
    </w:p>
    <w:p w:rsidR="003C3853" w:rsidRPr="00511E29" w:rsidRDefault="003C3853" w:rsidP="003C3853">
      <w:pPr>
        <w:ind w:firstLine="709"/>
        <w:jc w:val="both"/>
      </w:pPr>
      <w:r w:rsidRPr="00511E29">
        <w:t>- несет персональную ответственность за несоблюдение ограничений, невыполнение обязательств, нарушение запретов, которые установлены федеральными законами «О муниципальной службе в Российской Федерации», «О противодействии коррупции», другими федеральными законами и законом Нижегородской области «О муниципальной службе в Нижегородской области»;</w:t>
      </w:r>
    </w:p>
    <w:p w:rsidR="003C3853" w:rsidRPr="00511E29" w:rsidRDefault="003C3853" w:rsidP="003C3853">
      <w:pPr>
        <w:ind w:firstLine="709"/>
        <w:jc w:val="both"/>
      </w:pPr>
      <w:r w:rsidRPr="00511E29">
        <w:lastRenderedPageBreak/>
        <w:t>- несет персональную ответственность за превышение полномочий.</w:t>
      </w:r>
    </w:p>
    <w:p w:rsidR="003C3853" w:rsidRPr="00511E29" w:rsidRDefault="003C3853" w:rsidP="003C3853">
      <w:pPr>
        <w:jc w:val="center"/>
      </w:pPr>
      <w:r w:rsidRPr="00511E29">
        <w:t>Глава 7. ВЗАИМОДЕЙСТВИЕ УПРАВЛЕНИЯ С ДРУГИМИ ОРГАНАМИ МЕСТНОГО САМОУПРАВЛЕНИЯ, ОРГАНИЗАЦИЯМИ И ГРАЖДАНАМИ</w:t>
      </w:r>
    </w:p>
    <w:p w:rsidR="003C3853" w:rsidRPr="00511E29" w:rsidRDefault="00EF48C8" w:rsidP="003C3853">
      <w:pPr>
        <w:ind w:firstLine="709"/>
        <w:jc w:val="both"/>
      </w:pPr>
      <w:r>
        <w:t>31</w:t>
      </w:r>
      <w:r w:rsidR="003C3853" w:rsidRPr="00511E29">
        <w:t>. По вопросам, отнесенным к компетенции Управления культуры, в порядке, установленном законодательством, управление культуры взаимодействует с отраслевыми, функциональными, территориальными подразделениями администрации, организациями и гражданами.</w:t>
      </w:r>
    </w:p>
    <w:p w:rsidR="003C3853" w:rsidRPr="00511E29" w:rsidRDefault="003C3853" w:rsidP="003C3853">
      <w:pPr>
        <w:jc w:val="center"/>
      </w:pPr>
      <w:r w:rsidRPr="00511E29">
        <w:t>Глава 8. РЕОРГАНИЗАЦИЯ И ЛИКВИДАЦИЯ УПРАВЛЕНИЯ КУЛЬТУРЫ</w:t>
      </w:r>
    </w:p>
    <w:p w:rsidR="003C3853" w:rsidRPr="00511E29" w:rsidRDefault="00EF48C8" w:rsidP="003C3853">
      <w:pPr>
        <w:ind w:firstLine="709"/>
        <w:jc w:val="both"/>
      </w:pPr>
      <w:r>
        <w:t>32</w:t>
      </w:r>
      <w:r w:rsidR="003C3853" w:rsidRPr="00511E29">
        <w:t>. Реорганизация и ликвидация Управления культуры осуществляются по решению Совета депутатов городского округа город Бор Нижегородской области в установленном законодательством порядке.</w:t>
      </w:r>
      <w:bookmarkEnd w:id="9"/>
    </w:p>
    <w:p w:rsidR="003C3853" w:rsidRPr="00511E29" w:rsidRDefault="003C3853" w:rsidP="003C3853">
      <w:pPr>
        <w:jc w:val="both"/>
      </w:pPr>
    </w:p>
    <w:p w:rsidR="003C3853" w:rsidRPr="00511E29" w:rsidRDefault="003C3853" w:rsidP="003C3853">
      <w:pPr>
        <w:jc w:val="center"/>
      </w:pPr>
      <w:r w:rsidRPr="00511E29">
        <w:t>_________________________________________</w:t>
      </w:r>
    </w:p>
    <w:sectPr w:rsidR="003C3853" w:rsidRPr="00511E29" w:rsidSect="00377B54">
      <w:pgSz w:w="11906" w:h="16838"/>
      <w:pgMar w:top="851" w:right="707"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AB5"/>
    <w:multiLevelType w:val="hybridMultilevel"/>
    <w:tmpl w:val="1EC83044"/>
    <w:lvl w:ilvl="0" w:tplc="03EA7A62">
      <w:start w:val="1"/>
      <w:numFmt w:val="decimal"/>
      <w:lvlText w:val="%1."/>
      <w:lvlJc w:val="left"/>
      <w:pPr>
        <w:ind w:left="928" w:hanging="360"/>
      </w:pPr>
      <w:rPr>
        <w:rFonts w:ascii="Times New Roman" w:eastAsia="Times New Roman" w:hAnsi="Times New Roman" w:cs="Times New Roman"/>
      </w:rPr>
    </w:lvl>
    <w:lvl w:ilvl="1" w:tplc="0419000F">
      <w:start w:val="1"/>
      <w:numFmt w:val="decimal"/>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073A8A"/>
    <w:rsid w:val="0003493A"/>
    <w:rsid w:val="00064842"/>
    <w:rsid w:val="00064FE0"/>
    <w:rsid w:val="00066190"/>
    <w:rsid w:val="00071833"/>
    <w:rsid w:val="00073A8A"/>
    <w:rsid w:val="00075B67"/>
    <w:rsid w:val="000A0D1C"/>
    <w:rsid w:val="000A2188"/>
    <w:rsid w:val="000B5B0B"/>
    <w:rsid w:val="000D200A"/>
    <w:rsid w:val="000E02D1"/>
    <w:rsid w:val="000E5DBB"/>
    <w:rsid w:val="000F2933"/>
    <w:rsid w:val="00117288"/>
    <w:rsid w:val="001C37B0"/>
    <w:rsid w:val="001E20A4"/>
    <w:rsid w:val="0022092D"/>
    <w:rsid w:val="0026250A"/>
    <w:rsid w:val="002C7259"/>
    <w:rsid w:val="002E376C"/>
    <w:rsid w:val="002E467A"/>
    <w:rsid w:val="003046B1"/>
    <w:rsid w:val="00306235"/>
    <w:rsid w:val="00351BEB"/>
    <w:rsid w:val="00377B54"/>
    <w:rsid w:val="003A729B"/>
    <w:rsid w:val="003C3853"/>
    <w:rsid w:val="003D2676"/>
    <w:rsid w:val="00432DCD"/>
    <w:rsid w:val="00480836"/>
    <w:rsid w:val="00495841"/>
    <w:rsid w:val="004A7762"/>
    <w:rsid w:val="004B26D5"/>
    <w:rsid w:val="004C0A57"/>
    <w:rsid w:val="004C4B00"/>
    <w:rsid w:val="004D40DB"/>
    <w:rsid w:val="00511E29"/>
    <w:rsid w:val="00547F27"/>
    <w:rsid w:val="0059214E"/>
    <w:rsid w:val="005C5DA6"/>
    <w:rsid w:val="00620039"/>
    <w:rsid w:val="00625B89"/>
    <w:rsid w:val="00646333"/>
    <w:rsid w:val="006700F7"/>
    <w:rsid w:val="0067146E"/>
    <w:rsid w:val="00676C1E"/>
    <w:rsid w:val="00687E23"/>
    <w:rsid w:val="006F13AC"/>
    <w:rsid w:val="00701BBF"/>
    <w:rsid w:val="00725142"/>
    <w:rsid w:val="007616FB"/>
    <w:rsid w:val="00782FC2"/>
    <w:rsid w:val="007C569B"/>
    <w:rsid w:val="008045D3"/>
    <w:rsid w:val="0082151E"/>
    <w:rsid w:val="008241BC"/>
    <w:rsid w:val="00833655"/>
    <w:rsid w:val="00860452"/>
    <w:rsid w:val="00867D19"/>
    <w:rsid w:val="00872DE0"/>
    <w:rsid w:val="00892B16"/>
    <w:rsid w:val="009032C3"/>
    <w:rsid w:val="00905C38"/>
    <w:rsid w:val="00937561"/>
    <w:rsid w:val="009659BC"/>
    <w:rsid w:val="00982BF5"/>
    <w:rsid w:val="00990E20"/>
    <w:rsid w:val="009E0CF0"/>
    <w:rsid w:val="009E66F7"/>
    <w:rsid w:val="00A339E4"/>
    <w:rsid w:val="00A77EEB"/>
    <w:rsid w:val="00A83F05"/>
    <w:rsid w:val="00A871A5"/>
    <w:rsid w:val="00A93A54"/>
    <w:rsid w:val="00AF2DEB"/>
    <w:rsid w:val="00AF444B"/>
    <w:rsid w:val="00AF6C40"/>
    <w:rsid w:val="00B32616"/>
    <w:rsid w:val="00B35953"/>
    <w:rsid w:val="00B37F03"/>
    <w:rsid w:val="00B51119"/>
    <w:rsid w:val="00B95814"/>
    <w:rsid w:val="00BA16C2"/>
    <w:rsid w:val="00BB2A94"/>
    <w:rsid w:val="00BB59F9"/>
    <w:rsid w:val="00C03AC5"/>
    <w:rsid w:val="00C40D70"/>
    <w:rsid w:val="00C412D9"/>
    <w:rsid w:val="00C47D86"/>
    <w:rsid w:val="00C531C6"/>
    <w:rsid w:val="00C759E8"/>
    <w:rsid w:val="00C81CB3"/>
    <w:rsid w:val="00C95F35"/>
    <w:rsid w:val="00CE5CD5"/>
    <w:rsid w:val="00CF2E62"/>
    <w:rsid w:val="00D24AD2"/>
    <w:rsid w:val="00E03583"/>
    <w:rsid w:val="00E06A40"/>
    <w:rsid w:val="00E15EAE"/>
    <w:rsid w:val="00E1687D"/>
    <w:rsid w:val="00E462F4"/>
    <w:rsid w:val="00E801DF"/>
    <w:rsid w:val="00E93346"/>
    <w:rsid w:val="00EB14D6"/>
    <w:rsid w:val="00EC61B1"/>
    <w:rsid w:val="00EF48C8"/>
    <w:rsid w:val="00F45547"/>
    <w:rsid w:val="00F81C71"/>
    <w:rsid w:val="00FD3DDB"/>
    <w:rsid w:val="00FF7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jc w:val="center"/>
      <w:outlineLvl w:val="0"/>
    </w:pPr>
    <w:rPr>
      <w:b/>
      <w:bCs/>
    </w:rPr>
  </w:style>
  <w:style w:type="paragraph" w:styleId="2">
    <w:name w:val="heading 2"/>
    <w:basedOn w:val="a"/>
    <w:next w:val="a"/>
    <w:link w:val="20"/>
    <w:qFormat/>
    <w:pPr>
      <w:keepNext/>
      <w:autoSpaceDE w:val="0"/>
      <w:autoSpaceDN w:val="0"/>
      <w:jc w:val="center"/>
      <w:outlineLvl w:val="1"/>
    </w:pPr>
    <w:rPr>
      <w:b/>
      <w:bCs/>
      <w:sz w:val="40"/>
      <w:szCs w:val="40"/>
      <w:lang/>
    </w:rPr>
  </w:style>
  <w:style w:type="paragraph" w:styleId="3">
    <w:name w:val="heading 3"/>
    <w:basedOn w:val="a"/>
    <w:next w:val="a"/>
    <w:link w:val="30"/>
    <w:qFormat/>
    <w:pPr>
      <w:keepNext/>
      <w:autoSpaceDE w:val="0"/>
      <w:autoSpaceDN w:val="0"/>
      <w:outlineLvl w:val="2"/>
    </w:pPr>
    <w:rPr>
      <w:rFonts w:ascii="Arial" w:hAnsi="Arial"/>
      <w:b/>
      <w:bCs/>
      <w:lang/>
    </w:rPr>
  </w:style>
  <w:style w:type="paragraph" w:styleId="5">
    <w:name w:val="heading 5"/>
    <w:basedOn w:val="a"/>
    <w:next w:val="a"/>
    <w:link w:val="50"/>
    <w:qFormat/>
    <w:pPr>
      <w:keepNext/>
      <w:spacing w:line="360" w:lineRule="auto"/>
      <w:jc w:val="both"/>
      <w:outlineLvl w:val="4"/>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semiHidden/>
    <w:pPr>
      <w:spacing w:line="360" w:lineRule="auto"/>
      <w:jc w:val="both"/>
      <w:outlineLvl w:val="0"/>
    </w:pPr>
    <w:rPr>
      <w:sz w:val="28"/>
    </w:rPr>
  </w:style>
  <w:style w:type="character" w:customStyle="1" w:styleId="30">
    <w:name w:val="Заголовок 3 Знак"/>
    <w:link w:val="3"/>
    <w:rsid w:val="007C569B"/>
    <w:rPr>
      <w:rFonts w:ascii="Arial" w:hAnsi="Arial" w:cs="Arial"/>
      <w:b/>
      <w:bCs/>
      <w:sz w:val="24"/>
      <w:szCs w:val="24"/>
    </w:rPr>
  </w:style>
  <w:style w:type="paragraph" w:styleId="a3">
    <w:name w:val="Normal (Web)"/>
    <w:basedOn w:val="a"/>
    <w:semiHidden/>
    <w:unhideWhenUsed/>
    <w:rsid w:val="00C95F35"/>
    <w:pPr>
      <w:spacing w:before="100" w:beforeAutospacing="1" w:after="100" w:afterAutospacing="1"/>
    </w:pPr>
  </w:style>
  <w:style w:type="character" w:customStyle="1" w:styleId="20">
    <w:name w:val="Заголовок 2 Знак"/>
    <w:link w:val="2"/>
    <w:rsid w:val="003C3853"/>
    <w:rPr>
      <w:b/>
      <w:bCs/>
      <w:sz w:val="40"/>
      <w:szCs w:val="40"/>
    </w:rPr>
  </w:style>
  <w:style w:type="paragraph" w:styleId="a4">
    <w:name w:val="Plain Text"/>
    <w:basedOn w:val="a"/>
    <w:link w:val="a5"/>
    <w:unhideWhenUsed/>
    <w:rsid w:val="003C3853"/>
    <w:pPr>
      <w:spacing w:line="360" w:lineRule="auto"/>
      <w:ind w:firstLine="510"/>
      <w:jc w:val="both"/>
    </w:pPr>
    <w:rPr>
      <w:rFonts w:ascii="Courier New" w:hAnsi="Courier New"/>
      <w:kern w:val="16"/>
      <w:sz w:val="20"/>
      <w:szCs w:val="20"/>
      <w:lang/>
    </w:rPr>
  </w:style>
  <w:style w:type="character" w:customStyle="1" w:styleId="a5">
    <w:name w:val="Текст Знак"/>
    <w:link w:val="a4"/>
    <w:rsid w:val="003C3853"/>
    <w:rPr>
      <w:rFonts w:ascii="Courier New" w:hAnsi="Courier New" w:cs="Courier New"/>
      <w:kern w:val="16"/>
    </w:rPr>
  </w:style>
  <w:style w:type="paragraph" w:customStyle="1" w:styleId="ConsNormal">
    <w:name w:val="ConsNormal"/>
    <w:rsid w:val="003C3853"/>
    <w:pPr>
      <w:widowControl w:val="0"/>
      <w:autoSpaceDE w:val="0"/>
      <w:autoSpaceDN w:val="0"/>
      <w:adjustRightInd w:val="0"/>
      <w:ind w:firstLine="720"/>
    </w:pPr>
    <w:rPr>
      <w:rFonts w:ascii="Arial" w:hAnsi="Arial" w:cs="Arial"/>
    </w:rPr>
  </w:style>
  <w:style w:type="paragraph" w:customStyle="1" w:styleId="TPrilogSection">
    <w:name w:val="TPrilogSection"/>
    <w:basedOn w:val="21"/>
    <w:rsid w:val="003C3853"/>
    <w:pPr>
      <w:spacing w:before="480" w:after="280"/>
      <w:jc w:val="center"/>
      <w:outlineLvl w:val="9"/>
    </w:pPr>
    <w:rPr>
      <w:kern w:val="16"/>
      <w:sz w:val="24"/>
    </w:rPr>
  </w:style>
  <w:style w:type="paragraph" w:customStyle="1" w:styleId="pp-List-1">
    <w:name w:val="pp-List-1"/>
    <w:basedOn w:val="a"/>
    <w:rsid w:val="003C3853"/>
    <w:pPr>
      <w:tabs>
        <w:tab w:val="num" w:pos="360"/>
        <w:tab w:val="left" w:pos="851"/>
      </w:tabs>
      <w:spacing w:before="40" w:line="360" w:lineRule="auto"/>
      <w:jc w:val="both"/>
    </w:pPr>
    <w:rPr>
      <w:bCs/>
      <w:kern w:val="16"/>
      <w:lang w:eastAsia="en-US"/>
    </w:rPr>
  </w:style>
  <w:style w:type="paragraph" w:customStyle="1" w:styleId="TPrilogSubsection">
    <w:name w:val="TPrilogSubsection"/>
    <w:basedOn w:val="a"/>
    <w:rsid w:val="003C3853"/>
    <w:pPr>
      <w:spacing w:before="120" w:after="120" w:line="360" w:lineRule="auto"/>
      <w:ind w:firstLine="510"/>
    </w:pPr>
    <w:rPr>
      <w:szCs w:val="20"/>
    </w:rPr>
  </w:style>
  <w:style w:type="paragraph" w:customStyle="1" w:styleId="justify2">
    <w:name w:val="justify2"/>
    <w:basedOn w:val="a"/>
    <w:rsid w:val="003C3853"/>
    <w:pPr>
      <w:spacing w:before="100" w:beforeAutospacing="1" w:after="100" w:afterAutospacing="1" w:line="360" w:lineRule="auto"/>
      <w:ind w:firstLine="510"/>
      <w:jc w:val="both"/>
    </w:pPr>
    <w:rPr>
      <w:kern w:val="16"/>
    </w:rPr>
  </w:style>
  <w:style w:type="character" w:customStyle="1" w:styleId="a6">
    <w:name w:val="Сравнение редакций. Добавленный фрагмент"/>
    <w:rsid w:val="003C3853"/>
    <w:rPr>
      <w:b/>
      <w:bCs/>
      <w:color w:val="0000FF"/>
      <w:sz w:val="26"/>
      <w:szCs w:val="26"/>
    </w:rPr>
  </w:style>
  <w:style w:type="paragraph" w:styleId="a7">
    <w:name w:val="List Paragraph"/>
    <w:basedOn w:val="a"/>
    <w:uiPriority w:val="34"/>
    <w:qFormat/>
    <w:rsid w:val="003C3853"/>
    <w:pPr>
      <w:spacing w:after="200" w:line="276" w:lineRule="auto"/>
      <w:ind w:left="720"/>
      <w:contextualSpacing/>
    </w:pPr>
    <w:rPr>
      <w:rFonts w:ascii="Calibri" w:eastAsia="Calibri" w:hAnsi="Calibri"/>
      <w:sz w:val="22"/>
      <w:szCs w:val="22"/>
      <w:lang w:eastAsia="en-US"/>
    </w:rPr>
  </w:style>
  <w:style w:type="paragraph" w:customStyle="1" w:styleId="a8">
    <w:name w:val="Заголовок статьи"/>
    <w:basedOn w:val="a"/>
    <w:next w:val="a"/>
    <w:rsid w:val="003C3853"/>
    <w:pPr>
      <w:widowControl w:val="0"/>
      <w:autoSpaceDE w:val="0"/>
      <w:autoSpaceDN w:val="0"/>
      <w:adjustRightInd w:val="0"/>
      <w:ind w:left="1612" w:hanging="892"/>
      <w:jc w:val="both"/>
    </w:pPr>
    <w:rPr>
      <w:rFonts w:ascii="Arial" w:hAnsi="Arial"/>
      <w:sz w:val="26"/>
      <w:szCs w:val="26"/>
    </w:rPr>
  </w:style>
  <w:style w:type="paragraph" w:customStyle="1" w:styleId="Default">
    <w:name w:val="Default"/>
    <w:rsid w:val="003C3853"/>
    <w:pPr>
      <w:autoSpaceDE w:val="0"/>
      <w:autoSpaceDN w:val="0"/>
      <w:adjustRightInd w:val="0"/>
    </w:pPr>
    <w:rPr>
      <w:rFonts w:eastAsia="Calibri"/>
      <w:color w:val="000000"/>
      <w:sz w:val="24"/>
      <w:szCs w:val="24"/>
    </w:rPr>
  </w:style>
  <w:style w:type="character" w:styleId="a9">
    <w:name w:val="Hyperlink"/>
    <w:rsid w:val="003C3853"/>
    <w:rPr>
      <w:color w:val="0000FF"/>
      <w:u w:val="single"/>
    </w:rPr>
  </w:style>
  <w:style w:type="character" w:customStyle="1" w:styleId="apple-converted-space">
    <w:name w:val="apple-converted-space"/>
    <w:rsid w:val="003C3853"/>
  </w:style>
  <w:style w:type="character" w:styleId="aa">
    <w:name w:val="Strong"/>
    <w:qFormat/>
    <w:rsid w:val="003C3853"/>
    <w:rPr>
      <w:b/>
      <w:bCs/>
    </w:rPr>
  </w:style>
  <w:style w:type="paragraph" w:styleId="ab">
    <w:name w:val="Balloon Text"/>
    <w:basedOn w:val="a"/>
    <w:link w:val="ac"/>
    <w:uiPriority w:val="99"/>
    <w:semiHidden/>
    <w:unhideWhenUsed/>
    <w:rsid w:val="00C531C6"/>
    <w:rPr>
      <w:rFonts w:ascii="Segoe UI" w:hAnsi="Segoe UI"/>
      <w:sz w:val="18"/>
      <w:szCs w:val="18"/>
      <w:lang/>
    </w:rPr>
  </w:style>
  <w:style w:type="character" w:customStyle="1" w:styleId="ac">
    <w:name w:val="Текст выноски Знак"/>
    <w:link w:val="ab"/>
    <w:uiPriority w:val="99"/>
    <w:semiHidden/>
    <w:rsid w:val="00C531C6"/>
    <w:rPr>
      <w:rFonts w:ascii="Segoe UI" w:hAnsi="Segoe UI" w:cs="Segoe UI"/>
      <w:sz w:val="18"/>
      <w:szCs w:val="18"/>
    </w:rPr>
  </w:style>
  <w:style w:type="character" w:customStyle="1" w:styleId="50">
    <w:name w:val="Заголовок 5 Знак"/>
    <w:basedOn w:val="a0"/>
    <w:link w:val="5"/>
    <w:rsid w:val="00937561"/>
    <w:rPr>
      <w:sz w:val="28"/>
      <w:szCs w:val="24"/>
    </w:rPr>
  </w:style>
  <w:style w:type="character" w:customStyle="1" w:styleId="ad">
    <w:name w:val="Гипертекстовая ссылка"/>
    <w:basedOn w:val="a0"/>
    <w:uiPriority w:val="99"/>
    <w:rsid w:val="00E462F4"/>
    <w:rPr>
      <w:color w:val="106BBE"/>
    </w:rPr>
  </w:style>
  <w:style w:type="paragraph" w:customStyle="1" w:styleId="ConsPlusNormal">
    <w:name w:val="ConsPlusNormal"/>
    <w:uiPriority w:val="99"/>
    <w:rsid w:val="005C5DA6"/>
    <w:pPr>
      <w:widowControl w:val="0"/>
      <w:autoSpaceDE w:val="0"/>
      <w:autoSpaceDN w:val="0"/>
      <w:adjustRightInd w:val="0"/>
    </w:pPr>
    <w:rPr>
      <w:sz w:val="24"/>
      <w:szCs w:val="24"/>
    </w:rPr>
  </w:style>
  <w:style w:type="character" w:customStyle="1" w:styleId="match">
    <w:name w:val="match"/>
    <w:rsid w:val="003046B1"/>
  </w:style>
</w:styles>
</file>

<file path=word/webSettings.xml><?xml version="1.0" encoding="utf-8"?>
<w:webSettings xmlns:r="http://schemas.openxmlformats.org/officeDocument/2006/relationships" xmlns:w="http://schemas.openxmlformats.org/wordprocessingml/2006/main">
  <w:divs>
    <w:div w:id="8869732">
      <w:bodyDiv w:val="1"/>
      <w:marLeft w:val="0"/>
      <w:marRight w:val="0"/>
      <w:marTop w:val="0"/>
      <w:marBottom w:val="0"/>
      <w:divBdr>
        <w:top w:val="none" w:sz="0" w:space="0" w:color="auto"/>
        <w:left w:val="none" w:sz="0" w:space="0" w:color="auto"/>
        <w:bottom w:val="none" w:sz="0" w:space="0" w:color="auto"/>
        <w:right w:val="none" w:sz="0" w:space="0" w:color="auto"/>
      </w:divBdr>
    </w:div>
    <w:div w:id="686717989">
      <w:bodyDiv w:val="1"/>
      <w:marLeft w:val="0"/>
      <w:marRight w:val="0"/>
      <w:marTop w:val="0"/>
      <w:marBottom w:val="0"/>
      <w:divBdr>
        <w:top w:val="none" w:sz="0" w:space="0" w:color="auto"/>
        <w:left w:val="none" w:sz="0" w:space="0" w:color="auto"/>
        <w:bottom w:val="none" w:sz="0" w:space="0" w:color="auto"/>
        <w:right w:val="none" w:sz="0" w:space="0" w:color="auto"/>
      </w:divBdr>
    </w:div>
    <w:div w:id="704722256">
      <w:bodyDiv w:val="1"/>
      <w:marLeft w:val="0"/>
      <w:marRight w:val="0"/>
      <w:marTop w:val="0"/>
      <w:marBottom w:val="0"/>
      <w:divBdr>
        <w:top w:val="none" w:sz="0" w:space="0" w:color="auto"/>
        <w:left w:val="none" w:sz="0" w:space="0" w:color="auto"/>
        <w:bottom w:val="none" w:sz="0" w:space="0" w:color="auto"/>
        <w:right w:val="none" w:sz="0" w:space="0" w:color="auto"/>
      </w:divBdr>
    </w:div>
    <w:div w:id="1676154351">
      <w:bodyDiv w:val="1"/>
      <w:marLeft w:val="0"/>
      <w:marRight w:val="0"/>
      <w:marTop w:val="0"/>
      <w:marBottom w:val="0"/>
      <w:divBdr>
        <w:top w:val="none" w:sz="0" w:space="0" w:color="auto"/>
        <w:left w:val="none" w:sz="0" w:space="0" w:color="auto"/>
        <w:bottom w:val="none" w:sz="0" w:space="0" w:color="auto"/>
        <w:right w:val="none" w:sz="0" w:space="0" w:color="auto"/>
      </w:divBdr>
    </w:div>
    <w:div w:id="20007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93980;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DBD73CACB07B42938E91D7D2A24E94113FF6F9D5D86A2E1F8E88150sF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523DD60-77EE-4B7A-B3A0-A2411A0B6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4300</Words>
  <Characters>24511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28754</CharactersWithSpaces>
  <SharedDoc>false</SharedDoc>
  <HLinks>
    <vt:vector size="12" baseType="variant">
      <vt:variant>
        <vt:i4>2949167</vt:i4>
      </vt:variant>
      <vt:variant>
        <vt:i4>3</vt:i4>
      </vt:variant>
      <vt:variant>
        <vt:i4>0</vt:i4>
      </vt:variant>
      <vt:variant>
        <vt:i4>5</vt:i4>
      </vt:variant>
      <vt:variant>
        <vt:lpwstr>consultantplus://offline/main?base=LAW;n=93980;fld=134</vt:lpwstr>
      </vt:variant>
      <vt:variant>
        <vt:lpwstr/>
      </vt:variant>
      <vt:variant>
        <vt:i4>262230</vt:i4>
      </vt:variant>
      <vt:variant>
        <vt:i4>0</vt:i4>
      </vt:variant>
      <vt:variant>
        <vt:i4>0</vt:i4>
      </vt:variant>
      <vt:variant>
        <vt:i4>5</vt:i4>
      </vt:variant>
      <vt:variant>
        <vt:lpwstr>consultantplus://offline/ref=5DBD73CACB07B42938E91D7D2A24E94113FF6F9D5D86A2E1F8E88150sFM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userspc</dc:creator>
  <cp:lastModifiedBy>1</cp:lastModifiedBy>
  <cp:revision>2</cp:revision>
  <cp:lastPrinted>2019-03-18T08:38:00Z</cp:lastPrinted>
  <dcterms:created xsi:type="dcterms:W3CDTF">2021-03-10T12:04:00Z</dcterms:created>
  <dcterms:modified xsi:type="dcterms:W3CDTF">2021-03-10T12:04:00Z</dcterms:modified>
</cp:coreProperties>
</file>