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C6" w:rsidRDefault="00EF31C6" w:rsidP="00A1244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EF31C6" w:rsidRDefault="00EF31C6" w:rsidP="00A1244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EF31C6" w:rsidRDefault="00EF31C6" w:rsidP="00A12445">
      <w:pPr>
        <w:spacing w:after="0" w:line="240" w:lineRule="auto"/>
        <w:jc w:val="center"/>
        <w:rPr>
          <w:rFonts w:ascii="Times New Roman" w:hAnsi="Times New Roman" w:cs="Times New Roman"/>
          <w:b/>
          <w:bCs/>
          <w:sz w:val="36"/>
          <w:szCs w:val="36"/>
        </w:rPr>
      </w:pPr>
    </w:p>
    <w:p w:rsidR="00EF31C6" w:rsidRDefault="00EF31C6" w:rsidP="00A1244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EF31C6" w:rsidRDefault="00EF31C6" w:rsidP="00A12445">
      <w:pPr>
        <w:rPr>
          <w:lang w:eastAsia="ru-RU"/>
        </w:rPr>
      </w:pPr>
    </w:p>
    <w:p w:rsidR="00EF31C6" w:rsidRDefault="00EF31C6" w:rsidP="00A12445">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5259</w:t>
      </w:r>
    </w:p>
    <w:p w:rsidR="00EF31C6" w:rsidRDefault="00EF31C6" w:rsidP="00DE76B3">
      <w:pPr>
        <w:pStyle w:val="Heading"/>
        <w:spacing w:line="276" w:lineRule="auto"/>
        <w:ind w:firstLine="709"/>
        <w:jc w:val="both"/>
        <w:rPr>
          <w:rFonts w:ascii="Times New Roman" w:hAnsi="Times New Roman" w:cs="Times New Roman"/>
          <w:b w:val="0"/>
          <w:bCs w:val="0"/>
          <w:sz w:val="24"/>
          <w:szCs w:val="24"/>
        </w:rPr>
      </w:pPr>
    </w:p>
    <w:p w:rsidR="00EF31C6" w:rsidRPr="00A12445" w:rsidRDefault="00EF31C6" w:rsidP="00A12445">
      <w:pPr>
        <w:pStyle w:val="Heading"/>
        <w:ind w:firstLine="709"/>
        <w:jc w:val="center"/>
        <w:rPr>
          <w:rFonts w:ascii="Times New Roman" w:hAnsi="Times New Roman" w:cs="Times New Roman"/>
          <w:sz w:val="28"/>
          <w:szCs w:val="28"/>
        </w:rPr>
      </w:pPr>
      <w:r w:rsidRPr="00A12445">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 «Перевод жилого помещения в  нежилое помещение и нежилого помещения в жилое помещение»</w:t>
      </w:r>
    </w:p>
    <w:p w:rsidR="00EF31C6" w:rsidRPr="00A12445" w:rsidRDefault="00EF31C6" w:rsidP="00A12445">
      <w:pPr>
        <w:pStyle w:val="Heading"/>
        <w:ind w:firstLine="709"/>
        <w:jc w:val="both"/>
        <w:rPr>
          <w:rFonts w:ascii="Times New Roman" w:hAnsi="Times New Roman" w:cs="Times New Roman"/>
          <w:b w:val="0"/>
          <w:bCs w:val="0"/>
          <w:sz w:val="28"/>
          <w:szCs w:val="28"/>
        </w:rPr>
      </w:pPr>
    </w:p>
    <w:p w:rsidR="00EF31C6" w:rsidRPr="00A12445" w:rsidRDefault="00EF31C6"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EF31C6" w:rsidRPr="00A12445" w:rsidRDefault="00EF31C6"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«Перевод жилого помещения в  нежилое помещение и нежилого помещения в жилое помещение».</w:t>
      </w:r>
    </w:p>
    <w:p w:rsidR="00EF31C6" w:rsidRPr="00A12445" w:rsidRDefault="00EF31C6"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 xml:space="preserve">2. Постановление администрации городского округа г. Бор Нижегородской области от 30.11.2016 № 5672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постановление администрации городского округа г. Бор Нижегородской области от 09.12.2019 № 6616 «О внесении изменении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утвержденный постановлением администрации городского округа г. </w:t>
      </w:r>
      <w:r w:rsidRPr="00A12445">
        <w:rPr>
          <w:rFonts w:ascii="Times New Roman" w:hAnsi="Times New Roman" w:cs="Times New Roman"/>
          <w:b w:val="0"/>
          <w:bCs w:val="0"/>
          <w:color w:val="000000"/>
          <w:sz w:val="28"/>
          <w:szCs w:val="28"/>
        </w:rPr>
        <w:lastRenderedPageBreak/>
        <w:t>Бор Нижегородской области от 30.11.2016 № 5672</w:t>
      </w:r>
      <w:r w:rsidRPr="00A12445">
        <w:rPr>
          <w:rFonts w:ascii="Times New Roman" w:hAnsi="Times New Roman" w:cs="Times New Roman"/>
          <w:color w:val="000000"/>
          <w:sz w:val="28"/>
          <w:szCs w:val="28"/>
        </w:rPr>
        <w:t xml:space="preserve">, </w:t>
      </w:r>
      <w:r w:rsidRPr="00A12445">
        <w:rPr>
          <w:rFonts w:ascii="Times New Roman" w:hAnsi="Times New Roman" w:cs="Times New Roman"/>
          <w:b w:val="0"/>
          <w:bCs w:val="0"/>
          <w:color w:val="000000"/>
          <w:sz w:val="28"/>
          <w:szCs w:val="28"/>
        </w:rPr>
        <w:t xml:space="preserve">постановление администрации городского округа г. Бор Нижегородской области от 04.06.2021 № 2835 «О внесении изменении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30.11.2016 № 5672, </w:t>
      </w:r>
      <w:r w:rsidRPr="00A12445">
        <w:rPr>
          <w:rFonts w:ascii="Times New Roman" w:hAnsi="Times New Roman" w:cs="Times New Roman"/>
          <w:color w:val="000000"/>
          <w:sz w:val="28"/>
          <w:szCs w:val="28"/>
        </w:rPr>
        <w:t xml:space="preserve">отменить. </w:t>
      </w:r>
    </w:p>
    <w:p w:rsidR="00EF31C6" w:rsidRPr="00A12445" w:rsidRDefault="00EF31C6"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A12445">
          <w:rPr>
            <w:rStyle w:val="a3"/>
            <w:rFonts w:ascii="Times New Roman" w:hAnsi="Times New Roman" w:cs="Times New Roman"/>
            <w:b w:val="0"/>
            <w:bCs w:val="0"/>
            <w:color w:val="000000"/>
            <w:sz w:val="28"/>
            <w:szCs w:val="28"/>
            <w:lang w:val="en-US"/>
          </w:rPr>
          <w:t>www</w:t>
        </w:r>
        <w:r w:rsidRPr="00A12445">
          <w:rPr>
            <w:rStyle w:val="a3"/>
            <w:rFonts w:ascii="Times New Roman" w:hAnsi="Times New Roman" w:cs="Times New Roman"/>
            <w:b w:val="0"/>
            <w:bCs w:val="0"/>
            <w:color w:val="000000"/>
            <w:sz w:val="28"/>
            <w:szCs w:val="28"/>
          </w:rPr>
          <w:t>.</w:t>
        </w:r>
        <w:r w:rsidRPr="00A12445">
          <w:rPr>
            <w:rStyle w:val="a3"/>
            <w:rFonts w:ascii="Times New Roman" w:hAnsi="Times New Roman" w:cs="Times New Roman"/>
            <w:b w:val="0"/>
            <w:bCs w:val="0"/>
            <w:color w:val="000000"/>
            <w:sz w:val="28"/>
            <w:szCs w:val="28"/>
            <w:lang w:val="en-US"/>
          </w:rPr>
          <w:t>borcity</w:t>
        </w:r>
        <w:r w:rsidRPr="00A12445">
          <w:rPr>
            <w:rStyle w:val="a3"/>
            <w:rFonts w:ascii="Times New Roman" w:hAnsi="Times New Roman" w:cs="Times New Roman"/>
            <w:b w:val="0"/>
            <w:bCs w:val="0"/>
            <w:color w:val="000000"/>
            <w:sz w:val="28"/>
            <w:szCs w:val="28"/>
          </w:rPr>
          <w:t>.</w:t>
        </w:r>
        <w:r w:rsidRPr="00A12445">
          <w:rPr>
            <w:rStyle w:val="a3"/>
            <w:rFonts w:ascii="Times New Roman" w:hAnsi="Times New Roman" w:cs="Times New Roman"/>
            <w:b w:val="0"/>
            <w:bCs w:val="0"/>
            <w:color w:val="000000"/>
            <w:sz w:val="28"/>
            <w:szCs w:val="28"/>
            <w:lang w:val="en-US"/>
          </w:rPr>
          <w:t>ru</w:t>
        </w:r>
      </w:hyperlink>
      <w:r w:rsidRPr="00A12445">
        <w:rPr>
          <w:rFonts w:ascii="Times New Roman" w:hAnsi="Times New Roman" w:cs="Times New Roman"/>
          <w:color w:val="000000"/>
          <w:sz w:val="28"/>
          <w:szCs w:val="28"/>
        </w:rPr>
        <w:t xml:space="preserve"> </w:t>
      </w:r>
      <w:r w:rsidRPr="00A12445">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EF31C6" w:rsidRPr="00A12445" w:rsidRDefault="00EF31C6" w:rsidP="00A12445">
      <w:pPr>
        <w:pStyle w:val="Heading"/>
        <w:spacing w:line="360" w:lineRule="auto"/>
        <w:ind w:firstLine="709"/>
        <w:jc w:val="both"/>
        <w:rPr>
          <w:rFonts w:ascii="Times New Roman" w:hAnsi="Times New Roman" w:cs="Times New Roman"/>
          <w:b w:val="0"/>
          <w:bCs w:val="0"/>
          <w:color w:val="000000"/>
          <w:sz w:val="28"/>
          <w:szCs w:val="28"/>
        </w:rPr>
      </w:pPr>
      <w:r w:rsidRPr="00A12445">
        <w:rPr>
          <w:rFonts w:ascii="Times New Roman" w:hAnsi="Times New Roman" w:cs="Times New Roman"/>
          <w:b w:val="0"/>
          <w:bCs w:val="0"/>
          <w:color w:val="000000"/>
          <w:sz w:val="28"/>
          <w:szCs w:val="28"/>
        </w:rPr>
        <w:t>4. Контроль за исполнением настоящего постановления возложить на заместителя главы администрации  городского округа г. Бор  А.В. Янкина.</w:t>
      </w:r>
    </w:p>
    <w:p w:rsidR="00EF31C6" w:rsidRDefault="00EF31C6" w:rsidP="00DE76B3">
      <w:pPr>
        <w:pStyle w:val="Heading"/>
        <w:spacing w:line="276" w:lineRule="auto"/>
        <w:ind w:firstLine="709"/>
        <w:jc w:val="both"/>
        <w:rPr>
          <w:rFonts w:ascii="Times New Roman" w:hAnsi="Times New Roman" w:cs="Times New Roman"/>
          <w:b w:val="0"/>
          <w:bCs w:val="0"/>
          <w:sz w:val="24"/>
          <w:szCs w:val="24"/>
        </w:rPr>
      </w:pPr>
    </w:p>
    <w:p w:rsidR="00EF31C6" w:rsidRDefault="00EF31C6" w:rsidP="00DE76B3">
      <w:pPr>
        <w:pStyle w:val="Heading"/>
        <w:spacing w:line="276" w:lineRule="auto"/>
        <w:ind w:firstLine="709"/>
        <w:jc w:val="both"/>
        <w:rPr>
          <w:rFonts w:ascii="Times New Roman" w:hAnsi="Times New Roman" w:cs="Times New Roman"/>
          <w:b w:val="0"/>
          <w:bCs w:val="0"/>
          <w:sz w:val="24"/>
          <w:szCs w:val="24"/>
        </w:rPr>
      </w:pPr>
    </w:p>
    <w:p w:rsidR="00EF31C6" w:rsidRDefault="00EF31C6" w:rsidP="00DE76B3">
      <w:pPr>
        <w:pStyle w:val="Heading"/>
        <w:spacing w:line="276" w:lineRule="auto"/>
        <w:ind w:firstLine="709"/>
        <w:jc w:val="both"/>
        <w:rPr>
          <w:rFonts w:ascii="Times New Roman" w:hAnsi="Times New Roman" w:cs="Times New Roman"/>
          <w:b w:val="0"/>
          <w:bCs w:val="0"/>
          <w:sz w:val="24"/>
          <w:szCs w:val="24"/>
        </w:rPr>
      </w:pPr>
    </w:p>
    <w:p w:rsidR="00EF31C6" w:rsidRPr="00A12445" w:rsidRDefault="00EF31C6" w:rsidP="00DE76B3">
      <w:pPr>
        <w:pStyle w:val="Heading"/>
        <w:spacing w:line="276" w:lineRule="auto"/>
        <w:jc w:val="both"/>
        <w:rPr>
          <w:rFonts w:ascii="Times New Roman" w:hAnsi="Times New Roman" w:cs="Times New Roman"/>
          <w:b w:val="0"/>
          <w:bCs w:val="0"/>
          <w:sz w:val="28"/>
          <w:szCs w:val="28"/>
        </w:rPr>
      </w:pPr>
      <w:r w:rsidRPr="00A12445">
        <w:rPr>
          <w:rFonts w:ascii="Times New Roman" w:hAnsi="Times New Roman" w:cs="Times New Roman"/>
          <w:b w:val="0"/>
          <w:bCs w:val="0"/>
          <w:sz w:val="28"/>
          <w:szCs w:val="28"/>
        </w:rPr>
        <w:t>Глава местного самоуправления                                                   А.В. Боровский</w:t>
      </w: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p>
    <w:p w:rsidR="00EF31C6" w:rsidRDefault="00EF31C6" w:rsidP="00A12445">
      <w:pPr>
        <w:spacing w:after="0" w:line="240" w:lineRule="auto"/>
        <w:rPr>
          <w:rFonts w:ascii="Times New Roman" w:hAnsi="Times New Roman" w:cs="Times New Roman"/>
          <w:sz w:val="24"/>
          <w:szCs w:val="24"/>
        </w:rPr>
      </w:pPr>
      <w:r w:rsidRPr="00A12445">
        <w:rPr>
          <w:rFonts w:ascii="Times New Roman" w:hAnsi="Times New Roman" w:cs="Times New Roman"/>
          <w:sz w:val="24"/>
          <w:szCs w:val="24"/>
        </w:rPr>
        <w:t xml:space="preserve">Золотарева Н.Е.  </w:t>
      </w:r>
    </w:p>
    <w:p w:rsidR="00EF31C6" w:rsidRPr="00A12445" w:rsidRDefault="00EF31C6" w:rsidP="00A12445">
      <w:pPr>
        <w:spacing w:after="0" w:line="240" w:lineRule="auto"/>
        <w:rPr>
          <w:rFonts w:ascii="Times New Roman" w:hAnsi="Times New Roman" w:cs="Times New Roman"/>
          <w:sz w:val="24"/>
          <w:szCs w:val="24"/>
        </w:rPr>
      </w:pPr>
      <w:r w:rsidRPr="00A12445">
        <w:rPr>
          <w:rFonts w:ascii="Times New Roman" w:hAnsi="Times New Roman" w:cs="Times New Roman"/>
          <w:sz w:val="24"/>
          <w:szCs w:val="24"/>
        </w:rPr>
        <w:t>23069</w:t>
      </w:r>
    </w:p>
    <w:p w:rsidR="00610AFC" w:rsidRDefault="00610AFC" w:rsidP="00A12445">
      <w:pPr>
        <w:widowControl w:val="0"/>
        <w:autoSpaceDE w:val="0"/>
        <w:autoSpaceDN w:val="0"/>
        <w:adjustRightInd w:val="0"/>
        <w:spacing w:after="0" w:line="240" w:lineRule="auto"/>
        <w:jc w:val="right"/>
        <w:rPr>
          <w:rFonts w:ascii="Times New Roman" w:hAnsi="Times New Roman" w:cs="Times New Roman"/>
          <w:sz w:val="28"/>
          <w:szCs w:val="28"/>
        </w:rPr>
      </w:pPr>
    </w:p>
    <w:p w:rsidR="00610AFC" w:rsidRDefault="00610AFC" w:rsidP="00A12445">
      <w:pPr>
        <w:widowControl w:val="0"/>
        <w:autoSpaceDE w:val="0"/>
        <w:autoSpaceDN w:val="0"/>
        <w:adjustRightInd w:val="0"/>
        <w:spacing w:after="0" w:line="240" w:lineRule="auto"/>
        <w:jc w:val="right"/>
        <w:rPr>
          <w:rFonts w:ascii="Times New Roman" w:hAnsi="Times New Roman" w:cs="Times New Roman"/>
          <w:sz w:val="28"/>
          <w:szCs w:val="28"/>
        </w:rPr>
      </w:pPr>
    </w:p>
    <w:p w:rsidR="00610AFC" w:rsidRDefault="00610AFC" w:rsidP="00A12445">
      <w:pPr>
        <w:widowControl w:val="0"/>
        <w:autoSpaceDE w:val="0"/>
        <w:autoSpaceDN w:val="0"/>
        <w:adjustRightInd w:val="0"/>
        <w:spacing w:after="0" w:line="240" w:lineRule="auto"/>
        <w:jc w:val="right"/>
        <w:rPr>
          <w:rFonts w:ascii="Times New Roman" w:hAnsi="Times New Roman" w:cs="Times New Roman"/>
          <w:sz w:val="28"/>
          <w:szCs w:val="28"/>
        </w:rPr>
      </w:pPr>
    </w:p>
    <w:p w:rsidR="00610AFC" w:rsidRDefault="00610AFC" w:rsidP="00A12445">
      <w:pPr>
        <w:widowControl w:val="0"/>
        <w:autoSpaceDE w:val="0"/>
        <w:autoSpaceDN w:val="0"/>
        <w:adjustRightInd w:val="0"/>
        <w:spacing w:after="0" w:line="240" w:lineRule="auto"/>
        <w:jc w:val="right"/>
        <w:rPr>
          <w:rFonts w:ascii="Times New Roman" w:hAnsi="Times New Roman" w:cs="Times New Roman"/>
          <w:sz w:val="28"/>
          <w:szCs w:val="28"/>
        </w:rPr>
      </w:pPr>
    </w:p>
    <w:p w:rsidR="00610AFC" w:rsidRDefault="00610AFC" w:rsidP="00A12445">
      <w:pPr>
        <w:widowControl w:val="0"/>
        <w:autoSpaceDE w:val="0"/>
        <w:autoSpaceDN w:val="0"/>
        <w:adjustRightInd w:val="0"/>
        <w:spacing w:after="0" w:line="240" w:lineRule="auto"/>
        <w:jc w:val="right"/>
        <w:rPr>
          <w:rFonts w:ascii="Times New Roman" w:hAnsi="Times New Roman" w:cs="Times New Roman"/>
          <w:sz w:val="28"/>
          <w:szCs w:val="28"/>
        </w:rPr>
      </w:pPr>
    </w:p>
    <w:p w:rsidR="00EF31C6" w:rsidRPr="00A12445" w:rsidRDefault="00EF31C6" w:rsidP="00A1244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F31C6" w:rsidRPr="00A12445" w:rsidRDefault="00EF31C6" w:rsidP="00A12445">
      <w:pPr>
        <w:widowControl w:val="0"/>
        <w:autoSpaceDE w:val="0"/>
        <w:autoSpaceDN w:val="0"/>
        <w:adjustRightInd w:val="0"/>
        <w:spacing w:after="0" w:line="240" w:lineRule="auto"/>
        <w:jc w:val="right"/>
        <w:rPr>
          <w:rFonts w:ascii="Times New Roman" w:hAnsi="Times New Roman" w:cs="Times New Roman"/>
          <w:sz w:val="28"/>
          <w:szCs w:val="28"/>
        </w:rPr>
      </w:pPr>
      <w:r w:rsidRPr="00A12445">
        <w:rPr>
          <w:rFonts w:ascii="Times New Roman" w:hAnsi="Times New Roman" w:cs="Times New Roman"/>
          <w:sz w:val="28"/>
          <w:szCs w:val="28"/>
        </w:rPr>
        <w:t>постановлением администрации</w:t>
      </w:r>
    </w:p>
    <w:p w:rsidR="00EF31C6" w:rsidRPr="00A12445" w:rsidRDefault="00EF31C6" w:rsidP="00A12445">
      <w:pPr>
        <w:widowControl w:val="0"/>
        <w:autoSpaceDE w:val="0"/>
        <w:autoSpaceDN w:val="0"/>
        <w:adjustRightInd w:val="0"/>
        <w:spacing w:after="0" w:line="240" w:lineRule="auto"/>
        <w:jc w:val="right"/>
        <w:rPr>
          <w:rFonts w:ascii="Times New Roman" w:hAnsi="Times New Roman" w:cs="Times New Roman"/>
          <w:sz w:val="28"/>
          <w:szCs w:val="28"/>
        </w:rPr>
      </w:pPr>
      <w:r w:rsidRPr="00A12445">
        <w:rPr>
          <w:rFonts w:ascii="Times New Roman" w:hAnsi="Times New Roman" w:cs="Times New Roman"/>
          <w:sz w:val="28"/>
          <w:szCs w:val="28"/>
        </w:rPr>
        <w:t xml:space="preserve">  городского  округа г</w:t>
      </w:r>
      <w:r>
        <w:rPr>
          <w:rFonts w:ascii="Times New Roman" w:hAnsi="Times New Roman" w:cs="Times New Roman"/>
          <w:sz w:val="28"/>
          <w:szCs w:val="28"/>
        </w:rPr>
        <w:t>. Бор</w:t>
      </w:r>
    </w:p>
    <w:p w:rsidR="00EF31C6" w:rsidRDefault="00EF31C6" w:rsidP="002E3352">
      <w:pPr>
        <w:widowControl w:val="0"/>
        <w:autoSpaceDE w:val="0"/>
        <w:autoSpaceDN w:val="0"/>
        <w:adjustRightInd w:val="0"/>
        <w:spacing w:after="0" w:line="240" w:lineRule="auto"/>
        <w:ind w:right="-56"/>
        <w:jc w:val="right"/>
        <w:rPr>
          <w:rFonts w:ascii="Times New Roman" w:hAnsi="Times New Roman" w:cs="Times New Roman"/>
          <w:sz w:val="28"/>
          <w:szCs w:val="28"/>
        </w:rPr>
      </w:pPr>
      <w:r>
        <w:rPr>
          <w:rFonts w:ascii="Times New Roman" w:hAnsi="Times New Roman" w:cs="Times New Roman"/>
          <w:sz w:val="28"/>
          <w:szCs w:val="28"/>
        </w:rPr>
        <w:t>от 13.10.2022 № 5259</w:t>
      </w:r>
    </w:p>
    <w:p w:rsidR="00EF31C6" w:rsidRDefault="00EF31C6" w:rsidP="00A12445">
      <w:pPr>
        <w:widowControl w:val="0"/>
        <w:autoSpaceDE w:val="0"/>
        <w:autoSpaceDN w:val="0"/>
        <w:adjustRightInd w:val="0"/>
        <w:spacing w:after="0" w:line="240" w:lineRule="auto"/>
        <w:jc w:val="right"/>
        <w:rPr>
          <w:rFonts w:ascii="Times New Roman" w:hAnsi="Times New Roman" w:cs="Times New Roman"/>
          <w:sz w:val="28"/>
          <w:szCs w:val="28"/>
        </w:rPr>
      </w:pPr>
    </w:p>
    <w:p w:rsidR="00EF31C6" w:rsidRPr="00A12445" w:rsidRDefault="00EF31C6" w:rsidP="00A12445">
      <w:pPr>
        <w:widowControl w:val="0"/>
        <w:autoSpaceDE w:val="0"/>
        <w:autoSpaceDN w:val="0"/>
        <w:adjustRightInd w:val="0"/>
        <w:spacing w:after="0" w:line="240" w:lineRule="auto"/>
        <w:jc w:val="right"/>
        <w:rPr>
          <w:rFonts w:ascii="Times New Roman" w:hAnsi="Times New Roman" w:cs="Times New Roman"/>
          <w:b/>
          <w:bCs/>
          <w:sz w:val="28"/>
          <w:szCs w:val="28"/>
        </w:rPr>
      </w:pPr>
    </w:p>
    <w:p w:rsidR="00EF31C6" w:rsidRPr="00A12445" w:rsidRDefault="00EF31C6" w:rsidP="008F5754">
      <w:pPr>
        <w:widowControl w:val="0"/>
        <w:autoSpaceDE w:val="0"/>
        <w:autoSpaceDN w:val="0"/>
        <w:adjustRightInd w:val="0"/>
        <w:spacing w:after="0" w:line="240" w:lineRule="auto"/>
        <w:jc w:val="center"/>
        <w:rPr>
          <w:rFonts w:ascii="Times New Roman" w:hAnsi="Times New Roman" w:cs="Times New Roman"/>
          <w:b/>
          <w:bCs/>
          <w:sz w:val="28"/>
          <w:szCs w:val="28"/>
        </w:rPr>
      </w:pPr>
      <w:r w:rsidRPr="00A12445">
        <w:rPr>
          <w:rFonts w:ascii="Times New Roman" w:hAnsi="Times New Roman" w:cs="Times New Roman"/>
          <w:b/>
          <w:bCs/>
          <w:sz w:val="28"/>
          <w:szCs w:val="28"/>
        </w:rPr>
        <w:t>Административный регламент городского округа город Бор Нижегородской  области по предоставлению муниципальной услуги</w:t>
      </w:r>
    </w:p>
    <w:p w:rsidR="00EF31C6" w:rsidRPr="00A12445" w:rsidRDefault="00EF31C6" w:rsidP="00A12445">
      <w:pPr>
        <w:widowControl w:val="0"/>
        <w:autoSpaceDE w:val="0"/>
        <w:autoSpaceDN w:val="0"/>
        <w:adjustRightInd w:val="0"/>
        <w:spacing w:after="0" w:line="240" w:lineRule="auto"/>
        <w:jc w:val="center"/>
        <w:rPr>
          <w:rFonts w:ascii="Times New Roman" w:hAnsi="Times New Roman" w:cs="Times New Roman"/>
          <w:b/>
          <w:bCs/>
          <w:sz w:val="28"/>
          <w:szCs w:val="28"/>
        </w:rPr>
      </w:pPr>
      <w:r w:rsidRPr="00A12445">
        <w:rPr>
          <w:rFonts w:ascii="Times New Roman" w:hAnsi="Times New Roman" w:cs="Times New Roman"/>
          <w:b/>
          <w:bCs/>
          <w:sz w:val="28"/>
          <w:szCs w:val="28"/>
        </w:rPr>
        <w:t xml:space="preserve"> «Перевод жилого помещения в нежилое помещение и нежилого помещения в жилое помещение</w:t>
      </w:r>
      <w:r w:rsidRPr="00A12445">
        <w:rPr>
          <w:rFonts w:ascii="Times New Roman" w:hAnsi="Times New Roman" w:cs="Times New Roman"/>
          <w:b/>
          <w:bCs/>
          <w:color w:val="000000"/>
          <w:sz w:val="28"/>
          <w:szCs w:val="28"/>
        </w:rPr>
        <w:t>»</w:t>
      </w:r>
    </w:p>
    <w:p w:rsidR="00EF31C6" w:rsidRPr="00A12445" w:rsidRDefault="00EF31C6" w:rsidP="00FA11EF">
      <w:pPr>
        <w:spacing w:after="0" w:line="240" w:lineRule="auto"/>
        <w:jc w:val="center"/>
        <w:rPr>
          <w:rFonts w:ascii="Times New Roman" w:hAnsi="Times New Roman" w:cs="Times New Roman"/>
          <w:b/>
          <w:bCs/>
          <w:color w:val="000000"/>
          <w:sz w:val="28"/>
          <w:szCs w:val="28"/>
        </w:rPr>
      </w:pPr>
    </w:p>
    <w:p w:rsidR="00EF31C6" w:rsidRPr="00A12445" w:rsidRDefault="00EF31C6" w:rsidP="00FA11EF">
      <w:pPr>
        <w:spacing w:after="0" w:line="240" w:lineRule="auto"/>
        <w:jc w:val="center"/>
        <w:rPr>
          <w:rFonts w:ascii="Times New Roman" w:hAnsi="Times New Roman" w:cs="Times New Roman"/>
          <w:color w:val="000000"/>
          <w:sz w:val="28"/>
          <w:szCs w:val="28"/>
        </w:rPr>
      </w:pPr>
      <w:r w:rsidRPr="00A12445">
        <w:rPr>
          <w:rFonts w:ascii="Times New Roman" w:hAnsi="Times New Roman" w:cs="Times New Roman"/>
          <w:color w:val="000000"/>
          <w:sz w:val="28"/>
          <w:szCs w:val="28"/>
          <w:lang w:val="en-US"/>
        </w:rPr>
        <w:t>I</w:t>
      </w:r>
      <w:r w:rsidRPr="00A12445">
        <w:rPr>
          <w:rFonts w:ascii="Times New Roman" w:hAnsi="Times New Roman" w:cs="Times New Roman"/>
          <w:color w:val="000000"/>
          <w:sz w:val="28"/>
          <w:szCs w:val="28"/>
        </w:rPr>
        <w:t>. ОБЩИЕ ПОЛОЖЕНИЯ</w:t>
      </w:r>
    </w:p>
    <w:p w:rsidR="00EF31C6" w:rsidRPr="004B6248" w:rsidRDefault="00EF31C6" w:rsidP="00FA11EF">
      <w:pPr>
        <w:autoSpaceDE w:val="0"/>
        <w:spacing w:after="0" w:line="240" w:lineRule="auto"/>
        <w:jc w:val="center"/>
        <w:rPr>
          <w:rFonts w:ascii="Times New Roman" w:hAnsi="Times New Roman" w:cs="Times New Roman"/>
          <w:color w:val="000000"/>
          <w:sz w:val="24"/>
          <w:szCs w:val="24"/>
        </w:rPr>
      </w:pPr>
    </w:p>
    <w:p w:rsidR="00EF31C6" w:rsidRPr="004B6248" w:rsidRDefault="00EF31C6" w:rsidP="00FA11EF">
      <w:pPr>
        <w:autoSpaceDE w:val="0"/>
        <w:spacing w:after="0" w:line="240" w:lineRule="auto"/>
        <w:jc w:val="center"/>
        <w:rPr>
          <w:rFonts w:ascii="Times New Roman" w:hAnsi="Times New Roman" w:cs="Times New Roman"/>
          <w:color w:val="000000"/>
          <w:sz w:val="24"/>
          <w:szCs w:val="24"/>
        </w:rPr>
      </w:pPr>
    </w:p>
    <w:p w:rsidR="00EF31C6" w:rsidRPr="0028425C" w:rsidRDefault="00EF31C6" w:rsidP="00E15E29">
      <w:pPr>
        <w:autoSpaceDE w:val="0"/>
        <w:autoSpaceDN w:val="0"/>
        <w:spacing w:after="0"/>
        <w:ind w:firstLine="720"/>
        <w:jc w:val="both"/>
        <w:rPr>
          <w:rFonts w:ascii="Times New Roman" w:hAnsi="Times New Roman" w:cs="Times New Roman"/>
          <w:color w:val="000000"/>
          <w:sz w:val="24"/>
          <w:szCs w:val="24"/>
        </w:rPr>
      </w:pPr>
      <w:r w:rsidRPr="00F5497A">
        <w:rPr>
          <w:rFonts w:ascii="Times New Roman" w:hAnsi="Times New Roman" w:cs="Times New Roman"/>
          <w:color w:val="000000"/>
          <w:sz w:val="24"/>
          <w:szCs w:val="24"/>
        </w:rPr>
        <w:t>1.1 Административный регламент городского  округа город Бор Нижегородской области</w:t>
      </w:r>
      <w:r w:rsidRPr="00F5497A">
        <w:rPr>
          <w:rFonts w:ascii="Times New Roman" w:hAnsi="Times New Roman" w:cs="Times New Roman"/>
          <w:b/>
          <w:bCs/>
          <w:sz w:val="24"/>
          <w:szCs w:val="24"/>
        </w:rPr>
        <w:t xml:space="preserve"> </w:t>
      </w:r>
      <w:r w:rsidRPr="00F5497A">
        <w:rPr>
          <w:rFonts w:ascii="Times New Roman" w:hAnsi="Times New Roman" w:cs="Times New Roman"/>
          <w:sz w:val="24"/>
          <w:szCs w:val="24"/>
        </w:rPr>
        <w:t>по</w:t>
      </w:r>
      <w:r w:rsidRPr="00F5497A">
        <w:rPr>
          <w:rFonts w:ascii="Times New Roman" w:hAnsi="Times New Roman" w:cs="Times New Roman"/>
          <w:color w:val="000000"/>
          <w:sz w:val="24"/>
          <w:szCs w:val="24"/>
        </w:rPr>
        <w:t xml:space="preserve"> предоставлению муниципальной услуги «</w:t>
      </w:r>
      <w:r w:rsidRPr="00F5497A">
        <w:rPr>
          <w:rFonts w:ascii="Times New Roman" w:hAnsi="Times New Roman" w:cs="Times New Roman"/>
          <w:sz w:val="24"/>
          <w:szCs w:val="24"/>
        </w:rPr>
        <w:t>Перевод жилого помещения в нежилое помещение и нежилого помещения в жилое помещение</w:t>
      </w:r>
      <w:r w:rsidRPr="00F5497A">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w:t>
      </w:r>
      <w:r w:rsidRPr="00F5497A">
        <w:rPr>
          <w:rFonts w:ascii="Times New Roman" w:hAnsi="Times New Roman" w:cs="Times New Roman"/>
          <w:sz w:val="24"/>
          <w:szCs w:val="24"/>
        </w:rPr>
        <w:t xml:space="preserve">администрацией </w:t>
      </w:r>
      <w:r w:rsidRPr="0028425C">
        <w:rPr>
          <w:rFonts w:ascii="Times New Roman" w:hAnsi="Times New Roman" w:cs="Times New Roman"/>
          <w:sz w:val="24"/>
          <w:szCs w:val="24"/>
        </w:rPr>
        <w:t xml:space="preserve">и </w:t>
      </w:r>
      <w:r w:rsidRPr="0028425C">
        <w:rPr>
          <w:rFonts w:ascii="Times New Roman" w:hAnsi="Times New Roman" w:cs="Times New Roman"/>
          <w:color w:val="000000"/>
          <w:sz w:val="24"/>
          <w:szCs w:val="24"/>
        </w:rPr>
        <w:t xml:space="preserve">Отделением ГБУ НО «Уполномоченный МФЦ» (далее – ГБУ НО «УМФЦ»), а также </w:t>
      </w:r>
      <w:r w:rsidRPr="0028425C">
        <w:rPr>
          <w:rFonts w:ascii="Times New Roman" w:hAnsi="Times New Roman" w:cs="Times New Roman"/>
          <w:sz w:val="24"/>
          <w:szCs w:val="24"/>
        </w:rPr>
        <w:t>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EF31C6" w:rsidRPr="00F5497A" w:rsidRDefault="00EF31C6" w:rsidP="0035059F">
      <w:pPr>
        <w:autoSpaceDE w:val="0"/>
        <w:spacing w:after="0" w:line="240" w:lineRule="auto"/>
        <w:ind w:firstLine="567"/>
        <w:jc w:val="both"/>
        <w:rPr>
          <w:rFonts w:ascii="Times New Roman" w:hAnsi="Times New Roman" w:cs="Times New Roman"/>
          <w:sz w:val="24"/>
          <w:szCs w:val="24"/>
        </w:rPr>
      </w:pPr>
      <w:r w:rsidRPr="00F5497A">
        <w:rPr>
          <w:rFonts w:ascii="Times New Roman" w:hAnsi="Times New Roman" w:cs="Times New Roman"/>
          <w:sz w:val="24"/>
          <w:szCs w:val="24"/>
        </w:rPr>
        <w:t>1.2.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F31C6" w:rsidRPr="00F5497A" w:rsidRDefault="00EF31C6" w:rsidP="00F47E94">
      <w:pPr>
        <w:pStyle w:val="ConsPlusNormal"/>
        <w:ind w:firstLine="540"/>
        <w:jc w:val="both"/>
        <w:rPr>
          <w:rFonts w:ascii="Times New Roman" w:hAnsi="Times New Roman"/>
          <w:sz w:val="24"/>
          <w:szCs w:val="24"/>
        </w:rPr>
      </w:pPr>
      <w:r w:rsidRPr="00F5497A">
        <w:rPr>
          <w:rFonts w:ascii="Times New Roman" w:hAnsi="Times New Roman"/>
          <w:sz w:val="24"/>
          <w:szCs w:val="24"/>
        </w:rPr>
        <w:t>1.3.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F31C6" w:rsidRPr="00F5497A" w:rsidRDefault="00EF31C6" w:rsidP="00F47E94">
      <w:pPr>
        <w:pStyle w:val="ConsPlusNormal"/>
        <w:ind w:firstLine="540"/>
        <w:jc w:val="both"/>
        <w:rPr>
          <w:rFonts w:ascii="Times New Roman" w:hAnsi="Times New Roman"/>
          <w:sz w:val="24"/>
          <w:szCs w:val="24"/>
        </w:rPr>
      </w:pPr>
      <w:r w:rsidRPr="00F5497A">
        <w:rPr>
          <w:rFonts w:ascii="Times New Roman" w:hAnsi="Times New Roman"/>
          <w:sz w:val="24"/>
          <w:szCs w:val="24"/>
        </w:rPr>
        <w:t>Перевод жилого помещения в наемном доме социального использования в нежилое помещение не допускается.</w:t>
      </w:r>
    </w:p>
    <w:p w:rsidR="00EF31C6" w:rsidRPr="00F5497A" w:rsidRDefault="00EF31C6" w:rsidP="00F47E94">
      <w:pPr>
        <w:pStyle w:val="ConsPlusNormal"/>
        <w:ind w:firstLine="540"/>
        <w:jc w:val="both"/>
        <w:rPr>
          <w:rFonts w:ascii="Times New Roman" w:hAnsi="Times New Roman"/>
          <w:sz w:val="24"/>
          <w:szCs w:val="24"/>
        </w:rPr>
      </w:pPr>
      <w:r w:rsidRPr="00F5497A">
        <w:rPr>
          <w:rFonts w:ascii="Times New Roman" w:hAnsi="Times New Roman"/>
          <w:sz w:val="24"/>
          <w:szCs w:val="24"/>
        </w:rPr>
        <w:t>Перевод жилого помещения в нежилое помещение в целях осуществления религиозной деятельности не допускается.</w:t>
      </w:r>
    </w:p>
    <w:p w:rsidR="00EF31C6" w:rsidRPr="00F5497A" w:rsidRDefault="00EF31C6" w:rsidP="00263E4B">
      <w:pPr>
        <w:pStyle w:val="ConsPlusNormal"/>
        <w:ind w:firstLine="540"/>
        <w:jc w:val="both"/>
        <w:rPr>
          <w:rFonts w:ascii="Times New Roman" w:hAnsi="Times New Roman"/>
          <w:sz w:val="24"/>
          <w:szCs w:val="24"/>
        </w:rPr>
      </w:pPr>
      <w:r w:rsidRPr="00F5497A">
        <w:rPr>
          <w:rFonts w:ascii="Times New Roman" w:hAnsi="Times New Roman"/>
          <w:sz w:val="24"/>
          <w:szCs w:val="24"/>
        </w:rPr>
        <w:t>1.4.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F31C6" w:rsidRPr="00F5497A" w:rsidRDefault="00EF31C6" w:rsidP="00AB73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497A">
        <w:rPr>
          <w:rFonts w:ascii="Times New Roman" w:hAnsi="Times New Roman" w:cs="Times New Roman"/>
          <w:sz w:val="24"/>
          <w:szCs w:val="24"/>
        </w:rPr>
        <w:lastRenderedPageBreak/>
        <w:t>1.5.  Круг заявителей при предоставлении муниципальной услуги.</w:t>
      </w:r>
    </w:p>
    <w:p w:rsidR="00EF31C6" w:rsidRPr="00F5497A" w:rsidRDefault="00EF31C6" w:rsidP="00AB73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rPr>
        <w:t xml:space="preserve">1.5.1.За предоставлением муниципальной услуги вправе обратиться </w:t>
      </w:r>
      <w:r w:rsidRPr="00F5497A">
        <w:rPr>
          <w:rFonts w:ascii="Times New Roman" w:hAnsi="Times New Roman" w:cs="Times New Roman"/>
          <w:sz w:val="24"/>
          <w:szCs w:val="24"/>
          <w:lang w:eastAsia="ru-RU"/>
        </w:rPr>
        <w:t>собственник жилого помещения или уполномоченное им лицо (в случае, если жилое помещение находится в пользовании по договору аренды, договору социального найма) - физические лица и юридические лица (далее – заявители).</w:t>
      </w:r>
    </w:p>
    <w:p w:rsidR="00EF31C6" w:rsidRPr="00F5497A" w:rsidRDefault="00EF31C6"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1.5.2.Положения,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1.6. Требования к порядку информирования о предоставлении муниципальной услуги.</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1.6.1.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sidRPr="00F5497A">
        <w:rPr>
          <w:rFonts w:ascii="Times New Roman" w:hAnsi="Times New Roman" w:cs="Times New Roman"/>
          <w:color w:val="000000"/>
          <w:sz w:val="24"/>
          <w:szCs w:val="24"/>
        </w:rPr>
        <w:t xml:space="preserve"> </w:t>
      </w:r>
      <w:r w:rsidRPr="00F5497A">
        <w:rPr>
          <w:rFonts w:ascii="Times New Roman" w:hAnsi="Times New Roman" w:cs="Times New Roman"/>
          <w:sz w:val="24"/>
          <w:szCs w:val="24"/>
          <w:lang w:eastAsia="ru-RU"/>
        </w:rPr>
        <w:t>по адресу, указанному на почтовом конверте, или электронному адресу.</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EF31C6" w:rsidRPr="0028425C" w:rsidRDefault="00EF31C6" w:rsidP="007D7A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8425C">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28425C">
        <w:rPr>
          <w:rFonts w:ascii="Times New Roman" w:hAnsi="Times New Roman" w:cs="Times New Roman"/>
          <w:color w:val="000000"/>
          <w:sz w:val="24"/>
          <w:szCs w:val="24"/>
        </w:rPr>
        <w:t xml:space="preserve">- путём размещения информации на </w:t>
      </w:r>
      <w:r w:rsidRPr="0028425C">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28425C">
        <w:rPr>
          <w:rFonts w:ascii="Times New Roman" w:hAnsi="Times New Roman" w:cs="Times New Roman"/>
          <w:color w:val="000000"/>
          <w:sz w:val="24"/>
          <w:szCs w:val="24"/>
        </w:rPr>
        <w:t xml:space="preserve"> </w:t>
      </w:r>
      <w:hyperlink r:id="rId8" w:history="1">
        <w:r w:rsidRPr="0028425C">
          <w:rPr>
            <w:rStyle w:val="a3"/>
            <w:rFonts w:ascii="Times New Roman" w:hAnsi="Times New Roman" w:cs="Times New Roman"/>
            <w:color w:val="000000"/>
            <w:sz w:val="24"/>
            <w:szCs w:val="24"/>
            <w:lang w:val="en-US"/>
          </w:rPr>
          <w:t>www</w:t>
        </w:r>
        <w:r w:rsidRPr="0028425C">
          <w:rPr>
            <w:rStyle w:val="a3"/>
            <w:rFonts w:ascii="Times New Roman" w:hAnsi="Times New Roman" w:cs="Times New Roman"/>
            <w:color w:val="000000"/>
            <w:sz w:val="24"/>
            <w:szCs w:val="24"/>
          </w:rPr>
          <w:t>.</w:t>
        </w:r>
        <w:r w:rsidRPr="0028425C">
          <w:rPr>
            <w:rStyle w:val="a3"/>
            <w:rFonts w:ascii="Times New Roman" w:hAnsi="Times New Roman" w:cs="Times New Roman"/>
            <w:color w:val="000000"/>
            <w:sz w:val="24"/>
            <w:szCs w:val="24"/>
            <w:lang w:val="en-US"/>
          </w:rPr>
          <w:t>borcity</w:t>
        </w:r>
        <w:r w:rsidRPr="0028425C">
          <w:rPr>
            <w:rStyle w:val="a3"/>
            <w:rFonts w:ascii="Times New Roman" w:hAnsi="Times New Roman" w:cs="Times New Roman"/>
            <w:color w:val="000000"/>
            <w:sz w:val="24"/>
            <w:szCs w:val="24"/>
          </w:rPr>
          <w:t>.</w:t>
        </w:r>
        <w:r w:rsidRPr="0028425C">
          <w:rPr>
            <w:rStyle w:val="a3"/>
            <w:rFonts w:ascii="Times New Roman" w:hAnsi="Times New Roman" w:cs="Times New Roman"/>
            <w:color w:val="000000"/>
            <w:sz w:val="24"/>
            <w:szCs w:val="24"/>
            <w:lang w:val="en-US"/>
          </w:rPr>
          <w:t>ru</w:t>
        </w:r>
      </w:hyperlink>
      <w:r w:rsidRPr="0028425C">
        <w:rPr>
          <w:rFonts w:ascii="Times New Roman" w:hAnsi="Times New Roman" w:cs="Times New Roman"/>
          <w:color w:val="000000"/>
          <w:sz w:val="24"/>
          <w:szCs w:val="24"/>
        </w:rPr>
        <w:t xml:space="preserve"> в сети «Интернет», </w:t>
      </w:r>
      <w:r w:rsidRPr="0028425C">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w:t>
      </w:r>
      <w:r w:rsidRPr="0028425C">
        <w:rPr>
          <w:rFonts w:ascii="Times New Roman" w:hAnsi="Times New Roman" w:cs="Times New Roman"/>
          <w:color w:val="000000"/>
          <w:sz w:val="24"/>
          <w:szCs w:val="24"/>
          <w:lang w:eastAsia="ru-RU"/>
        </w:rPr>
        <w:lastRenderedPageBreak/>
        <w:t xml:space="preserve">Нижегородской области </w:t>
      </w:r>
      <w:r w:rsidRPr="0028425C">
        <w:rPr>
          <w:rFonts w:ascii="Times New Roman" w:hAnsi="Times New Roman" w:cs="Times New Roman"/>
          <w:color w:val="000000"/>
          <w:sz w:val="24"/>
          <w:szCs w:val="24"/>
        </w:rPr>
        <w:t>(</w:t>
      </w:r>
      <w:hyperlink r:id="rId9" w:history="1">
        <w:r w:rsidRPr="0028425C">
          <w:rPr>
            <w:rStyle w:val="a3"/>
            <w:rFonts w:ascii="Times New Roman" w:hAnsi="Times New Roman" w:cs="Times New Roman"/>
            <w:color w:val="000000"/>
            <w:sz w:val="24"/>
            <w:szCs w:val="24"/>
          </w:rPr>
          <w:t>http://umfc-no.</w:t>
        </w:r>
        <w:r w:rsidRPr="0028425C">
          <w:rPr>
            <w:rStyle w:val="a3"/>
            <w:rFonts w:ascii="Times New Roman" w:hAnsi="Times New Roman" w:cs="Times New Roman"/>
            <w:color w:val="000000"/>
            <w:sz w:val="24"/>
            <w:szCs w:val="24"/>
            <w:lang w:val="en-US"/>
          </w:rPr>
          <w:t>ru</w:t>
        </w:r>
      </w:hyperlink>
      <w:r w:rsidRPr="0028425C">
        <w:rPr>
          <w:rFonts w:ascii="Times New Roman" w:hAnsi="Times New Roman" w:cs="Times New Roman"/>
          <w:color w:val="000000"/>
          <w:sz w:val="24"/>
          <w:szCs w:val="24"/>
        </w:rPr>
        <w:t xml:space="preserve">), </w:t>
      </w:r>
      <w:r w:rsidRPr="0028425C">
        <w:rPr>
          <w:rFonts w:ascii="Times New Roman" w:hAnsi="Times New Roman" w:cs="Times New Roman"/>
          <w:color w:val="000000"/>
          <w:sz w:val="24"/>
          <w:szCs w:val="24"/>
          <w:lang w:eastAsia="ru-RU"/>
        </w:rPr>
        <w:t xml:space="preserve">далее – «Портал </w:t>
      </w:r>
      <w:r w:rsidRPr="0028425C">
        <w:rPr>
          <w:rFonts w:ascii="Times New Roman" w:hAnsi="Times New Roman" w:cs="Times New Roman"/>
          <w:color w:val="000000"/>
          <w:sz w:val="24"/>
          <w:szCs w:val="24"/>
        </w:rPr>
        <w:t>УМФЦ НО»</w:t>
      </w:r>
      <w:r w:rsidRPr="0028425C">
        <w:rPr>
          <w:rFonts w:ascii="Times New Roman" w:hAnsi="Times New Roman" w:cs="Times New Roman"/>
          <w:color w:val="000000"/>
          <w:sz w:val="24"/>
          <w:szCs w:val="24"/>
          <w:lang w:eastAsia="ru-RU"/>
        </w:rPr>
        <w:t xml:space="preserve">, </w:t>
      </w:r>
      <w:r w:rsidRPr="0028425C">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EF31C6" w:rsidRPr="0028425C" w:rsidRDefault="00EF31C6" w:rsidP="007D7AE7">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28425C">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28425C">
        <w:rPr>
          <w:rFonts w:ascii="Times New Roman" w:hAnsi="Times New Roman" w:cs="Times New Roman"/>
          <w:color w:val="000000"/>
          <w:sz w:val="24"/>
          <w:szCs w:val="24"/>
          <w:lang w:val="en-US"/>
        </w:rPr>
        <w:t> </w:t>
      </w:r>
      <w:r w:rsidRPr="0028425C">
        <w:rPr>
          <w:rFonts w:ascii="Times New Roman" w:hAnsi="Times New Roman" w:cs="Times New Roman"/>
          <w:color w:val="000000"/>
          <w:sz w:val="24"/>
          <w:szCs w:val="24"/>
        </w:rPr>
        <w:t>861;</w:t>
      </w:r>
    </w:p>
    <w:p w:rsidR="00EF31C6" w:rsidRPr="00F5497A" w:rsidRDefault="00EF31C6" w:rsidP="007D7AE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Информация, указанная в настоящем пункте, предоставляется бесплатно.</w:t>
      </w:r>
    </w:p>
    <w:p w:rsidR="00EF31C6" w:rsidRPr="00F5497A" w:rsidRDefault="00EF31C6" w:rsidP="007D7AE7">
      <w:pPr>
        <w:widowControl w:val="0"/>
        <w:spacing w:after="0" w:line="240" w:lineRule="auto"/>
        <w:ind w:firstLine="567"/>
        <w:jc w:val="both"/>
        <w:rPr>
          <w:rFonts w:ascii="Times New Roman" w:hAnsi="Times New Roman" w:cs="Times New Roman"/>
          <w:sz w:val="24"/>
          <w:szCs w:val="24"/>
        </w:rPr>
      </w:pPr>
      <w:r w:rsidRPr="00F5497A">
        <w:rPr>
          <w:rFonts w:ascii="Times New Roman" w:hAnsi="Times New Roman" w:cs="Times New Roman"/>
          <w:sz w:val="24"/>
          <w:szCs w:val="24"/>
          <w:lang w:eastAsia="ru-RU"/>
        </w:rPr>
        <w:t xml:space="preserve">1.6.2. </w:t>
      </w:r>
      <w:r w:rsidRPr="00F5497A">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w:t>
      </w:r>
      <w:r w:rsidRPr="0028425C">
        <w:rPr>
          <w:rFonts w:ascii="Times New Roman" w:hAnsi="Times New Roman" w:cs="Times New Roman"/>
          <w:color w:val="000000"/>
          <w:sz w:val="24"/>
          <w:szCs w:val="24"/>
        </w:rPr>
        <w:t xml:space="preserve">официальном сайте органов местного самоуправления городского округа город Бор </w:t>
      </w:r>
      <w:r w:rsidRPr="0028425C">
        <w:rPr>
          <w:rFonts w:ascii="Times New Roman" w:hAnsi="Times New Roman" w:cs="Times New Roman"/>
          <w:color w:val="000000"/>
          <w:sz w:val="24"/>
          <w:szCs w:val="24"/>
          <w:lang w:val="en-US"/>
        </w:rPr>
        <w:t>http</w:t>
      </w:r>
      <w:r w:rsidRPr="0028425C">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28425C">
        <w:rPr>
          <w:rFonts w:ascii="Times New Roman" w:hAnsi="Times New Roman" w:cs="Times New Roman"/>
          <w:color w:val="000000"/>
          <w:sz w:val="24"/>
          <w:szCs w:val="24"/>
          <w:lang w:val="en-US"/>
        </w:rPr>
        <w:t>www</w:t>
      </w:r>
      <w:r w:rsidRPr="0028425C">
        <w:rPr>
          <w:rFonts w:ascii="Times New Roman" w:hAnsi="Times New Roman" w:cs="Times New Roman"/>
          <w:color w:val="000000"/>
          <w:sz w:val="24"/>
          <w:szCs w:val="24"/>
        </w:rPr>
        <w:t>.</w:t>
      </w:r>
      <w:r w:rsidRPr="0028425C">
        <w:rPr>
          <w:rFonts w:ascii="Times New Roman" w:hAnsi="Times New Roman" w:cs="Times New Roman"/>
          <w:color w:val="000000"/>
          <w:sz w:val="24"/>
          <w:szCs w:val="24"/>
          <w:lang w:val="en-US"/>
        </w:rPr>
        <w:t>gu</w:t>
      </w:r>
      <w:r w:rsidRPr="0028425C">
        <w:rPr>
          <w:rFonts w:ascii="Times New Roman" w:hAnsi="Times New Roman" w:cs="Times New Roman"/>
          <w:color w:val="000000"/>
          <w:sz w:val="24"/>
          <w:szCs w:val="24"/>
        </w:rPr>
        <w:t>.</w:t>
      </w:r>
      <w:r w:rsidRPr="0028425C">
        <w:rPr>
          <w:rFonts w:ascii="Times New Roman" w:hAnsi="Times New Roman" w:cs="Times New Roman"/>
          <w:color w:val="000000"/>
          <w:sz w:val="24"/>
          <w:szCs w:val="24"/>
          <w:lang w:val="en-US"/>
        </w:rPr>
        <w:t>nnov</w:t>
      </w:r>
      <w:r w:rsidRPr="0028425C">
        <w:rPr>
          <w:rFonts w:ascii="Times New Roman" w:hAnsi="Times New Roman" w:cs="Times New Roman"/>
          <w:color w:val="000000"/>
          <w:sz w:val="24"/>
          <w:szCs w:val="24"/>
        </w:rPr>
        <w:t>.</w:t>
      </w:r>
      <w:r w:rsidRPr="0028425C">
        <w:rPr>
          <w:rFonts w:ascii="Times New Roman" w:hAnsi="Times New Roman" w:cs="Times New Roman"/>
          <w:color w:val="000000"/>
          <w:sz w:val="24"/>
          <w:szCs w:val="24"/>
          <w:lang w:val="en-US"/>
        </w:rPr>
        <w:t>ru</w:t>
      </w:r>
      <w:r w:rsidRPr="0028425C">
        <w:rPr>
          <w:rFonts w:ascii="Times New Roman" w:hAnsi="Times New Roman" w:cs="Times New Roman"/>
          <w:color w:val="000000"/>
          <w:sz w:val="24"/>
          <w:szCs w:val="24"/>
        </w:rPr>
        <w:t xml:space="preserve"> </w:t>
      </w:r>
      <w:r w:rsidRPr="0028425C">
        <w:rPr>
          <w:rStyle w:val="a3"/>
          <w:rFonts w:ascii="Times New Roman" w:hAnsi="Times New Roman" w:cs="Times New Roman"/>
          <w:color w:val="000000"/>
          <w:sz w:val="24"/>
          <w:szCs w:val="24"/>
        </w:rPr>
        <w:t>(далее – Единый Интернет-портал государственных и муниципальных услуг (функций) Нижегородской области)</w:t>
      </w:r>
      <w:r w:rsidRPr="0028425C">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425C">
          <w:rPr>
            <w:rStyle w:val="a3"/>
            <w:rFonts w:ascii="Times New Roman" w:hAnsi="Times New Roman" w:cs="Times New Roman"/>
            <w:color w:val="000000"/>
            <w:sz w:val="24"/>
            <w:szCs w:val="24"/>
            <w:lang w:val="en-US"/>
          </w:rPr>
          <w:t>www</w:t>
        </w:r>
        <w:r w:rsidRPr="0028425C">
          <w:rPr>
            <w:rStyle w:val="a3"/>
            <w:rFonts w:ascii="Times New Roman" w:hAnsi="Times New Roman" w:cs="Times New Roman"/>
            <w:color w:val="000000"/>
            <w:sz w:val="24"/>
            <w:szCs w:val="24"/>
          </w:rPr>
          <w:t>.</w:t>
        </w:r>
        <w:r w:rsidRPr="0028425C">
          <w:rPr>
            <w:rStyle w:val="a3"/>
            <w:rFonts w:ascii="Times New Roman" w:hAnsi="Times New Roman" w:cs="Times New Roman"/>
            <w:color w:val="000000"/>
            <w:sz w:val="24"/>
            <w:szCs w:val="24"/>
            <w:lang w:val="en-US"/>
          </w:rPr>
          <w:t>gosuslugi</w:t>
        </w:r>
        <w:r w:rsidRPr="0028425C">
          <w:rPr>
            <w:rStyle w:val="a3"/>
            <w:rFonts w:ascii="Times New Roman" w:hAnsi="Times New Roman" w:cs="Times New Roman"/>
            <w:color w:val="000000"/>
            <w:sz w:val="24"/>
            <w:szCs w:val="24"/>
          </w:rPr>
          <w:t>.</w:t>
        </w:r>
        <w:r w:rsidRPr="0028425C">
          <w:rPr>
            <w:rStyle w:val="a3"/>
            <w:rFonts w:ascii="Times New Roman" w:hAnsi="Times New Roman" w:cs="Times New Roman"/>
            <w:color w:val="000000"/>
            <w:sz w:val="24"/>
            <w:szCs w:val="24"/>
            <w:lang w:val="en-US"/>
          </w:rPr>
          <w:t>ru</w:t>
        </w:r>
      </w:hyperlink>
      <w:r w:rsidRPr="0028425C">
        <w:rPr>
          <w:rFonts w:ascii="Times New Roman" w:hAnsi="Times New Roman" w:cs="Times New Roman"/>
          <w:color w:val="000000"/>
          <w:sz w:val="24"/>
          <w:szCs w:val="24"/>
        </w:rPr>
        <w:t xml:space="preserve"> </w:t>
      </w:r>
      <w:r w:rsidRPr="0028425C">
        <w:rPr>
          <w:rStyle w:val="a3"/>
          <w:rFonts w:ascii="Times New Roman" w:hAnsi="Times New Roman" w:cs="Times New Roman"/>
          <w:color w:val="000000"/>
          <w:sz w:val="24"/>
          <w:szCs w:val="24"/>
        </w:rPr>
        <w:t>(далее – Единый портал государственных и муниципальных услуг (функций)</w:t>
      </w:r>
      <w:r w:rsidRPr="0028425C">
        <w:rPr>
          <w:rFonts w:ascii="Times New Roman" w:hAnsi="Times New Roman" w:cs="Times New Roman"/>
          <w:color w:val="000000"/>
          <w:sz w:val="24"/>
          <w:szCs w:val="24"/>
        </w:rPr>
        <w:t>,</w:t>
      </w:r>
      <w:r w:rsidRPr="00F5497A">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EF31C6" w:rsidRPr="0028425C" w:rsidRDefault="00EF31C6" w:rsidP="007D7AE7">
      <w:pPr>
        <w:autoSpaceDE w:val="0"/>
        <w:autoSpaceDN w:val="0"/>
        <w:adjustRightInd w:val="0"/>
        <w:spacing w:after="0" w:line="240" w:lineRule="auto"/>
        <w:ind w:firstLine="539"/>
        <w:jc w:val="both"/>
        <w:rPr>
          <w:rFonts w:ascii="Times New Roman" w:hAnsi="Times New Roman" w:cs="Times New Roman"/>
          <w:color w:val="000000"/>
          <w:sz w:val="24"/>
          <w:szCs w:val="24"/>
          <w:lang w:eastAsia="en-US"/>
        </w:rPr>
      </w:pPr>
      <w:r w:rsidRPr="0028425C">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EF31C6" w:rsidRPr="0028425C" w:rsidRDefault="00EF31C6" w:rsidP="007D7AE7">
      <w:pPr>
        <w:autoSpaceDE w:val="0"/>
        <w:autoSpaceDN w:val="0"/>
        <w:adjustRightInd w:val="0"/>
        <w:spacing w:after="0" w:line="240" w:lineRule="auto"/>
        <w:ind w:firstLine="539"/>
        <w:jc w:val="both"/>
        <w:rPr>
          <w:rFonts w:ascii="Times New Roman" w:hAnsi="Times New Roman" w:cs="Times New Roman"/>
          <w:color w:val="000000"/>
          <w:sz w:val="24"/>
          <w:szCs w:val="24"/>
        </w:rPr>
      </w:pPr>
      <w:r w:rsidRPr="0028425C">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28425C">
        <w:rPr>
          <w:rFonts w:ascii="Times New Roman" w:hAnsi="Times New Roman" w:cs="Times New Roman"/>
          <w:color w:val="000000"/>
          <w:sz w:val="24"/>
          <w:szCs w:val="24"/>
        </w:rPr>
        <w:t>ГБУ НО «УМФЦ»,</w:t>
      </w:r>
      <w:r w:rsidRPr="0028425C">
        <w:rPr>
          <w:rFonts w:ascii="Times New Roman" w:hAnsi="Times New Roman" w:cs="Times New Roman"/>
          <w:color w:val="000000"/>
          <w:sz w:val="24"/>
          <w:szCs w:val="24"/>
          <w:lang w:eastAsia="ru-RU"/>
        </w:rPr>
        <w:t xml:space="preserve"> </w:t>
      </w:r>
      <w:r w:rsidRPr="0028425C">
        <w:rPr>
          <w:rFonts w:ascii="Times New Roman" w:hAnsi="Times New Roman" w:cs="Times New Roman"/>
          <w:color w:val="000000"/>
          <w:sz w:val="24"/>
          <w:szCs w:val="24"/>
        </w:rPr>
        <w:t xml:space="preserve">Комитета архитектуры и градостроительства </w:t>
      </w:r>
      <w:r w:rsidRPr="0028425C">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8425C">
        <w:rPr>
          <w:rFonts w:ascii="Times New Roman" w:hAnsi="Times New Roman" w:cs="Times New Roman"/>
          <w:color w:val="000000"/>
          <w:sz w:val="24"/>
          <w:szCs w:val="24"/>
          <w:lang w:eastAsia="ru-RU"/>
        </w:rPr>
        <w:t>1.6.3. На стенде Администрации, ГБУ НО «УМФЦ» и на сайте органов  местного  самоуправления городского округа  город Бор размещается</w:t>
      </w:r>
      <w:r w:rsidRPr="00F5497A">
        <w:rPr>
          <w:rFonts w:ascii="Times New Roman" w:hAnsi="Times New Roman" w:cs="Times New Roman"/>
          <w:sz w:val="24"/>
          <w:szCs w:val="24"/>
          <w:lang w:eastAsia="ru-RU"/>
        </w:rPr>
        <w:t xml:space="preserve"> следующая информация:</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F5497A">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sidRPr="00F5497A">
        <w:rPr>
          <w:rFonts w:ascii="Times New Roman" w:hAnsi="Times New Roman" w:cs="Times New Roman"/>
          <w:sz w:val="24"/>
          <w:szCs w:val="24"/>
          <w:lang w:val="en-US" w:eastAsia="ru-RU"/>
        </w:rPr>
        <w:t>borcity</w:t>
      </w:r>
      <w:r w:rsidRPr="00F5497A">
        <w:rPr>
          <w:rFonts w:ascii="Times New Roman" w:hAnsi="Times New Roman" w:cs="Times New Roman"/>
          <w:sz w:val="24"/>
          <w:szCs w:val="24"/>
          <w:lang w:eastAsia="ru-RU"/>
        </w:rPr>
        <w:t>.</w:t>
      </w:r>
      <w:r w:rsidRPr="00F5497A">
        <w:rPr>
          <w:rFonts w:ascii="Times New Roman" w:hAnsi="Times New Roman" w:cs="Times New Roman"/>
          <w:sz w:val="24"/>
          <w:szCs w:val="24"/>
          <w:lang w:val="en-US" w:eastAsia="ru-RU"/>
        </w:rPr>
        <w:t>ru</w:t>
      </w:r>
      <w:r w:rsidRPr="00F5497A">
        <w:rPr>
          <w:rFonts w:ascii="Times New Roman" w:hAnsi="Times New Roman" w:cs="Times New Roman"/>
          <w:sz w:val="24"/>
          <w:szCs w:val="24"/>
          <w:lang w:eastAsia="ru-RU"/>
        </w:rPr>
        <w:t>);</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перечень документов, необходимых для получения муниципальной услуги;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lastRenderedPageBreak/>
        <w:t>основания отказа в приеме документов, основания для отказа в предоставлении  муниципальной услуги;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EF31C6" w:rsidRPr="00F5497A" w:rsidRDefault="00EF31C6" w:rsidP="007D7AE7">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1.6.4. На Едином портале государственных и муниципальных услуг (функций), </w:t>
      </w:r>
      <w:r w:rsidRPr="00F5497A">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28425C">
        <w:rPr>
          <w:rFonts w:ascii="Times New Roman" w:hAnsi="Times New Roman" w:cs="Times New Roman"/>
          <w:color w:val="000000"/>
          <w:sz w:val="24"/>
          <w:szCs w:val="24"/>
        </w:rPr>
        <w:t>Портале УМФЦ НО</w:t>
      </w:r>
      <w:r w:rsidRPr="00F5497A">
        <w:rPr>
          <w:rFonts w:ascii="Times New Roman" w:hAnsi="Times New Roman" w:cs="Times New Roman"/>
          <w:color w:val="FF0000"/>
          <w:sz w:val="24"/>
          <w:szCs w:val="24"/>
          <w:lang w:eastAsia="ru-RU"/>
        </w:rPr>
        <w:t xml:space="preserve"> </w:t>
      </w:r>
      <w:r w:rsidRPr="00F5497A">
        <w:rPr>
          <w:rFonts w:ascii="Times New Roman" w:hAnsi="Times New Roman" w:cs="Times New Roman"/>
          <w:sz w:val="24"/>
          <w:szCs w:val="24"/>
          <w:lang w:eastAsia="ru-RU"/>
        </w:rPr>
        <w:t>размещается следующая информация:</w:t>
      </w:r>
    </w:p>
    <w:p w:rsidR="00EF31C6" w:rsidRPr="00F5497A" w:rsidRDefault="00EF31C6" w:rsidP="007D7AE7">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F31C6" w:rsidRPr="00F5497A" w:rsidRDefault="00EF31C6" w:rsidP="007D7AE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круг заявителей;</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срок предоставления муниципальной услуги;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EF31C6" w:rsidRPr="00F5497A" w:rsidRDefault="00EF31C6" w:rsidP="007D7AE7">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31C6" w:rsidRPr="00F5497A" w:rsidRDefault="00EF31C6" w:rsidP="007D7AE7">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EF31C6" w:rsidRPr="00F5497A" w:rsidRDefault="00EF31C6" w:rsidP="007D7AE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1.6.5. Информация на Едином портале государственных и муниципальных услуг (функций), </w:t>
      </w:r>
      <w:r w:rsidRPr="00F5497A">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F5497A">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EF31C6" w:rsidRPr="00F5497A" w:rsidRDefault="00EF31C6" w:rsidP="00F3442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97A">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EF31C6" w:rsidRPr="00F5497A" w:rsidRDefault="00EF31C6" w:rsidP="0049191C">
      <w:pPr>
        <w:autoSpaceDE w:val="0"/>
        <w:spacing w:after="0" w:line="240" w:lineRule="auto"/>
        <w:ind w:firstLine="567"/>
        <w:jc w:val="center"/>
        <w:rPr>
          <w:rFonts w:ascii="Times New Roman" w:hAnsi="Times New Roman" w:cs="Times New Roman"/>
          <w:sz w:val="24"/>
          <w:szCs w:val="24"/>
          <w:lang w:eastAsia="ru-RU"/>
        </w:rPr>
      </w:pPr>
    </w:p>
    <w:p w:rsidR="00EF31C6" w:rsidRPr="004B6248" w:rsidRDefault="00EF31C6" w:rsidP="0049191C">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EF31C6" w:rsidRPr="004B6248" w:rsidRDefault="00EF31C6" w:rsidP="0049191C">
      <w:pPr>
        <w:autoSpaceDE w:val="0"/>
        <w:spacing w:after="0" w:line="240" w:lineRule="auto"/>
        <w:ind w:firstLine="567"/>
        <w:jc w:val="center"/>
        <w:rPr>
          <w:rFonts w:ascii="Times New Roman" w:hAnsi="Times New Roman" w:cs="Times New Roman"/>
          <w:b/>
          <w:bCs/>
          <w:color w:val="000000"/>
          <w:sz w:val="24"/>
          <w:szCs w:val="24"/>
        </w:rPr>
      </w:pPr>
    </w:p>
    <w:p w:rsidR="00EF31C6" w:rsidRPr="00276A66" w:rsidRDefault="00EF31C6" w:rsidP="0049191C">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2.1. Наименование муниципальной услуги.</w:t>
      </w:r>
    </w:p>
    <w:p w:rsidR="00EF31C6" w:rsidRPr="00276A66" w:rsidRDefault="00EF31C6" w:rsidP="0049191C">
      <w:pPr>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EF31C6" w:rsidRPr="00276A66" w:rsidRDefault="00EF31C6" w:rsidP="00FA69CC">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2.2.Наименование органа, предоставляющего муниципальную услугу.</w:t>
      </w:r>
    </w:p>
    <w:p w:rsidR="00EF31C6" w:rsidRPr="00276A66" w:rsidRDefault="00EF31C6" w:rsidP="00FA69CC">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276A66">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p>
    <w:p w:rsidR="00EF31C6" w:rsidRPr="00276A66" w:rsidRDefault="00EF31C6" w:rsidP="00FA69CC">
      <w:pPr>
        <w:pStyle w:val="ConsPlusNormal"/>
        <w:ind w:firstLine="540"/>
        <w:jc w:val="both"/>
        <w:rPr>
          <w:rFonts w:ascii="Times New Roman" w:hAnsi="Times New Roman"/>
          <w:sz w:val="24"/>
          <w:szCs w:val="24"/>
        </w:rPr>
      </w:pPr>
      <w:r w:rsidRPr="00276A66">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EF31C6" w:rsidRPr="00276A66" w:rsidRDefault="00EF31C6" w:rsidP="003C6B6E">
      <w:pPr>
        <w:jc w:val="both"/>
        <w:rPr>
          <w:rFonts w:ascii="Times New Roman" w:hAnsi="Times New Roman" w:cs="Times New Roman"/>
          <w:sz w:val="24"/>
          <w:szCs w:val="24"/>
        </w:rPr>
      </w:pPr>
      <w:r w:rsidRPr="00276A66">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w:t>
      </w:r>
      <w:r w:rsidRPr="00276A66">
        <w:rPr>
          <w:rFonts w:ascii="Times New Roman" w:hAnsi="Times New Roman" w:cs="Times New Roman"/>
          <w:sz w:val="24"/>
          <w:szCs w:val="24"/>
        </w:rPr>
        <w:lastRenderedPageBreak/>
        <w:t>Нижегородской области» (далее - ГБУ НО «УМФЦ») в части информирования, приема заявления о переводе жилого помещения в  нежилое помещение и нежилого помещения в  жилое  помещение, заявления об исправлении допущенных опечаток и ошибок в  уведомлениях о  переводе жилого помещения в  нежилое помещение и нежилого помещения в  жилое  помещение,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EF31C6" w:rsidRPr="00276A66" w:rsidRDefault="00EF31C6" w:rsidP="003C6B6E">
      <w:pPr>
        <w:jc w:val="both"/>
        <w:rPr>
          <w:rFonts w:ascii="Times New Roman" w:hAnsi="Times New Roman" w:cs="Times New Roman"/>
          <w:sz w:val="24"/>
          <w:szCs w:val="24"/>
        </w:rPr>
      </w:pPr>
      <w:r w:rsidRPr="00276A66">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EF31C6" w:rsidRPr="00276A66" w:rsidRDefault="00EF31C6" w:rsidP="003C6B6E">
      <w:pPr>
        <w:jc w:val="both"/>
        <w:rPr>
          <w:rFonts w:ascii="Times New Roman" w:hAnsi="Times New Roman" w:cs="Times New Roman"/>
          <w:sz w:val="24"/>
          <w:szCs w:val="24"/>
        </w:rPr>
      </w:pPr>
      <w:r w:rsidRPr="00276A66">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EF31C6" w:rsidRPr="00276A66" w:rsidRDefault="00EF31C6" w:rsidP="0019293E">
      <w:pPr>
        <w:adjustRightInd w:val="0"/>
        <w:spacing w:after="0"/>
        <w:jc w:val="both"/>
        <w:rPr>
          <w:rFonts w:ascii="Times New Roman" w:hAnsi="Times New Roman" w:cs="Times New Roman"/>
          <w:sz w:val="24"/>
          <w:szCs w:val="24"/>
        </w:rPr>
      </w:pPr>
      <w:r w:rsidRPr="00276A66">
        <w:rPr>
          <w:sz w:val="24"/>
          <w:szCs w:val="24"/>
        </w:rPr>
        <w:t xml:space="preserve">   </w:t>
      </w:r>
      <w:r w:rsidRPr="00276A66">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276A66">
        <w:rPr>
          <w:rFonts w:ascii="Times New Roman" w:hAnsi="Times New Roman" w:cs="Times New Roman"/>
          <w:sz w:val="24"/>
          <w:szCs w:val="24"/>
          <w:lang w:val="en-US"/>
        </w:rPr>
        <w:t>VI</w:t>
      </w:r>
      <w:r w:rsidRPr="00276A66">
        <w:rPr>
          <w:rFonts w:ascii="Times New Roman" w:hAnsi="Times New Roman" w:cs="Times New Roman"/>
          <w:sz w:val="24"/>
          <w:szCs w:val="24"/>
        </w:rPr>
        <w:t xml:space="preserve"> настоящего Регламента. </w:t>
      </w:r>
    </w:p>
    <w:p w:rsidR="00EF31C6" w:rsidRPr="00276A66" w:rsidRDefault="00EF31C6" w:rsidP="00FA69CC">
      <w:pPr>
        <w:autoSpaceDE w:val="0"/>
        <w:spacing w:after="0" w:line="240" w:lineRule="auto"/>
        <w:ind w:firstLine="567"/>
        <w:jc w:val="both"/>
        <w:rPr>
          <w:rFonts w:ascii="Times New Roman" w:hAnsi="Times New Roman" w:cs="Times New Roman"/>
          <w:sz w:val="24"/>
          <w:szCs w:val="24"/>
        </w:rPr>
      </w:pPr>
      <w:r w:rsidRPr="00276A66">
        <w:rPr>
          <w:rFonts w:ascii="Times New Roman" w:hAnsi="Times New Roman" w:cs="Times New Roman"/>
          <w:sz w:val="24"/>
          <w:szCs w:val="24"/>
        </w:rPr>
        <w:t xml:space="preserve">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органами местного самоуправления, специализированными организациями технической инвентаризации. </w:t>
      </w:r>
    </w:p>
    <w:p w:rsidR="00EF31C6" w:rsidRPr="00276A66" w:rsidRDefault="00EF31C6" w:rsidP="002A71C8">
      <w:pPr>
        <w:autoSpaceDE w:val="0"/>
        <w:spacing w:after="0" w:line="240" w:lineRule="auto"/>
        <w:ind w:firstLine="567"/>
        <w:jc w:val="both"/>
        <w:rPr>
          <w:rFonts w:ascii="Times New Roman" w:hAnsi="Times New Roman" w:cs="Times New Roman"/>
          <w:sz w:val="24"/>
          <w:szCs w:val="24"/>
          <w:lang w:eastAsia="ru-RU"/>
        </w:rPr>
      </w:pPr>
      <w:r w:rsidRPr="00276A66">
        <w:rPr>
          <w:rFonts w:ascii="Times New Roman" w:hAnsi="Times New Roman" w:cs="Times New Roman"/>
          <w:sz w:val="24"/>
          <w:szCs w:val="24"/>
        </w:rPr>
        <w:t xml:space="preserve">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276A66">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76A66">
          <w:rPr>
            <w:rStyle w:val="a3"/>
            <w:rFonts w:ascii="Times New Roman" w:hAnsi="Times New Roman" w:cs="Times New Roman"/>
            <w:color w:val="auto"/>
            <w:sz w:val="24"/>
            <w:szCs w:val="24"/>
            <w:u w:val="none"/>
            <w:lang w:eastAsia="ru-RU"/>
          </w:rPr>
          <w:t>части 1 статьи 9</w:t>
        </w:r>
      </w:hyperlink>
      <w:r w:rsidRPr="00276A66">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EF31C6" w:rsidRPr="00276A66" w:rsidRDefault="00EF31C6" w:rsidP="00FA69CC">
      <w:pPr>
        <w:autoSpaceDE w:val="0"/>
        <w:spacing w:after="0" w:line="240" w:lineRule="auto"/>
        <w:ind w:firstLine="567"/>
        <w:jc w:val="both"/>
        <w:rPr>
          <w:rFonts w:ascii="Times New Roman" w:hAnsi="Times New Roman" w:cs="Times New Roman"/>
          <w:sz w:val="24"/>
          <w:szCs w:val="24"/>
        </w:rPr>
      </w:pPr>
    </w:p>
    <w:p w:rsidR="00EF31C6" w:rsidRPr="00276A66" w:rsidRDefault="00EF31C6" w:rsidP="00FA69CC">
      <w:pPr>
        <w:autoSpaceDE w:val="0"/>
        <w:spacing w:after="0" w:line="240" w:lineRule="auto"/>
        <w:ind w:firstLine="567"/>
        <w:jc w:val="both"/>
        <w:rPr>
          <w:rFonts w:ascii="Times New Roman" w:hAnsi="Times New Roman" w:cs="Times New Roman"/>
          <w:sz w:val="24"/>
          <w:szCs w:val="24"/>
        </w:rPr>
      </w:pPr>
      <w:r w:rsidRPr="00276A66">
        <w:rPr>
          <w:rFonts w:ascii="Times New Roman" w:hAnsi="Times New Roman" w:cs="Times New Roman"/>
          <w:color w:val="000000"/>
          <w:sz w:val="24"/>
          <w:szCs w:val="24"/>
        </w:rPr>
        <w:t xml:space="preserve">2.4. </w:t>
      </w:r>
      <w:r w:rsidRPr="00276A66">
        <w:rPr>
          <w:rFonts w:ascii="Times New Roman" w:hAnsi="Times New Roman" w:cs="Times New Roman"/>
          <w:sz w:val="24"/>
          <w:szCs w:val="24"/>
        </w:rPr>
        <w:t>Заявитель обращается в Администрацию с заявлением о предоставлении муниципальной услуги в следующих случаях:</w:t>
      </w:r>
    </w:p>
    <w:p w:rsidR="00EF31C6" w:rsidRPr="00276A66" w:rsidRDefault="00EF31C6" w:rsidP="00FA69CC">
      <w:pPr>
        <w:pStyle w:val="ConsPlusNormal"/>
        <w:ind w:firstLine="540"/>
        <w:jc w:val="both"/>
        <w:rPr>
          <w:rFonts w:ascii="Times New Roman" w:hAnsi="Times New Roman"/>
          <w:sz w:val="24"/>
          <w:szCs w:val="24"/>
        </w:rPr>
      </w:pPr>
      <w:bookmarkStart w:id="0" w:name="P161"/>
      <w:bookmarkEnd w:id="0"/>
      <w:r w:rsidRPr="00276A66">
        <w:rPr>
          <w:rFonts w:ascii="Times New Roman" w:hAnsi="Times New Roman"/>
          <w:sz w:val="24"/>
          <w:szCs w:val="24"/>
        </w:rPr>
        <w:t>2.4.1. Перевода жилого помещения в нежилое помещение и нежилого помещения в жилое помещение.</w:t>
      </w:r>
    </w:p>
    <w:p w:rsidR="00EF31C6" w:rsidRPr="00276A66" w:rsidRDefault="00EF31C6" w:rsidP="00FE7163">
      <w:pPr>
        <w:pStyle w:val="ConsPlusNormal"/>
        <w:ind w:firstLine="540"/>
        <w:jc w:val="both"/>
        <w:rPr>
          <w:rFonts w:ascii="Times New Roman" w:hAnsi="Times New Roman"/>
          <w:sz w:val="24"/>
          <w:szCs w:val="24"/>
        </w:rPr>
      </w:pPr>
      <w:bookmarkStart w:id="1" w:name="P162"/>
      <w:bookmarkEnd w:id="1"/>
      <w:r w:rsidRPr="00276A66">
        <w:rPr>
          <w:rFonts w:ascii="Times New Roman" w:hAnsi="Times New Roman"/>
          <w:sz w:val="24"/>
          <w:szCs w:val="24"/>
        </w:rPr>
        <w:t>2.4.2. Подтверждения завершения работ по переустройству и (или) перепланировке  помещения в многоквартирном доме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31C6" w:rsidRPr="00276A66" w:rsidRDefault="00EF31C6" w:rsidP="00C74A10">
      <w:pPr>
        <w:pStyle w:val="ConsPlusNormal"/>
        <w:ind w:firstLine="540"/>
        <w:jc w:val="both"/>
        <w:rPr>
          <w:rFonts w:ascii="Times New Roman" w:hAnsi="Times New Roman"/>
          <w:sz w:val="24"/>
          <w:szCs w:val="24"/>
        </w:rPr>
      </w:pPr>
      <w:r w:rsidRPr="00276A66">
        <w:rPr>
          <w:rFonts w:ascii="Times New Roman" w:hAnsi="Times New Roman"/>
          <w:sz w:val="24"/>
          <w:szCs w:val="24"/>
        </w:rPr>
        <w:t>2.4.3. Исправления опечаток или ошибок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помещения  в многоквартирном доме.</w:t>
      </w:r>
    </w:p>
    <w:p w:rsidR="00EF31C6" w:rsidRPr="00276A66" w:rsidRDefault="00EF31C6" w:rsidP="00FA69CC">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2.5. Результат предоставления муниципальной услуги.</w:t>
      </w:r>
    </w:p>
    <w:p w:rsidR="00EF31C6" w:rsidRPr="00276A66" w:rsidRDefault="00EF31C6" w:rsidP="00575579">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2.5.1. При переводе жилого помещения в нежилое помещение и нежилого помещения в жилое помещение:</w:t>
      </w:r>
    </w:p>
    <w:p w:rsidR="00EF31C6" w:rsidRPr="00276A66" w:rsidRDefault="00EF31C6" w:rsidP="00575579">
      <w:pPr>
        <w:autoSpaceDE w:val="0"/>
        <w:spacing w:after="0" w:line="240" w:lineRule="auto"/>
        <w:ind w:firstLine="567"/>
        <w:jc w:val="both"/>
        <w:rPr>
          <w:rFonts w:ascii="Times New Roman" w:hAnsi="Times New Roman" w:cs="Times New Roman"/>
          <w:i/>
          <w:iCs/>
          <w:color w:val="000000"/>
          <w:sz w:val="24"/>
          <w:szCs w:val="24"/>
        </w:rPr>
      </w:pPr>
      <w:r w:rsidRPr="00276A66">
        <w:rPr>
          <w:rFonts w:ascii="Times New Roman" w:hAnsi="Times New Roman" w:cs="Times New Roman"/>
          <w:color w:val="000000"/>
          <w:sz w:val="24"/>
          <w:szCs w:val="24"/>
        </w:rPr>
        <w:t>- решение о переводе жилого помещения в нежилое помещение и нежилого помещения в жилое помещение;</w:t>
      </w:r>
    </w:p>
    <w:p w:rsidR="00EF31C6" w:rsidRPr="00276A6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276A66">
        <w:rPr>
          <w:rFonts w:ascii="Times New Roman" w:hAnsi="Times New Roman" w:cs="Times New Roman"/>
          <w:sz w:val="24"/>
          <w:szCs w:val="24"/>
          <w:lang w:eastAsia="ru-RU"/>
        </w:rPr>
        <w:t>- решение об отказе в переводе жилого помещения в нежилое помещение и нежилого помещения в жилое помещение.</w:t>
      </w:r>
    </w:p>
    <w:p w:rsidR="00EF31C6" w:rsidRPr="00276A6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Заявителям  по результату услуги предоставляются следующие документы:</w:t>
      </w:r>
    </w:p>
    <w:p w:rsidR="00EF31C6" w:rsidRPr="00276A6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lastRenderedPageBreak/>
        <w:t xml:space="preserve"> - уведомление о переводе жилого помещения в нежилое помещение и нежилого помещения в жилое помещение,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10 августа 2005 г. № 502 «Об отверждении формы уведомления о переводе (отказе в переводе) жилого (нежилого) помещения в нежилое (жилое) помещение») (далее – уведомление о переводе).</w:t>
      </w:r>
    </w:p>
    <w:p w:rsidR="00EF31C6" w:rsidRPr="00276A66" w:rsidRDefault="00EF31C6" w:rsidP="00FA69C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 уведомление об отказе в переводе жилого помещения в нежилое помещение и нежилого помещения в жилое помещение,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10 августа 2005 г. № 502 «Об отверждении формы уведомления о переводе (отказе в переводе) жилого (нежилого) помещения в нежилое (жилое) помещение») (далее – уведомление об отказе в переводе).</w:t>
      </w:r>
    </w:p>
    <w:p w:rsidR="00EF31C6" w:rsidRPr="00276A66" w:rsidRDefault="00EF31C6" w:rsidP="00FA69C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276A66">
        <w:rPr>
          <w:rFonts w:ascii="Times New Roman" w:hAnsi="Times New Roman" w:cs="Times New Roman"/>
          <w:color w:val="000000"/>
          <w:sz w:val="24"/>
          <w:szCs w:val="24"/>
        </w:rPr>
        <w:t xml:space="preserve">Результат услуги оформляется в двух экземплярах.  </w:t>
      </w:r>
    </w:p>
    <w:p w:rsidR="00EF31C6" w:rsidRPr="00276A66" w:rsidRDefault="00EF31C6" w:rsidP="00FA69C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2.5.2. При подтверждении завершения работ по переустройству и (или) перепланировке помещения в многоквартирном доме:</w:t>
      </w:r>
    </w:p>
    <w:p w:rsidR="00EF31C6" w:rsidRPr="00276A66" w:rsidRDefault="00EF31C6" w:rsidP="00FA69CC">
      <w:pPr>
        <w:pStyle w:val="ConsPlusNormal"/>
        <w:ind w:firstLine="540"/>
        <w:jc w:val="both"/>
        <w:rPr>
          <w:rFonts w:ascii="Times New Roman" w:hAnsi="Times New Roman"/>
          <w:sz w:val="24"/>
          <w:szCs w:val="24"/>
        </w:rPr>
      </w:pPr>
      <w:r w:rsidRPr="00276A66">
        <w:rPr>
          <w:rFonts w:ascii="Times New Roman" w:hAnsi="Times New Roman"/>
          <w:sz w:val="24"/>
          <w:szCs w:val="24"/>
        </w:rPr>
        <w:t>- акт о завершении переустройства и (или) перепланировки  помещения  в многоквартирном доме (далее – акт приемочной комиссии, Акт), подписанный председателем и членами приемочной комиссии, утвержденный уполномоченным должностным лицом, оформленный на бумажном носителе и заверенный печатью Администрации (оформляется в четырех экземплярах). Один экземпляр акта приемочной комиссии выдается заявителю (представителю заявителя) по окончании выездной проверки в проверяемом помещении (если акт утверждается распоряжением Администрации, то необходимо это указать);</w:t>
      </w:r>
    </w:p>
    <w:p w:rsidR="00EF31C6" w:rsidRPr="00276A66" w:rsidRDefault="00EF31C6" w:rsidP="00E93746">
      <w:pPr>
        <w:pStyle w:val="ConsPlusNormal"/>
        <w:ind w:firstLine="540"/>
        <w:jc w:val="both"/>
        <w:rPr>
          <w:rFonts w:ascii="Times New Roman" w:hAnsi="Times New Roman"/>
          <w:sz w:val="24"/>
          <w:szCs w:val="24"/>
        </w:rPr>
      </w:pPr>
      <w:bookmarkStart w:id="2" w:name="P169"/>
      <w:bookmarkEnd w:id="2"/>
      <w:r w:rsidRPr="00276A66">
        <w:rPr>
          <w:rFonts w:ascii="Times New Roman" w:hAnsi="Times New Roman"/>
          <w:sz w:val="24"/>
          <w:szCs w:val="24"/>
        </w:rPr>
        <w:t xml:space="preserve">- </w:t>
      </w:r>
      <w:hyperlink w:anchor="P1598" w:history="1">
        <w:r w:rsidRPr="00276A66">
          <w:rPr>
            <w:rFonts w:ascii="Times New Roman" w:hAnsi="Times New Roman"/>
            <w:sz w:val="24"/>
            <w:szCs w:val="24"/>
          </w:rPr>
          <w:t>решение</w:t>
        </w:r>
      </w:hyperlink>
      <w:r w:rsidRPr="00276A66">
        <w:rPr>
          <w:rFonts w:ascii="Times New Roman" w:hAnsi="Times New Roman"/>
          <w:sz w:val="24"/>
          <w:szCs w:val="24"/>
        </w:rPr>
        <w:t xml:space="preserve"> об отказе в оформлении акта приемочной комиссии о завершении переустройства и (или) перепланировки помещения в многоквартирном доме подписанный председателем и членами приемочной комиссии, утвержденный уполномоченным должностным лицом, оформленный на бумажном носителе и заверенный печатью Администрации  (оформляется в двух экземплярах). </w:t>
      </w:r>
    </w:p>
    <w:p w:rsidR="00EF31C6" w:rsidRPr="00276A66" w:rsidRDefault="00EF31C6" w:rsidP="00103914">
      <w:pPr>
        <w:pStyle w:val="ConsPlusNormal"/>
        <w:ind w:firstLine="540"/>
        <w:jc w:val="both"/>
        <w:rPr>
          <w:rFonts w:ascii="Times New Roman" w:hAnsi="Times New Roman"/>
          <w:sz w:val="24"/>
          <w:szCs w:val="24"/>
        </w:rPr>
      </w:pPr>
      <w:r w:rsidRPr="00276A66">
        <w:rPr>
          <w:rFonts w:ascii="Times New Roman" w:hAnsi="Times New Roman"/>
          <w:sz w:val="24"/>
          <w:szCs w:val="24"/>
        </w:rPr>
        <w:t>2.5.3. При исправлении ошибок или опечаток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помещения  в многоквартирном доме:</w:t>
      </w:r>
    </w:p>
    <w:p w:rsidR="00EF31C6" w:rsidRPr="00276A66" w:rsidRDefault="00EF31C6" w:rsidP="00103914">
      <w:pPr>
        <w:pStyle w:val="ConsPlusNormal"/>
        <w:ind w:firstLine="540"/>
        <w:jc w:val="both"/>
        <w:rPr>
          <w:rFonts w:ascii="Times New Roman" w:hAnsi="Times New Roman"/>
          <w:sz w:val="24"/>
          <w:szCs w:val="24"/>
        </w:rPr>
      </w:pPr>
      <w:r w:rsidRPr="00276A66">
        <w:rPr>
          <w:rFonts w:ascii="Times New Roman" w:hAnsi="Times New Roman"/>
          <w:sz w:val="24"/>
          <w:szCs w:val="24"/>
        </w:rPr>
        <w:t>- уведомление о переводе жилого помещения в нежилое помещение и нежилого помещения в жилое помещение;</w:t>
      </w:r>
    </w:p>
    <w:p w:rsidR="00EF31C6" w:rsidRPr="00276A66" w:rsidRDefault="00EF31C6" w:rsidP="00103914">
      <w:pPr>
        <w:pStyle w:val="ConsPlusNormal"/>
        <w:ind w:firstLine="540"/>
        <w:jc w:val="both"/>
        <w:rPr>
          <w:rFonts w:ascii="Times New Roman" w:hAnsi="Times New Roman"/>
          <w:sz w:val="24"/>
          <w:szCs w:val="24"/>
        </w:rPr>
      </w:pPr>
      <w:r w:rsidRPr="00276A66">
        <w:rPr>
          <w:rFonts w:ascii="Times New Roman" w:hAnsi="Times New Roman"/>
          <w:sz w:val="24"/>
          <w:szCs w:val="24"/>
        </w:rPr>
        <w:t>- акт о завершении переустройства и (или) перепланировки помещения в многоквартирном доме;</w:t>
      </w:r>
    </w:p>
    <w:p w:rsidR="00EF31C6" w:rsidRPr="00276A66" w:rsidRDefault="00EF31C6" w:rsidP="00103914">
      <w:pPr>
        <w:pStyle w:val="ConsPlusNormal"/>
        <w:ind w:firstLine="540"/>
        <w:jc w:val="both"/>
        <w:rPr>
          <w:rFonts w:ascii="Times New Roman" w:hAnsi="Times New Roman"/>
          <w:sz w:val="24"/>
          <w:szCs w:val="24"/>
        </w:rPr>
      </w:pPr>
      <w:r w:rsidRPr="00276A66">
        <w:rPr>
          <w:rFonts w:ascii="Times New Roman" w:hAnsi="Times New Roman"/>
          <w:sz w:val="24"/>
          <w:szCs w:val="24"/>
        </w:rPr>
        <w:t xml:space="preserve">- сопроводительное письмо  (составляется и направляется в Управление Федеральной службы государственной регистрации, кадастра и картографии по Нижегородской области); </w:t>
      </w:r>
    </w:p>
    <w:p w:rsidR="00EF31C6" w:rsidRPr="00276A66" w:rsidRDefault="00EF31C6" w:rsidP="00103914">
      <w:pPr>
        <w:pStyle w:val="ConsPlusNormal"/>
        <w:ind w:firstLine="540"/>
        <w:jc w:val="both"/>
        <w:rPr>
          <w:rFonts w:ascii="Times New Roman" w:hAnsi="Times New Roman"/>
          <w:sz w:val="24"/>
          <w:szCs w:val="24"/>
        </w:rPr>
      </w:pPr>
      <w:r w:rsidRPr="00276A66">
        <w:rPr>
          <w:rFonts w:ascii="Times New Roman" w:hAnsi="Times New Roman"/>
          <w:sz w:val="24"/>
          <w:szCs w:val="24"/>
        </w:rPr>
        <w:t>- уведомление об отказе в исправлении опечаток или ошибок.</w:t>
      </w:r>
    </w:p>
    <w:p w:rsidR="00EF31C6" w:rsidRPr="00276A66" w:rsidRDefault="00EF31C6" w:rsidP="00B875E9">
      <w:pPr>
        <w:autoSpaceDE w:val="0"/>
        <w:spacing w:after="0" w:line="240" w:lineRule="auto"/>
        <w:ind w:firstLine="567"/>
        <w:jc w:val="both"/>
        <w:rPr>
          <w:rFonts w:ascii="Times New Roman" w:hAnsi="Times New Roman" w:cs="Times New Roman"/>
          <w:sz w:val="24"/>
          <w:szCs w:val="24"/>
        </w:rPr>
      </w:pPr>
      <w:r w:rsidRPr="00276A66">
        <w:rPr>
          <w:rFonts w:ascii="Times New Roman" w:hAnsi="Times New Roman" w:cs="Times New Roman"/>
          <w:sz w:val="24"/>
          <w:szCs w:val="24"/>
        </w:rPr>
        <w:t xml:space="preserve">2.5.4. Результат предоставления муниципальной услуги выдается заявителю  в форме документа на бумажном носителе в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w:t>
      </w:r>
      <w:r w:rsidRPr="00276A66">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276A66">
        <w:rPr>
          <w:rFonts w:ascii="Times New Roman" w:hAnsi="Times New Roman" w:cs="Times New Roman"/>
          <w:sz w:val="24"/>
          <w:szCs w:val="24"/>
        </w:rPr>
        <w:t xml:space="preserve"> в зависимости от способа, указанного в  расписке о приеме документов.</w:t>
      </w:r>
    </w:p>
    <w:p w:rsidR="00EF31C6" w:rsidRPr="00276A66" w:rsidRDefault="00EF31C6" w:rsidP="0055634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 xml:space="preserve">Документы выдаются (направляются) заявителю в течение трех рабочих дней со дня принятия решения о переводе жилого помещения в нежилое помещение и нежилого помещения в жилое помещение, об отказе в переводе жилого помещения в нежилое помещение и нежилого помещения в жилое помещение, утверждения Акта либо </w:t>
      </w:r>
      <w:r w:rsidRPr="00276A66">
        <w:rPr>
          <w:rFonts w:ascii="Times New Roman" w:hAnsi="Times New Roman" w:cs="Times New Roman"/>
          <w:color w:val="000000"/>
          <w:sz w:val="24"/>
          <w:szCs w:val="24"/>
        </w:rPr>
        <w:lastRenderedPageBreak/>
        <w:t xml:space="preserve">утверждения решения об отказе в оформлении Акта, уведомления об отказе в исправлении опечаток или ошибок  в  двух экземплярах. </w:t>
      </w:r>
    </w:p>
    <w:p w:rsidR="00EF31C6" w:rsidRPr="00276A66" w:rsidRDefault="00EF31C6" w:rsidP="0055634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EF31C6" w:rsidRPr="00276A66" w:rsidRDefault="00EF31C6" w:rsidP="0049191C">
      <w:pPr>
        <w:autoSpaceDE w:val="0"/>
        <w:spacing w:after="0" w:line="240" w:lineRule="auto"/>
        <w:ind w:firstLine="567"/>
        <w:jc w:val="both"/>
        <w:rPr>
          <w:rFonts w:ascii="Times New Roman" w:hAnsi="Times New Roman" w:cs="Times New Roman"/>
          <w:color w:val="000000"/>
          <w:sz w:val="24"/>
          <w:szCs w:val="24"/>
        </w:rPr>
      </w:pPr>
      <w:r w:rsidRPr="00276A66">
        <w:rPr>
          <w:rFonts w:ascii="Times New Roman" w:hAnsi="Times New Roman" w:cs="Times New Roman"/>
          <w:color w:val="000000"/>
          <w:sz w:val="24"/>
          <w:szCs w:val="24"/>
        </w:rPr>
        <w:t>2.6. Срок предоставления муниципальной услуги.</w:t>
      </w:r>
    </w:p>
    <w:p w:rsidR="00EF31C6" w:rsidRPr="00276A66" w:rsidRDefault="00EF31C6"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276A66">
        <w:rPr>
          <w:rFonts w:ascii="Times New Roman" w:hAnsi="Times New Roman" w:cs="Times New Roman"/>
          <w:color w:val="000000"/>
          <w:sz w:val="24"/>
          <w:szCs w:val="24"/>
          <w:lang w:eastAsia="ru-RU"/>
        </w:rPr>
        <w:t xml:space="preserve">Срок принятия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 принимаются  не позднее чем через 45 календарных дней со дня представления в Администрацию заявления и прилагаемых к нему документов. </w:t>
      </w:r>
    </w:p>
    <w:p w:rsidR="00EF31C6" w:rsidRPr="00276A66" w:rsidRDefault="00EF31C6"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276A66">
        <w:rPr>
          <w:rFonts w:ascii="Times New Roman" w:hAnsi="Times New Roman" w:cs="Times New Roman"/>
          <w:color w:val="000000"/>
          <w:sz w:val="24"/>
          <w:szCs w:val="24"/>
          <w:lang w:eastAsia="ru-RU"/>
        </w:rPr>
        <w:t xml:space="preserve">Подтверждение завершения переустройства и (или) перепланировки помещения в многоквартирном доме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   </w:t>
      </w:r>
    </w:p>
    <w:p w:rsidR="00EF31C6" w:rsidRPr="00276A66" w:rsidRDefault="00EF31C6" w:rsidP="001C2F2B">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276A66">
        <w:rPr>
          <w:rFonts w:ascii="Times New Roman" w:hAnsi="Times New Roman" w:cs="Times New Roman"/>
          <w:color w:val="000000"/>
          <w:sz w:val="24"/>
          <w:szCs w:val="24"/>
          <w:lang w:eastAsia="ru-RU"/>
        </w:rPr>
        <w:t>Рассмотрение заявления об исправлении опечаток или ошибок осуществляется  в течение 5 рабочих дней с момента его представления в Администрацию.</w:t>
      </w:r>
    </w:p>
    <w:p w:rsidR="00EF31C6" w:rsidRPr="00276A66" w:rsidRDefault="00EF31C6" w:rsidP="00E629BF">
      <w:pPr>
        <w:autoSpaceDE w:val="0"/>
        <w:autoSpaceDN w:val="0"/>
        <w:adjustRightInd w:val="0"/>
        <w:spacing w:after="0" w:line="240" w:lineRule="auto"/>
        <w:ind w:firstLine="567"/>
        <w:jc w:val="both"/>
        <w:rPr>
          <w:rFonts w:ascii="Times New Roman" w:hAnsi="Times New Roman" w:cs="Times New Roman"/>
          <w:sz w:val="24"/>
          <w:szCs w:val="24"/>
        </w:rPr>
      </w:pPr>
      <w:r w:rsidRPr="00276A66">
        <w:rPr>
          <w:rFonts w:ascii="Times New Roman" w:hAnsi="Times New Roman" w:cs="Times New Roman"/>
          <w:color w:val="000000"/>
          <w:sz w:val="24"/>
          <w:szCs w:val="24"/>
        </w:rPr>
        <w:t xml:space="preserve">2.7. </w:t>
      </w:r>
      <w:r w:rsidRPr="00276A6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28425C">
        <w:rPr>
          <w:rFonts w:ascii="Times New Roman" w:hAnsi="Times New Roman" w:cs="Times New Roman"/>
          <w:color w:val="000000"/>
          <w:sz w:val="24"/>
          <w:szCs w:val="24"/>
        </w:rPr>
        <w:t>сайте органов  местного самоуправления городского округа город Бор в сети Интернет</w:t>
      </w:r>
      <w:r w:rsidRPr="00276A66">
        <w:rPr>
          <w:rFonts w:ascii="Times New Roman" w:hAnsi="Times New Roman" w:cs="Times New Roman"/>
          <w:sz w:val="24"/>
          <w:szCs w:val="24"/>
        </w:rPr>
        <w:t xml:space="preserve">, в федеральной информационной системе "Единый портал государственных и муниципальных услуг (функций)" </w:t>
      </w:r>
      <w:hyperlink r:id="rId12" w:history="1">
        <w:r w:rsidRPr="00276A66">
          <w:rPr>
            <w:rStyle w:val="a3"/>
            <w:rFonts w:ascii="Times New Roman" w:hAnsi="Times New Roman" w:cs="Times New Roman"/>
            <w:sz w:val="24"/>
            <w:szCs w:val="24"/>
            <w:lang w:val="en-US"/>
          </w:rPr>
          <w:t>www</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gosuslugi</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ru</w:t>
        </w:r>
      </w:hyperlink>
      <w:r w:rsidRPr="00276A66">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276A66">
          <w:rPr>
            <w:rStyle w:val="a3"/>
            <w:rFonts w:ascii="Times New Roman" w:hAnsi="Times New Roman" w:cs="Times New Roman"/>
            <w:sz w:val="24"/>
            <w:szCs w:val="24"/>
            <w:lang w:val="en-US"/>
          </w:rPr>
          <w:t>www</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gu</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nnov</w:t>
        </w:r>
        <w:r w:rsidRPr="00276A66">
          <w:rPr>
            <w:rStyle w:val="a3"/>
            <w:rFonts w:ascii="Times New Roman" w:hAnsi="Times New Roman" w:cs="Times New Roman"/>
            <w:sz w:val="24"/>
            <w:szCs w:val="24"/>
          </w:rPr>
          <w:t>.</w:t>
        </w:r>
        <w:r w:rsidRPr="00276A66">
          <w:rPr>
            <w:rStyle w:val="a3"/>
            <w:rFonts w:ascii="Times New Roman" w:hAnsi="Times New Roman" w:cs="Times New Roman"/>
            <w:sz w:val="24"/>
            <w:szCs w:val="24"/>
            <w:lang w:val="en-US"/>
          </w:rPr>
          <w:t>ru</w:t>
        </w:r>
      </w:hyperlink>
      <w:r w:rsidRPr="00276A66">
        <w:rPr>
          <w:rFonts w:ascii="Times New Roman" w:hAnsi="Times New Roman" w:cs="Times New Roman"/>
          <w:sz w:val="24"/>
          <w:szCs w:val="24"/>
        </w:rPr>
        <w:t xml:space="preserve">, портале УМФЦ НО.  </w:t>
      </w:r>
    </w:p>
    <w:p w:rsidR="00EF31C6" w:rsidRDefault="00EF31C6" w:rsidP="00E629BF">
      <w:pPr>
        <w:suppressAutoHyphens w:val="0"/>
        <w:autoSpaceDE w:val="0"/>
        <w:autoSpaceDN w:val="0"/>
        <w:adjustRightInd w:val="0"/>
        <w:spacing w:after="0" w:line="240" w:lineRule="auto"/>
        <w:ind w:firstLine="567"/>
        <w:jc w:val="both"/>
        <w:rPr>
          <w:rFonts w:ascii="Times New Roman" w:hAnsi="Times New Roman" w:cs="Times New Roman"/>
        </w:rPr>
      </w:pPr>
    </w:p>
    <w:p w:rsidR="00EF31C6" w:rsidRPr="00142F65" w:rsidRDefault="00EF31C6" w:rsidP="00E629BF">
      <w:pPr>
        <w:suppressAutoHyphens w:val="0"/>
        <w:autoSpaceDE w:val="0"/>
        <w:autoSpaceDN w:val="0"/>
        <w:adjustRightInd w:val="0"/>
        <w:spacing w:after="0" w:line="240" w:lineRule="auto"/>
        <w:ind w:firstLine="567"/>
        <w:jc w:val="both"/>
        <w:rPr>
          <w:rStyle w:val="a9"/>
          <w:rFonts w:ascii="Times New Roman" w:hAnsi="Times New Roman" w:cs="Times New Roman"/>
          <w:sz w:val="24"/>
          <w:szCs w:val="24"/>
        </w:rPr>
      </w:pPr>
      <w:r w:rsidRPr="00142F65">
        <w:rPr>
          <w:rStyle w:val="a9"/>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перевода жилого помещения в нежилое помещение и нежилого помещения в жилое помещение:</w:t>
      </w:r>
    </w:p>
    <w:p w:rsidR="00EF31C6" w:rsidRPr="00142F65" w:rsidRDefault="00EF31C6" w:rsidP="0049191C">
      <w:pPr>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EF31C6" w:rsidRPr="00142F65" w:rsidRDefault="00EF31C6" w:rsidP="0005684D">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1)  заявление о переводе жилого помещения в нежилое помещение и нежилого помещения в жилое помещение (далее – Заявление) по форме согласно приложению 1 к настоящему Регламенту;</w:t>
      </w:r>
    </w:p>
    <w:p w:rsidR="00EF31C6" w:rsidRPr="00142F65" w:rsidRDefault="00EF31C6" w:rsidP="0049191C">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sz w:val="24"/>
          <w:szCs w:val="24"/>
        </w:rPr>
        <w:t xml:space="preserve">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142F65">
        <w:rPr>
          <w:rFonts w:ascii="Times New Roman" w:hAnsi="Times New Roman" w:cs="Times New Roman"/>
          <w:color w:val="000000"/>
          <w:sz w:val="24"/>
          <w:szCs w:val="24"/>
        </w:rPr>
        <w:t>(выданный ФМС (МВД России), МИДРФ)</w:t>
      </w:r>
      <w:r w:rsidRPr="00142F65">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142F65">
        <w:rPr>
          <w:rFonts w:ascii="Times New Roman" w:hAnsi="Times New Roman" w:cs="Times New Roman"/>
          <w:color w:val="000000"/>
          <w:sz w:val="24"/>
          <w:szCs w:val="24"/>
        </w:rPr>
        <w:t>(выданное МВД России, МИД РФ) (предоставляется оригинал и копия);</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lastRenderedPageBreak/>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142F65">
        <w:rPr>
          <w:rFonts w:ascii="Times New Roman" w:hAnsi="Times New Roman" w:cs="Times New Roman"/>
          <w:color w:val="000000"/>
          <w:sz w:val="24"/>
          <w:szCs w:val="24"/>
        </w:rPr>
        <w:t>(выданное МВД России, МИД РФ) (предоставляется оригинал);</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(предоставляется оригинал);</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8) согласие каждого собственника всех помещений, примыкающих к переводимому помещению, на перевод жилого помещения в нежилое помещение (предоставляется оригинал).</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указывается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  </w:t>
      </w:r>
    </w:p>
    <w:p w:rsidR="00EF31C6" w:rsidRPr="00142F65" w:rsidRDefault="00EF31C6" w:rsidP="006D662E">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9) правоустанавливающие документы на переводимое помещение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EF31C6" w:rsidRPr="00142F65" w:rsidRDefault="00EF31C6" w:rsidP="0049191C">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EF31C6" w:rsidRPr="00142F65" w:rsidRDefault="00EF31C6" w:rsidP="00B12263">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3) поэтажный план дома, в котором находится переводимое помещение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4)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w:t>
      </w:r>
      <w:r w:rsidRPr="00142F65">
        <w:rPr>
          <w:rFonts w:ascii="Times New Roman" w:hAnsi="Times New Roman" w:cs="Times New Roman"/>
          <w:sz w:val="24"/>
          <w:szCs w:val="24"/>
        </w:rPr>
        <w:lastRenderedPageBreak/>
        <w:t xml:space="preserve">межведомственного взаимодействия с использованием Единой государственной информационной системы социального обеспечения).    </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изготовление проекта переустройства и (или) перепланировки  переводимого помещения – проект переустройства и (или) перепланировки переводимого помещения.</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2.9. Перечень документов, необходимых для подтверждения завершения переустройства и (или) перепланировки  переводимого помещения в многоквартирном доме.</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2.9.1. Перечень документов, которые необходимо представить самостоятельно:</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1) уведомление о завершении переустройства и (или) перепланировки переводимого помещения по форме согласно приложению 2 к настоящему Регламенту;</w:t>
      </w:r>
    </w:p>
    <w:p w:rsidR="00EF31C6" w:rsidRPr="00142F65" w:rsidRDefault="00EF31C6" w:rsidP="00BA68B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2)  документы, удостоверяющие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42F65">
        <w:rPr>
          <w:rFonts w:ascii="Times New Roman" w:hAnsi="Times New Roman" w:cs="Times New Roman"/>
          <w:color w:val="000000"/>
          <w:sz w:val="24"/>
          <w:szCs w:val="24"/>
        </w:rPr>
        <w:t>(выданный МВД России)</w:t>
      </w:r>
      <w:r w:rsidRPr="00142F65">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EF31C6" w:rsidRPr="00142F65" w:rsidRDefault="00EF31C6" w:rsidP="00BA68B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EF31C6" w:rsidRPr="00142F65" w:rsidRDefault="00EF31C6" w:rsidP="00BA68B0">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sz w:val="24"/>
          <w:szCs w:val="24"/>
        </w:rP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42F65">
        <w:rPr>
          <w:rFonts w:ascii="Times New Roman" w:hAnsi="Times New Roman" w:cs="Times New Roman"/>
          <w:color w:val="000000"/>
          <w:sz w:val="24"/>
          <w:szCs w:val="24"/>
        </w:rPr>
        <w:t xml:space="preserve">(выданный МВД России)  (предоставляется оригинал). </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EF31C6" w:rsidRPr="00142F65" w:rsidRDefault="00EF31C6" w:rsidP="00A77707">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2.10. Перечень  документов, необходимый для исправления опечаток или ошибок.</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2.10.1. Перечень документов, которые необходимо представить самостоятельно:</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1) заявление об исправлении опечаток или ошибок </w:t>
      </w:r>
      <w:r w:rsidRPr="00142F65">
        <w:rPr>
          <w:rFonts w:ascii="Times New Roman" w:hAnsi="Times New Roman" w:cs="Times New Roman"/>
          <w:sz w:val="24"/>
          <w:szCs w:val="24"/>
          <w:lang w:eastAsia="ru-RU"/>
        </w:rPr>
        <w:t xml:space="preserve">в уведомлении о переводе жилого помещения в нежилое помещение и нежилого помещения в жилое помещение/акте о завершении переустройства и (или) перепланировке переводимого помещения в многоквартирном доме (далее – заявление об исправлении опечаток или ошибок) </w:t>
      </w:r>
      <w:r w:rsidRPr="00142F65">
        <w:rPr>
          <w:rFonts w:ascii="Times New Roman" w:hAnsi="Times New Roman" w:cs="Times New Roman"/>
          <w:sz w:val="24"/>
          <w:szCs w:val="24"/>
        </w:rPr>
        <w:t>по форме согласно приложению 3 к настоящему Регламенту;</w:t>
      </w:r>
    </w:p>
    <w:p w:rsidR="00EF31C6" w:rsidRPr="00142F65" w:rsidRDefault="00EF31C6" w:rsidP="005709E4">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 документы, обосновывающие наличие опечаток или ошибок;</w:t>
      </w:r>
    </w:p>
    <w:p w:rsidR="00EF31C6" w:rsidRPr="00142F65" w:rsidRDefault="00EF31C6" w:rsidP="00BA68B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lastRenderedPageBreak/>
        <w:t xml:space="preserve">3)  документы, удостоверяющие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42F65">
        <w:rPr>
          <w:rFonts w:ascii="Times New Roman" w:hAnsi="Times New Roman" w:cs="Times New Roman"/>
          <w:color w:val="000000"/>
          <w:sz w:val="24"/>
          <w:szCs w:val="24"/>
        </w:rPr>
        <w:t xml:space="preserve">(выданный МВД России) </w:t>
      </w:r>
      <w:r w:rsidRPr="00142F65">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EF31C6" w:rsidRPr="00142F65" w:rsidRDefault="00EF31C6" w:rsidP="00BA68B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4)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EF31C6" w:rsidRPr="00142F65" w:rsidRDefault="00EF31C6" w:rsidP="00BA68B0">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sz w:val="24"/>
          <w:szCs w:val="24"/>
        </w:rPr>
        <w:t xml:space="preserve">5)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42F65">
        <w:rPr>
          <w:rFonts w:ascii="Times New Roman" w:hAnsi="Times New Roman" w:cs="Times New Roman"/>
          <w:color w:val="000000"/>
          <w:sz w:val="24"/>
          <w:szCs w:val="24"/>
        </w:rPr>
        <w:t xml:space="preserve">(выданный МВД России) (предоставляется оригинал). </w:t>
      </w:r>
    </w:p>
    <w:p w:rsidR="00EF31C6" w:rsidRPr="00142F65" w:rsidRDefault="00EF31C6" w:rsidP="00BA68B0">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color w:val="000000"/>
          <w:sz w:val="24"/>
          <w:szCs w:val="24"/>
        </w:rP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EF31C6" w:rsidRPr="00142F65" w:rsidRDefault="00EF31C6" w:rsidP="002A4F5E">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color w:val="000000"/>
          <w:sz w:val="24"/>
          <w:szCs w:val="24"/>
        </w:rPr>
        <w:t xml:space="preserve">1) </w:t>
      </w:r>
      <w:r w:rsidRPr="00142F65">
        <w:rPr>
          <w:rFonts w:ascii="Times New Roman" w:hAnsi="Times New Roman" w:cs="Times New Roman"/>
          <w:sz w:val="24"/>
          <w:szCs w:val="24"/>
        </w:rPr>
        <w:t>правоустанавливающие документы на переводимое помещение, если право на него зарегистрировано в Едином государственном реестре недвижимости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EF31C6" w:rsidRPr="00142F65" w:rsidRDefault="00EF31C6" w:rsidP="002A4F5E">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EF31C6" w:rsidRPr="00142F65" w:rsidRDefault="00EF31C6" w:rsidP="002A4F5E">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3) поэтажный план дома, в котором находится переводимое помещение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EF31C6" w:rsidRPr="00142F65" w:rsidRDefault="00EF31C6" w:rsidP="00BE3780">
      <w:pPr>
        <w:autoSpaceDE w:val="0"/>
        <w:spacing w:after="0" w:line="240" w:lineRule="auto"/>
        <w:ind w:firstLine="567"/>
        <w:jc w:val="both"/>
        <w:rPr>
          <w:rFonts w:ascii="Times New Roman" w:hAnsi="Times New Roman" w:cs="Times New Roman"/>
          <w:sz w:val="24"/>
          <w:szCs w:val="24"/>
        </w:rPr>
      </w:pPr>
      <w:r w:rsidRPr="00142F65">
        <w:rPr>
          <w:rFonts w:ascii="Times New Roman" w:hAnsi="Times New Roman" w:cs="Times New Roman"/>
          <w:sz w:val="24"/>
          <w:szCs w:val="24"/>
        </w:rPr>
        <w:t xml:space="preserve">4)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EF31C6" w:rsidRPr="00142F65" w:rsidRDefault="00EF31C6" w:rsidP="00A05F07">
      <w:pPr>
        <w:autoSpaceDE w:val="0"/>
        <w:spacing w:after="0" w:line="240" w:lineRule="auto"/>
        <w:ind w:firstLine="567"/>
        <w:jc w:val="both"/>
        <w:rPr>
          <w:rFonts w:ascii="Times New Roman" w:hAnsi="Times New Roman" w:cs="Times New Roman"/>
          <w:color w:val="000000"/>
          <w:sz w:val="24"/>
          <w:szCs w:val="24"/>
        </w:rPr>
      </w:pPr>
      <w:r w:rsidRPr="00142F65">
        <w:rPr>
          <w:rFonts w:ascii="Times New Roman" w:hAnsi="Times New Roman" w:cs="Times New Roman"/>
          <w:color w:val="000000"/>
          <w:sz w:val="24"/>
          <w:szCs w:val="24"/>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EF31C6" w:rsidRDefault="00EF31C6" w:rsidP="00BB425A">
      <w:pPr>
        <w:autoSpaceDE w:val="0"/>
        <w:autoSpaceDN w:val="0"/>
        <w:adjustRightInd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xml:space="preserve">. </w:t>
      </w:r>
      <w:r>
        <w:rPr>
          <w:rFonts w:ascii="Times New Roman" w:hAnsi="Times New Roman" w:cs="Times New Roman"/>
          <w:sz w:val="24"/>
          <w:szCs w:val="24"/>
        </w:rPr>
        <w:t>При предоставлении муниципальной услуги запрещается требовать от заявителя:</w:t>
      </w:r>
    </w:p>
    <w:p w:rsidR="00EF31C6" w:rsidRDefault="00EF31C6"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31C6" w:rsidRDefault="00EF31C6"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rFonts w:ascii="Times New Roman" w:hAnsi="Times New Roman" w:cs="Times New Roman"/>
          <w:sz w:val="24"/>
          <w:szCs w:val="24"/>
          <w:lang w:eastAsia="ru-RU"/>
        </w:rPr>
        <w:lastRenderedPageBreak/>
        <w:t xml:space="preserve">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Pr>
            <w:rStyle w:val="a3"/>
            <w:rFonts w:ascii="Times New Roman" w:hAnsi="Times New Roman" w:cs="Times New Roman"/>
            <w:color w:val="auto"/>
            <w:sz w:val="24"/>
            <w:szCs w:val="24"/>
            <w:u w:val="none"/>
            <w:lang w:eastAsia="ru-RU"/>
          </w:rPr>
          <w:t>частью 6 статьи 7</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31C6" w:rsidRDefault="00EF31C6"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Style w:val="a3"/>
            <w:rFonts w:ascii="Times New Roman" w:hAnsi="Times New Roman" w:cs="Times New Roman"/>
            <w:color w:val="auto"/>
            <w:sz w:val="24"/>
            <w:szCs w:val="24"/>
            <w:u w:val="none"/>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EF31C6" w:rsidRDefault="00EF31C6"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31C6" w:rsidRDefault="00EF31C6"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F31C6" w:rsidRDefault="00EF31C6"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31C6" w:rsidRDefault="00EF31C6"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31C6" w:rsidRDefault="00EF31C6" w:rsidP="00BB425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31C6" w:rsidRDefault="00EF31C6" w:rsidP="00D8633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Pr>
            <w:rStyle w:val="a3"/>
            <w:rFonts w:ascii="Times New Roman" w:hAnsi="Times New Roman" w:cs="Times New Roman"/>
            <w:color w:val="auto"/>
            <w:sz w:val="24"/>
            <w:szCs w:val="24"/>
            <w:u w:val="none"/>
            <w:lang w:eastAsia="ru-RU"/>
          </w:rPr>
          <w:t>пунктом 7.2 части 1 статьи 16</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31C6" w:rsidRPr="00EB4E8E" w:rsidRDefault="00EF31C6" w:rsidP="00D83EC0">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12</w:t>
      </w:r>
      <w:r w:rsidRPr="0049191C">
        <w:rPr>
          <w:rFonts w:ascii="Times New Roman" w:hAnsi="Times New Roman" w:cs="Times New Roman"/>
          <w:sz w:val="24"/>
          <w:szCs w:val="24"/>
        </w:rPr>
        <w:t xml:space="preserve">. </w:t>
      </w:r>
      <w:r w:rsidRPr="00EB4E8E">
        <w:rPr>
          <w:rFonts w:ascii="Times New Roman" w:hAnsi="Times New Roman" w:cs="Times New Roman"/>
          <w:sz w:val="24"/>
          <w:szCs w:val="24"/>
        </w:rPr>
        <w:t xml:space="preserve">Заявление и документы, указанные </w:t>
      </w:r>
      <w:r w:rsidRPr="000137F5">
        <w:rPr>
          <w:rFonts w:ascii="Times New Roman" w:hAnsi="Times New Roman" w:cs="Times New Roman"/>
          <w:sz w:val="24"/>
          <w:szCs w:val="24"/>
        </w:rPr>
        <w:t xml:space="preserve">в </w:t>
      </w:r>
      <w:hyperlink r:id="rId17" w:history="1">
        <w:r w:rsidRPr="000137F5">
          <w:rPr>
            <w:rStyle w:val="a3"/>
            <w:rFonts w:ascii="Times New Roman" w:hAnsi="Times New Roman" w:cs="Times New Roman"/>
            <w:color w:val="auto"/>
            <w:sz w:val="24"/>
            <w:szCs w:val="24"/>
            <w:u w:val="none"/>
          </w:rPr>
          <w:t>пунктах 2.8, 2.9, 2.10</w:t>
        </w:r>
      </w:hyperlink>
      <w:r>
        <w:rPr>
          <w:rFonts w:ascii="Times New Roman" w:hAnsi="Times New Roman" w:cs="Times New Roman"/>
          <w:sz w:val="24"/>
          <w:szCs w:val="24"/>
        </w:rPr>
        <w:t>.</w:t>
      </w:r>
      <w:r w:rsidRPr="00EB4E8E">
        <w:rPr>
          <w:rFonts w:ascii="Times New Roman" w:hAnsi="Times New Roman" w:cs="Times New Roman"/>
          <w:sz w:val="24"/>
          <w:szCs w:val="24"/>
        </w:rPr>
        <w:t xml:space="preserve"> настоящего Регламента, должны отвечать следующим требованиям:</w:t>
      </w:r>
    </w:p>
    <w:p w:rsidR="00EF31C6" w:rsidRPr="00EB4E8E" w:rsidRDefault="00EF31C6"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F31C6" w:rsidRDefault="00EF31C6"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EF31C6" w:rsidRPr="00EB4E8E" w:rsidRDefault="00EF31C6"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EF31C6" w:rsidRPr="00EB4E8E" w:rsidRDefault="00EF31C6"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EF31C6" w:rsidRPr="00EB4E8E" w:rsidRDefault="00EF31C6"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EF31C6" w:rsidRPr="00EB4E8E" w:rsidRDefault="00EF31C6"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lastRenderedPageBreak/>
        <w:t>При направлении документов по почте копии документов должны быть заверены нотариально.</w:t>
      </w:r>
    </w:p>
    <w:p w:rsidR="00EF31C6" w:rsidRDefault="00EF31C6" w:rsidP="00D83EC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13</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 </w:t>
      </w:r>
    </w:p>
    <w:p w:rsidR="00EF31C6"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Основаниями для отказа в приеме документов являются:</w:t>
      </w:r>
    </w:p>
    <w:p w:rsidR="00EF31C6" w:rsidRDefault="00EF31C6" w:rsidP="00556A4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заявление о переводе жилого  помещения в нежилое помещение и нежилого помещения в жилое помещение,  заявление об исправлении опечаток или ошибок, уведомление о завершении переустройства и (или) перепланировки подано (направлено) в Администрацию, в полномочия которой не входит предоставление муниципальной услуги (помещение  не находится в границах территории городского округа город Бор Нижегородской области);</w:t>
      </w:r>
    </w:p>
    <w:p w:rsidR="00EF31C6" w:rsidRPr="00966269"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  н</w:t>
      </w:r>
      <w:r w:rsidRPr="00966269">
        <w:rPr>
          <w:rFonts w:ascii="Times New Roman" w:hAnsi="Times New Roman" w:cs="Times New Roman"/>
          <w:color w:val="000000"/>
          <w:sz w:val="24"/>
          <w:szCs w:val="24"/>
          <w:lang w:eastAsia="ru-RU"/>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EF31C6" w:rsidRPr="00966269"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п</w:t>
      </w:r>
      <w:r w:rsidRPr="00966269">
        <w:rPr>
          <w:rFonts w:ascii="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Pr>
          <w:rFonts w:ascii="Times New Roman" w:hAnsi="Times New Roman" w:cs="Times New Roman"/>
          <w:color w:val="000000"/>
          <w:sz w:val="24"/>
          <w:szCs w:val="24"/>
          <w:lang w:eastAsia="ru-RU"/>
        </w:rPr>
        <w:t>пальной услуги указанным лицом) (в случае, если имеется  ограниченный срок действия иных документов, то необходимо это указать);</w:t>
      </w:r>
    </w:p>
    <w:p w:rsidR="00EF31C6"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w:t>
      </w:r>
      <w:r w:rsidRPr="00966269">
        <w:rPr>
          <w:rFonts w:ascii="Times New Roman" w:hAnsi="Times New Roman" w:cs="Times New Roman"/>
          <w:color w:val="000000"/>
          <w:sz w:val="24"/>
          <w:szCs w:val="24"/>
          <w:lang w:eastAsia="ru-RU"/>
        </w:rPr>
        <w:t xml:space="preserve">редставленные заявителем документы </w:t>
      </w:r>
      <w:r>
        <w:rPr>
          <w:rFonts w:ascii="Times New Roman" w:hAnsi="Times New Roman" w:cs="Times New Roman"/>
          <w:color w:val="000000"/>
          <w:sz w:val="24"/>
          <w:szCs w:val="24"/>
          <w:lang w:eastAsia="ru-RU"/>
        </w:rPr>
        <w:t>не отвечают требованиям, указанным в пункте 2.12. настоящего Регламента;</w:t>
      </w:r>
    </w:p>
    <w:p w:rsidR="00EF31C6"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заявлении о переводе жилого помещения в нежилое помещение и нежилого помещения в жилое помещение, уведомлении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 xml:space="preserve">опечаток или ошибок и </w:t>
      </w:r>
      <w:r w:rsidRPr="00966269">
        <w:rPr>
          <w:rFonts w:ascii="Times New Roman" w:hAnsi="Times New Roman" w:cs="Times New Roman"/>
          <w:color w:val="000000"/>
          <w:sz w:val="24"/>
          <w:szCs w:val="24"/>
          <w:lang w:eastAsia="ru-RU"/>
        </w:rPr>
        <w:t>приложенных к нему документах</w:t>
      </w:r>
      <w:r>
        <w:rPr>
          <w:rFonts w:ascii="Times New Roman" w:hAnsi="Times New Roman" w:cs="Times New Roman"/>
          <w:color w:val="000000"/>
          <w:sz w:val="24"/>
          <w:szCs w:val="24"/>
          <w:lang w:eastAsia="ru-RU"/>
        </w:rPr>
        <w:t>;</w:t>
      </w:r>
    </w:p>
    <w:p w:rsidR="00EF31C6" w:rsidRDefault="00EF31C6"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6) п</w:t>
      </w:r>
      <w:r>
        <w:rPr>
          <w:rFonts w:ascii="Times New Roman" w:hAnsi="Times New Roman" w:cs="Times New Roman"/>
          <w:sz w:val="24"/>
          <w:szCs w:val="24"/>
        </w:rPr>
        <w:t xml:space="preserve">одача </w:t>
      </w:r>
      <w:r>
        <w:rPr>
          <w:rFonts w:ascii="Times New Roman" w:hAnsi="Times New Roman" w:cs="Times New Roman"/>
          <w:color w:val="000000"/>
          <w:sz w:val="24"/>
          <w:szCs w:val="24"/>
          <w:lang w:eastAsia="ru-RU"/>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опечаток или ошибок</w:t>
      </w:r>
      <w:r>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EF31C6" w:rsidRPr="003667A7" w:rsidRDefault="00EF31C6" w:rsidP="003667A7">
      <w:pPr>
        <w:pStyle w:val="ad"/>
        <w:shd w:val="clear" w:color="auto" w:fill="FFFFFF"/>
        <w:spacing w:before="0" w:beforeAutospacing="0" w:after="0" w:afterAutospacing="0"/>
        <w:jc w:val="both"/>
        <w:rPr>
          <w:rFonts w:ascii="Times New Roman" w:hAnsi="Times New Roman" w:cs="Times New Roman"/>
          <w:color w:val="000000"/>
        </w:rPr>
      </w:pPr>
      <w:r>
        <w:t xml:space="preserve">         </w:t>
      </w:r>
      <w:r w:rsidRPr="003667A7">
        <w:rPr>
          <w:rFonts w:ascii="Times New Roman" w:hAnsi="Times New Roman" w:cs="Times New Roman"/>
        </w:rPr>
        <w:t>7)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EF31C6" w:rsidRPr="00966269"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2.13.2. </w:t>
      </w:r>
      <w:r w:rsidRPr="00966269">
        <w:rPr>
          <w:rFonts w:ascii="Times New Roman" w:hAnsi="Times New Roman" w:cs="Times New Roman"/>
          <w:color w:val="000000"/>
          <w:sz w:val="24"/>
          <w:szCs w:val="24"/>
          <w:lang w:eastAsia="ru-RU"/>
        </w:rPr>
        <w:t>В слу</w:t>
      </w:r>
      <w:r>
        <w:rPr>
          <w:rFonts w:ascii="Times New Roman" w:hAnsi="Times New Roman" w:cs="Times New Roman"/>
          <w:color w:val="000000"/>
          <w:sz w:val="24"/>
          <w:szCs w:val="24"/>
          <w:lang w:eastAsia="ru-RU"/>
        </w:rPr>
        <w:t>чае отказа в приеме документов 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EF31C6"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hAnsi="Times New Roman" w:cs="Times New Roman"/>
          <w:color w:val="000000"/>
          <w:sz w:val="24"/>
          <w:szCs w:val="24"/>
          <w:lang w:eastAsia="ru-RU"/>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 xml:space="preserve">. </w:t>
      </w:r>
    </w:p>
    <w:p w:rsidR="00EF31C6" w:rsidRPr="00966269"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w:t>
      </w:r>
      <w:r>
        <w:rPr>
          <w:rFonts w:ascii="Times New Roman" w:hAnsi="Times New Roman" w:cs="Times New Roman"/>
          <w:color w:val="000000"/>
          <w:sz w:val="24"/>
          <w:szCs w:val="24"/>
          <w:lang w:eastAsia="ru-RU"/>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перепланировки помещения</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 xml:space="preserve">дминистрацию и направляется тем же способом, что и  поступившее </w:t>
      </w:r>
      <w:r>
        <w:rPr>
          <w:rFonts w:ascii="Times New Roman" w:hAnsi="Times New Roman" w:cs="Times New Roman"/>
          <w:color w:val="000000"/>
          <w:sz w:val="24"/>
          <w:szCs w:val="24"/>
          <w:lang w:eastAsia="ru-RU"/>
        </w:rPr>
        <w:t>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помещения</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w:t>
      </w:r>
    </w:p>
    <w:p w:rsidR="00EF31C6" w:rsidRPr="00966269" w:rsidRDefault="00EF31C6"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EF31C6" w:rsidRDefault="00EF31C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2.14</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w:t>
      </w:r>
    </w:p>
    <w:p w:rsidR="00EF31C6" w:rsidRDefault="00EF31C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2.14.1. Исчерпывающий перечень оснований для приостановления перевода жилого помещения в нежилое помещение и нежилого помещения в жилое помещение: поступление ответа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Российской Федерации.   </w:t>
      </w:r>
    </w:p>
    <w:p w:rsidR="00EF31C6" w:rsidRDefault="00EF31C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приостанавливается на 15 рабочих дней со дня направления уведомления заявителю.</w:t>
      </w:r>
    </w:p>
    <w:p w:rsidR="00EF31C6" w:rsidRDefault="00EF31C6"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предоставления муниципальной услуги выдается (направляется) заявителю:</w:t>
      </w:r>
    </w:p>
    <w:p w:rsidR="00EF31C6" w:rsidRDefault="00EF31C6"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личного вручения не позднее 2 (двух) рабочих дней со дня принятия решения о приостановлении предоставления муниципальной услуги;</w:t>
      </w:r>
    </w:p>
    <w:p w:rsidR="00EF31C6" w:rsidRDefault="00EF31C6"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почтового отправления с уведомлением о вручении либо по требованию заявителя в форме электронного документа по электронной почте.</w:t>
      </w:r>
    </w:p>
    <w:p w:rsidR="00EF31C6" w:rsidRDefault="00EF31C6"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EF31C6" w:rsidRDefault="00EF31C6" w:rsidP="007863B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2.14.2.Исчерпывающий перечень  оснований для приостановления муниципальной услуги в случае подтверждения завершения  переустройства и (или) перепланировки  переводимого помещения: отсутствует.</w:t>
      </w:r>
    </w:p>
    <w:p w:rsidR="00EF31C6" w:rsidRPr="005B5643" w:rsidRDefault="00EF31C6" w:rsidP="00A14D4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2.14.3. Исчерпывающий перечень оснований для приостановления при исправлении опечаток или ошибок в решении о переводе жилого помещения в нежилое помещение и нежилого помещения в жилое помещение, Акте: отсутствует.</w:t>
      </w:r>
    </w:p>
    <w:p w:rsidR="00EF31C6"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5</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Исчерпывающий перечень оснований для отказа в предоставлении муниципальной услуги</w:t>
      </w:r>
      <w:r>
        <w:rPr>
          <w:rFonts w:ascii="Times New Roman" w:hAnsi="Times New Roman" w:cs="Times New Roman"/>
          <w:sz w:val="24"/>
          <w:szCs w:val="24"/>
        </w:rPr>
        <w:t>.</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2.15.1. Исчерпывающий перечень оснований для отказа в переводе жилого помещения в нежилое помещение и нежилого помещения в жилое помещение:</w:t>
      </w:r>
    </w:p>
    <w:p w:rsidR="00EF31C6" w:rsidRDefault="00EF31C6" w:rsidP="003D0908">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EF31C6" w:rsidRDefault="00EF31C6" w:rsidP="00B363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Российской Федерации. Отказ по указанному основанию возможен только в том случае, если Администрация после получения такого ответа уведомила заявителя об этом и предложила представить документы и (или) информацию, необходимые для перевода жилого помещения в нежилое помещение и нежилого помещения в жилое помещение в соответствии с частью 2 статьи 23 Жилищного кодекса Российской Федерации и не получила от заявителя такие документ и (или) информацию в течение пятнадцати рабочих дней со дня направления уведомления;</w:t>
      </w:r>
    </w:p>
    <w:p w:rsidR="00EF31C6" w:rsidRDefault="00EF31C6"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предоставления документов в ненадлежащий орган;</w:t>
      </w:r>
    </w:p>
    <w:p w:rsidR="00EF31C6" w:rsidRDefault="00EF31C6"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несоблюдения предусмотренных статьей 22 Жилищного кодекса Российской Федерации условий перевода помещения;</w:t>
      </w:r>
    </w:p>
    <w:p w:rsidR="00EF31C6" w:rsidRDefault="00EF31C6"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несоответствие проекта переустройства и (или) перепланировки помещения в многоквартирном доме требованиям законодательства.</w:t>
      </w:r>
    </w:p>
    <w:p w:rsidR="00EF31C6" w:rsidRDefault="00EF31C6"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2.15.2. Исчерпывающий перечень оснований для отказа в подтверждении завершения переустройства и (или) перепланировки переводимого помещения:</w:t>
      </w:r>
    </w:p>
    <w:p w:rsidR="00EF31C6" w:rsidRPr="005F76F3" w:rsidRDefault="00EF31C6" w:rsidP="009D5C10">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5F76F3">
        <w:rPr>
          <w:rFonts w:ascii="Times New Roman" w:hAnsi="Times New Roman"/>
          <w:sz w:val="24"/>
          <w:szCs w:val="24"/>
        </w:rPr>
        <w:t>несоответствие выполненных работ по переустройству и (или) перепланировке требованиям законодательства и проекту, представленному в целях перевода жилого помещения в нежилое помещение и нежилого помещения в жилое помещение,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31C6" w:rsidRPr="005F76F3" w:rsidRDefault="00EF31C6" w:rsidP="009D5C10">
      <w:pPr>
        <w:pStyle w:val="ConsPlusNormal"/>
        <w:ind w:firstLine="540"/>
        <w:jc w:val="both"/>
        <w:rPr>
          <w:rFonts w:ascii="Times New Roman" w:hAnsi="Times New Roman"/>
          <w:sz w:val="24"/>
          <w:szCs w:val="24"/>
        </w:rPr>
      </w:pPr>
      <w:r w:rsidRPr="005F76F3">
        <w:rPr>
          <w:rFonts w:ascii="Times New Roman" w:hAnsi="Times New Roman"/>
          <w:sz w:val="24"/>
          <w:szCs w:val="24"/>
        </w:rPr>
        <w:t xml:space="preserve">2.15.3.  Исчерпывающий перечень оснований для отказа в исправлении опечаток или ошибок  в уведомлении о переводе жилого помещения в нежилое помещение и нежилого помещения в жилое помещение, Акте: </w:t>
      </w:r>
    </w:p>
    <w:p w:rsidR="00EF31C6" w:rsidRPr="00966269" w:rsidRDefault="00EF31C6" w:rsidP="00316B0A">
      <w:pPr>
        <w:suppressAutoHyphens w:val="0"/>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 xml:space="preserve">1)  заявитель не </w:t>
      </w:r>
      <w:r>
        <w:rPr>
          <w:rFonts w:ascii="Times New Roman" w:hAnsi="Times New Roman" w:cs="Times New Roman"/>
          <w:sz w:val="24"/>
          <w:szCs w:val="24"/>
          <w:lang w:eastAsia="ru-RU"/>
        </w:rPr>
        <w:t>представил документы, содержащие</w:t>
      </w:r>
      <w:r w:rsidRPr="00966269">
        <w:rPr>
          <w:rFonts w:ascii="Times New Roman" w:hAnsi="Times New Roman" w:cs="Times New Roman"/>
          <w:sz w:val="24"/>
          <w:szCs w:val="24"/>
          <w:lang w:eastAsia="ru-RU"/>
        </w:rPr>
        <w:t xml:space="preserve">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решении о переводе жилого помещения в нежилое помещение и нежилого помещения в жилое помещение, Акте</w:t>
      </w:r>
      <w:r w:rsidRPr="00966269">
        <w:rPr>
          <w:rFonts w:ascii="Times New Roman" w:hAnsi="Times New Roman" w:cs="Times New Roman"/>
          <w:sz w:val="24"/>
          <w:szCs w:val="24"/>
          <w:lang w:eastAsia="ru-RU"/>
        </w:rPr>
        <w:t xml:space="preserve">, выданном </w:t>
      </w:r>
      <w:r>
        <w:rPr>
          <w:rFonts w:ascii="Times New Roman" w:hAnsi="Times New Roman" w:cs="Times New Roman"/>
          <w:sz w:val="24"/>
          <w:szCs w:val="24"/>
          <w:lang w:eastAsia="ru-RU"/>
        </w:rPr>
        <w:t>А</w:t>
      </w:r>
      <w:r w:rsidRPr="00966269">
        <w:rPr>
          <w:rFonts w:ascii="Times New Roman" w:hAnsi="Times New Roman" w:cs="Times New Roman"/>
          <w:sz w:val="24"/>
          <w:szCs w:val="24"/>
          <w:lang w:eastAsia="ru-RU"/>
        </w:rPr>
        <w:t xml:space="preserve">дминистрацией; </w:t>
      </w:r>
    </w:p>
    <w:p w:rsidR="00EF31C6" w:rsidRPr="00966269" w:rsidRDefault="00EF31C6" w:rsidP="00316B0A">
      <w:pPr>
        <w:suppressAutoHyphens w:val="0"/>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 xml:space="preserve">2) в представленных заявителем документах не имеется противоречий между </w:t>
      </w:r>
      <w:r>
        <w:rPr>
          <w:rFonts w:ascii="Times New Roman" w:hAnsi="Times New Roman" w:cs="Times New Roman"/>
          <w:sz w:val="24"/>
          <w:szCs w:val="24"/>
          <w:lang w:eastAsia="ru-RU"/>
        </w:rPr>
        <w:t>решением о переводе жилого помещения в нежилое помещение и нежилого помещения в жилое помещение, Акте</w:t>
      </w:r>
      <w:r w:rsidRPr="00966269">
        <w:rPr>
          <w:rFonts w:ascii="Times New Roman" w:hAnsi="Times New Roman" w:cs="Times New Roman"/>
          <w:sz w:val="24"/>
          <w:szCs w:val="24"/>
          <w:lang w:eastAsia="ru-RU"/>
        </w:rPr>
        <w:t>, выданном администрацией, и  сведениями, содержащимися в данных документах.</w:t>
      </w:r>
    </w:p>
    <w:p w:rsidR="00EF31C6" w:rsidRDefault="00EF31C6" w:rsidP="009D5C1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6. Государственная пошлина или иная плата за предоставление муниципальной услуги не взимается. </w:t>
      </w:r>
    </w:p>
    <w:p w:rsidR="00EF31C6" w:rsidRDefault="00EF31C6" w:rsidP="00D72BE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организаций, оказывающих  такие услуги.</w:t>
      </w:r>
    </w:p>
    <w:p w:rsidR="00EF31C6" w:rsidRPr="0059492F"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8.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2.18.1.  Прием заявителей в Администрации  осуществляется в порядке очереди.</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2.18.2.Максимальный срок ожидания в очереди при подаче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2.18.3.  Предварительная запись на подачу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w:t>
      </w:r>
      <w:r>
        <w:rPr>
          <w:rFonts w:ascii="Times New Roman" w:hAnsi="Times New Roman" w:cs="Times New Roman"/>
          <w:sz w:val="24"/>
          <w:szCs w:val="24"/>
          <w:lang w:eastAsia="ru-RU"/>
        </w:rPr>
        <w:lastRenderedPageBreak/>
        <w:t>заявителю. Заявителю сообщается время посещения и номер кабинета, в который следует обратиться.</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городского  округа город Бор,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EF31C6" w:rsidRDefault="00EF31C6"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EF31C6" w:rsidRDefault="00EF31C6"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w:t>
      </w:r>
      <w:r w:rsidRPr="0059492F">
        <w:rPr>
          <w:rFonts w:ascii="Times New Roman" w:hAnsi="Times New Roman" w:cs="Times New Roman"/>
          <w:sz w:val="24"/>
          <w:szCs w:val="24"/>
        </w:rPr>
        <w:t xml:space="preserve">  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EF31C6" w:rsidRDefault="00EF31C6"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2.19.1.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и прилагаемые документы</w:t>
      </w:r>
      <w:r w:rsidRPr="005B5643">
        <w:rPr>
          <w:rFonts w:ascii="Times New Roman" w:hAnsi="Times New Roman" w:cs="Times New Roman"/>
          <w:sz w:val="24"/>
          <w:szCs w:val="24"/>
        </w:rPr>
        <w:t>, поступившее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регистрируется специалистом общего отдела  администрации </w:t>
      </w:r>
      <w:r w:rsidRPr="005B5643">
        <w:rPr>
          <w:rFonts w:ascii="Times New Roman" w:hAnsi="Times New Roman" w:cs="Times New Roman"/>
          <w:sz w:val="24"/>
          <w:szCs w:val="24"/>
        </w:rPr>
        <w:t xml:space="preserve"> в</w:t>
      </w:r>
      <w:r>
        <w:rPr>
          <w:rFonts w:ascii="Times New Roman" w:hAnsi="Times New Roman" w:cs="Times New Roman"/>
          <w:sz w:val="24"/>
          <w:szCs w:val="24"/>
        </w:rPr>
        <w:t xml:space="preserve"> течение одного рабочего со дня</w:t>
      </w:r>
      <w:r w:rsidRPr="005B5643">
        <w:rPr>
          <w:rFonts w:ascii="Times New Roman" w:hAnsi="Times New Roman" w:cs="Times New Roman"/>
          <w:sz w:val="24"/>
          <w:szCs w:val="24"/>
        </w:rPr>
        <w:t xml:space="preserve"> их поступления.</w:t>
      </w:r>
    </w:p>
    <w:p w:rsidR="00EF31C6" w:rsidRDefault="00EF31C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2.19.2. Учет заявлений о переводе жилого помещения в нежилое помещение и нежилого помещения в жилое помещение, уведомлений о завершении переустройства и (или) перепланировке переводимого помещения, заявлений об исправлении опечаток или ошибок и прилагаемых документов осуществляется путем внесения записи в систему электронного документооборота. </w:t>
      </w:r>
    </w:p>
    <w:p w:rsidR="00EF31C6" w:rsidRDefault="00EF31C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2.19.3. При отсутствии технической возможности учет заявлений о переводе жилого помещения в нежилое помещение и нежилого помещения в жилое помещение, уведомлений о завершении переустройства и (или) перепланировке переводимого помещения, заявлений об исправлении опечаток или ошибок и  прилагаемых документов осуществляется путем внесения записи в журнал учета. </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20</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w:t>
      </w:r>
      <w:r w:rsidRPr="005B5643">
        <w:rPr>
          <w:rFonts w:ascii="Times New Roman" w:hAnsi="Times New Roman" w:cs="Times New Roman"/>
          <w:sz w:val="24"/>
          <w:szCs w:val="24"/>
        </w:rPr>
        <w:lastRenderedPageBreak/>
        <w:t xml:space="preserve">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5B5643">
        <w:rPr>
          <w:rFonts w:ascii="Times New Roman" w:hAnsi="Times New Roman" w:cs="Times New Roman"/>
          <w:sz w:val="24"/>
          <w:szCs w:val="24"/>
        </w:rPr>
        <w:t>.</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EF31C6" w:rsidRPr="005B5643"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EF31C6" w:rsidRDefault="00EF31C6"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640D3">
        <w:rPr>
          <w:rFonts w:ascii="Times New Roman" w:hAnsi="Times New Roman" w:cs="Times New Roman"/>
          <w:sz w:val="24"/>
          <w:szCs w:val="24"/>
        </w:rPr>
        <w:t>и образцами их заполнения</w:t>
      </w:r>
      <w:r w:rsidRPr="008640D3">
        <w:rPr>
          <w:rFonts w:ascii="Times New Roman" w:hAnsi="Times New Roman" w:cs="Times New Roman"/>
          <w:i/>
          <w:iCs/>
          <w:sz w:val="24"/>
          <w:szCs w:val="24"/>
        </w:rPr>
        <w:t>.</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6) допуск сурдопереводчика и тифлосурдопереводчика;</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Pr>
          <w:rFonts w:ascii="Times New Roman" w:hAnsi="Times New Roman" w:cs="Times New Roman"/>
          <w:sz w:val="24"/>
          <w:szCs w:val="24"/>
        </w:rPr>
        <w:t xml:space="preserve"> </w:t>
      </w:r>
      <w:r w:rsidRPr="00FB6EE0">
        <w:rPr>
          <w:rFonts w:ascii="Times New Roman" w:hAnsi="Times New Roman" w:cs="Times New Roman"/>
          <w:sz w:val="24"/>
          <w:szCs w:val="24"/>
        </w:rPr>
        <w:t>386н «Об утверждении формы документа, подтверждающего специальное обучение собаки-проводника, и порядка его выдачи»;</w:t>
      </w:r>
    </w:p>
    <w:p w:rsidR="00EF31C6" w:rsidRPr="00FB6EE0"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EF31C6"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sz w:val="24"/>
          <w:szCs w:val="24"/>
        </w:rPr>
        <w:tab/>
      </w: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22</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EF31C6"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EF31C6"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EF31C6" w:rsidRDefault="00EF31C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EF31C6" w:rsidRPr="005B5643"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8"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соблюдение срока предоставления муниципальной услуги;</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EF31C6" w:rsidRPr="005B5643" w:rsidRDefault="00EF31C6"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EF31C6" w:rsidRPr="0019675A"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EF31C6" w:rsidRPr="0019675A" w:rsidRDefault="00EF31C6" w:rsidP="0049191C">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EF31C6" w:rsidRDefault="00EF31C6"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(взаимодействие заявителя со специалистами осуществляется дважды: при подачи документов и при получении результата муниципальной услуги при непосредственном обращении в Администрацию или ГБУ НО «УМФЦ», продолжительность каждого взаимодействия не должна превышать 15 минут);</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к</w:t>
      </w:r>
      <w:r>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EF31C6" w:rsidRDefault="00EF31C6"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допущенных опечаток и (или) ошибок в выданных в результате предоставления муниципальной услуги документах.</w:t>
      </w:r>
    </w:p>
    <w:p w:rsidR="00EF31C6" w:rsidRPr="0077326A" w:rsidRDefault="00EF31C6"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3" w:name="Par278"/>
      <w:bookmarkEnd w:id="3"/>
      <w:r>
        <w:rPr>
          <w:rFonts w:ascii="Times New Roman" w:hAnsi="Times New Roman" w:cs="Times New Roman"/>
          <w:color w:val="000000"/>
          <w:sz w:val="24"/>
          <w:szCs w:val="24"/>
        </w:rPr>
        <w:t>2.23</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EF31C6" w:rsidRDefault="00EF31C6" w:rsidP="00585857">
      <w:pPr>
        <w:spacing w:after="0" w:line="240" w:lineRule="auto"/>
        <w:ind w:firstLine="567"/>
        <w:jc w:val="both"/>
        <w:rPr>
          <w:rFonts w:ascii="Times New Roman" w:hAnsi="Times New Roman" w:cs="Times New Roman"/>
          <w:sz w:val="24"/>
          <w:szCs w:val="24"/>
        </w:rPr>
      </w:pPr>
      <w:bookmarkStart w:id="4" w:name="dst100405"/>
      <w:bookmarkEnd w:id="4"/>
      <w:r>
        <w:rPr>
          <w:rFonts w:ascii="Times New Roman" w:hAnsi="Times New Roman" w:cs="Times New Roman"/>
          <w:sz w:val="24"/>
          <w:szCs w:val="24"/>
        </w:rPr>
        <w:t>2.23.1.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 xml:space="preserve">заявлением о переводе жилого помещения в нежилое помещение и нежилого помещения в жилое помещение, уведомлением о завершении переустройства и (или) перепланировке переводимого помещения, заявлением об исправлении опечаток или ошибок </w:t>
      </w:r>
      <w:r>
        <w:rPr>
          <w:rFonts w:ascii="Times New Roman" w:hAnsi="Times New Roman" w:cs="Times New Roman"/>
          <w:sz w:val="24"/>
          <w:szCs w:val="24"/>
          <w:lang w:eastAsia="ru-RU"/>
        </w:rPr>
        <w:t>любыми способами, предусмотренными настоящим  Регламентом.</w:t>
      </w:r>
    </w:p>
    <w:p w:rsidR="00EF31C6" w:rsidRDefault="00EF31C6"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2.23.2.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 xml:space="preserve">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в </w:t>
      </w:r>
      <w:r>
        <w:rPr>
          <w:rFonts w:ascii="Times New Roman" w:hAnsi="Times New Roman" w:cs="Times New Roman"/>
          <w:sz w:val="24"/>
          <w:szCs w:val="24"/>
          <w:lang w:eastAsia="ru-RU"/>
        </w:rPr>
        <w:t xml:space="preserve"> форме электронного документа, порядок оформления которого определен </w:t>
      </w:r>
      <w:hyperlink r:id="rId19"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EF31C6" w:rsidRDefault="00EF31C6"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w:t>
      </w:r>
      <w:r>
        <w:rPr>
          <w:rFonts w:ascii="Times New Roman" w:hAnsi="Times New Roman" w:cs="Times New Roman"/>
          <w:sz w:val="24"/>
          <w:szCs w:val="24"/>
          <w:lang w:eastAsia="ru-RU"/>
        </w:rPr>
        <w:t xml:space="preserve"> прилагаемых </w:t>
      </w:r>
      <w:r>
        <w:rPr>
          <w:rFonts w:ascii="Times New Roman" w:hAnsi="Times New Roman" w:cs="Times New Roman"/>
          <w:sz w:val="24"/>
          <w:szCs w:val="24"/>
          <w:lang w:eastAsia="ru-RU"/>
        </w:rPr>
        <w:lastRenderedPageBreak/>
        <w:t xml:space="preserve">документов в электронной форме, должны быть сертифицированы в соответствии с Федеральным </w:t>
      </w:r>
      <w:hyperlink r:id="rId21"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EF31C6" w:rsidRDefault="00EF31C6"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2.23.3. При направлении заявителем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2.23.4. Электронные документы предоставляются в следующих форматах:</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EF31C6" w:rsidRPr="00C71EF7"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2.23.6.  Электронные документы должны обеспечивать:</w:t>
      </w:r>
    </w:p>
    <w:p w:rsidR="00EF31C6" w:rsidRDefault="00EF31C6"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EF31C6" w:rsidRDefault="00EF31C6" w:rsidP="007C5B0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EF31C6" w:rsidRPr="00431B17" w:rsidRDefault="00EF31C6" w:rsidP="007C5B0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Максимально допустимый размер прикрепленного пакета документов не должен превышать 10 Гб.</w:t>
      </w:r>
    </w:p>
    <w:p w:rsidR="00EF31C6" w:rsidRDefault="00EF31C6"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2.23.7. Прием Администрацией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EF31C6" w:rsidRDefault="00EF31C6"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EF31C6" w:rsidRDefault="00EF31C6"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F31C6" w:rsidRPr="00E02A1C" w:rsidRDefault="00EF31C6"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2.23.9.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специалисту Администрации</w:t>
      </w:r>
      <w:r w:rsidRPr="00E02A1C">
        <w:rPr>
          <w:rFonts w:ascii="Times New Roman" w:hAnsi="Times New Roman" w:cs="Times New Roman"/>
          <w:sz w:val="24"/>
          <w:szCs w:val="24"/>
          <w:lang w:eastAsia="ru-RU"/>
        </w:rPr>
        <w:t xml:space="preserve">,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сотрудника ГБУ  НО «УМФЦ»</w:t>
      </w:r>
      <w:r w:rsidRPr="00E02A1C">
        <w:rPr>
          <w:rFonts w:ascii="Times New Roman" w:hAnsi="Times New Roman" w:cs="Times New Roman"/>
          <w:sz w:val="24"/>
          <w:szCs w:val="24"/>
          <w:lang w:eastAsia="ru-RU"/>
        </w:rPr>
        <w:t>.</w:t>
      </w:r>
    </w:p>
    <w:p w:rsidR="00EF31C6" w:rsidRDefault="00EF31C6" w:rsidP="00FF483F">
      <w:pPr>
        <w:spacing w:after="0" w:line="240" w:lineRule="auto"/>
        <w:ind w:firstLine="567"/>
        <w:jc w:val="both"/>
        <w:rPr>
          <w:rStyle w:val="a3"/>
          <w:rFonts w:ascii="Times New Roman" w:hAnsi="Times New Roman" w:cs="Times New Roman"/>
          <w:color w:val="auto"/>
          <w:sz w:val="24"/>
          <w:szCs w:val="24"/>
          <w:u w:val="none"/>
          <w:lang w:eastAsia="ru-RU"/>
        </w:rPr>
      </w:pPr>
      <w:r>
        <w:rPr>
          <w:rFonts w:ascii="Times New Roman" w:hAnsi="Times New Roman" w:cs="Times New Roman"/>
          <w:sz w:val="24"/>
          <w:szCs w:val="24"/>
        </w:rPr>
        <w:t xml:space="preserve">2.23.10.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w:t>
      </w:r>
      <w:r>
        <w:rPr>
          <w:rFonts w:ascii="Times New Roman" w:hAnsi="Times New Roman" w:cs="Times New Roman"/>
          <w:sz w:val="24"/>
          <w:szCs w:val="24"/>
        </w:rPr>
        <w:lastRenderedPageBreak/>
        <w:t xml:space="preserve">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EF31C6" w:rsidRDefault="00EF31C6" w:rsidP="00E869E9">
      <w:pPr>
        <w:spacing w:after="0" w:line="240" w:lineRule="auto"/>
        <w:ind w:firstLine="567"/>
        <w:jc w:val="both"/>
        <w:rPr>
          <w:rFonts w:ascii="Times New Roman" w:hAnsi="Times New Roman" w:cs="Times New Roman"/>
          <w:sz w:val="24"/>
          <w:szCs w:val="24"/>
        </w:rPr>
      </w:pPr>
      <w:r>
        <w:rPr>
          <w:rStyle w:val="a3"/>
          <w:rFonts w:ascii="Times New Roman" w:hAnsi="Times New Roman" w:cs="Times New Roman"/>
          <w:color w:val="auto"/>
          <w:sz w:val="24"/>
          <w:szCs w:val="24"/>
          <w:u w:val="none"/>
          <w:lang w:eastAsia="ru-RU"/>
        </w:rPr>
        <w:t xml:space="preserve">2.23.11. </w:t>
      </w:r>
      <w:r>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EF31C6" w:rsidRDefault="00EF31C6" w:rsidP="00E869E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EF31C6" w:rsidRDefault="00EF31C6" w:rsidP="00D226BB">
      <w:pPr>
        <w:spacing w:after="0" w:line="240" w:lineRule="auto"/>
        <w:jc w:val="both"/>
        <w:rPr>
          <w:rFonts w:ascii="Times New Roman" w:hAnsi="Times New Roman" w:cs="Times New Roman"/>
          <w:color w:val="000000"/>
          <w:sz w:val="24"/>
          <w:szCs w:val="24"/>
        </w:rPr>
      </w:pPr>
    </w:p>
    <w:p w:rsidR="00EF31C6" w:rsidRPr="00EB106F" w:rsidRDefault="00EF31C6" w:rsidP="00EB106F">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31C6" w:rsidRPr="00AB5374"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p>
    <w:p w:rsidR="00EF31C6" w:rsidRPr="00AB5374"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EF31C6" w:rsidRDefault="00EF31C6"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перевод жилого помещения в нежилое помещение и нежилого помещения в жилое помещение;</w:t>
      </w:r>
    </w:p>
    <w:p w:rsidR="00EF31C6" w:rsidRDefault="00EF31C6" w:rsidP="0080414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подтверждение завершения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31C6" w:rsidRDefault="00EF31C6" w:rsidP="009D25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исправление опечаток или ошибок в уведомлении о переводе жилого помещения в нежилое помещение и нежилого помещения в жилое помещение, Акте.</w:t>
      </w:r>
    </w:p>
    <w:p w:rsidR="00EF31C6" w:rsidRPr="00804144" w:rsidRDefault="00EF31C6" w:rsidP="007D1C84">
      <w:pPr>
        <w:shd w:val="clear" w:color="auto" w:fill="FFFFFF"/>
        <w:spacing w:after="0" w:line="240" w:lineRule="auto"/>
        <w:ind w:firstLine="567"/>
        <w:jc w:val="both"/>
        <w:rPr>
          <w:rFonts w:ascii="Times New Roman" w:hAnsi="Times New Roman" w:cs="Times New Roman"/>
          <w:b/>
          <w:bCs/>
          <w:color w:val="000000"/>
          <w:sz w:val="24"/>
          <w:szCs w:val="24"/>
        </w:rPr>
      </w:pPr>
      <w:r w:rsidRPr="00804144">
        <w:rPr>
          <w:rFonts w:ascii="Times New Roman" w:hAnsi="Times New Roman" w:cs="Times New Roman"/>
          <w:b/>
          <w:bCs/>
          <w:color w:val="000000"/>
          <w:sz w:val="24"/>
          <w:szCs w:val="24"/>
        </w:rPr>
        <w:t>Перевод жилого помещения в нежилое помещение и нежилого помещения в жилое помещение включает в себя следующие административные действия:</w:t>
      </w:r>
    </w:p>
    <w:p w:rsidR="00EF31C6" w:rsidRPr="007D1C84" w:rsidRDefault="00EF31C6"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 xml:space="preserve">и регистрация </w:t>
      </w:r>
      <w:r w:rsidRPr="007D1C84">
        <w:rPr>
          <w:rFonts w:ascii="Times New Roman" w:hAnsi="Times New Roman" w:cs="Times New Roman"/>
          <w:color w:val="000000"/>
          <w:sz w:val="24"/>
          <w:szCs w:val="24"/>
        </w:rPr>
        <w:t>заявления и представленных документов;</w:t>
      </w:r>
    </w:p>
    <w:p w:rsidR="00EF31C6" w:rsidRPr="007D1C84" w:rsidRDefault="00EF31C6"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в том числе формирование и направление межведомственных запросов</w:t>
      </w:r>
      <w:r w:rsidRPr="007D1C84">
        <w:rPr>
          <w:rFonts w:ascii="Times New Roman" w:hAnsi="Times New Roman" w:cs="Times New Roman"/>
          <w:color w:val="000000"/>
          <w:sz w:val="24"/>
          <w:szCs w:val="24"/>
        </w:rPr>
        <w:t>;</w:t>
      </w:r>
    </w:p>
    <w:p w:rsidR="00EF31C6" w:rsidRPr="007D1C84" w:rsidRDefault="00EF31C6"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 xml:space="preserve">- выдача документов, подтверждающих принятие решения о </w:t>
      </w:r>
      <w:r>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p>
    <w:p w:rsidR="00EF31C6" w:rsidRPr="00804144" w:rsidRDefault="00EF31C6" w:rsidP="007D1C84">
      <w:pPr>
        <w:shd w:val="clear" w:color="auto" w:fill="FFFFFF"/>
        <w:spacing w:after="0" w:line="240" w:lineRule="auto"/>
        <w:ind w:firstLine="567"/>
        <w:jc w:val="both"/>
        <w:rPr>
          <w:rFonts w:ascii="Times New Roman" w:hAnsi="Times New Roman" w:cs="Times New Roman"/>
          <w:b/>
          <w:bCs/>
          <w:color w:val="000000"/>
          <w:sz w:val="24"/>
          <w:szCs w:val="24"/>
        </w:rPr>
      </w:pPr>
      <w:r w:rsidRPr="00804144">
        <w:rPr>
          <w:rFonts w:ascii="Times New Roman" w:hAnsi="Times New Roman" w:cs="Times New Roman"/>
          <w:b/>
          <w:bCs/>
          <w:color w:val="000000"/>
          <w:sz w:val="24"/>
          <w:szCs w:val="24"/>
        </w:rPr>
        <w:t>Подтверждение завершения переустройства и (или) перепланировки переводимого помещения включает в себя следующие административные действия:</w:t>
      </w:r>
    </w:p>
    <w:p w:rsidR="00EF31C6" w:rsidRDefault="00EF31C6"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уведомления;</w:t>
      </w:r>
    </w:p>
    <w:p w:rsidR="00EF31C6" w:rsidRDefault="00EF31C6" w:rsidP="007D1C84">
      <w:pPr>
        <w:shd w:val="clear" w:color="auto" w:fill="FFFFFF"/>
        <w:spacing w:after="0" w:line="240" w:lineRule="auto"/>
        <w:ind w:firstLine="567"/>
        <w:jc w:val="both"/>
        <w:rPr>
          <w:rFonts w:ascii="Times New Roman" w:hAnsi="Times New Roman" w:cs="Times New Roman"/>
          <w:color w:val="000000"/>
          <w:sz w:val="24"/>
          <w:szCs w:val="24"/>
        </w:rPr>
      </w:pPr>
      <w:r w:rsidRPr="004E28B4">
        <w:rPr>
          <w:rFonts w:ascii="Times New Roman" w:hAnsi="Times New Roman" w:cs="Times New Roman"/>
          <w:color w:val="000000"/>
          <w:sz w:val="24"/>
          <w:szCs w:val="24"/>
        </w:rPr>
        <w:lastRenderedPageBreak/>
        <w:t xml:space="preserve">- </w:t>
      </w:r>
      <w:r>
        <w:rPr>
          <w:rFonts w:ascii="Times New Roman" w:hAnsi="Times New Roman" w:cs="Times New Roman"/>
          <w:sz w:val="24"/>
          <w:szCs w:val="24"/>
          <w:lang w:eastAsia="ru-RU"/>
        </w:rPr>
        <w:t>п</w:t>
      </w:r>
      <w:r w:rsidRPr="0094227E">
        <w:rPr>
          <w:rFonts w:ascii="Times New Roman" w:hAnsi="Times New Roman" w:cs="Times New Roman"/>
          <w:color w:val="000000"/>
          <w:sz w:val="24"/>
          <w:szCs w:val="24"/>
        </w:rPr>
        <w:t xml:space="preserve">роведение осмотра помещения и </w:t>
      </w:r>
      <w:r>
        <w:rPr>
          <w:rFonts w:ascii="Times New Roman" w:hAnsi="Times New Roman" w:cs="Times New Roman"/>
          <w:color w:val="000000"/>
          <w:sz w:val="24"/>
          <w:szCs w:val="24"/>
        </w:rPr>
        <w:t>оформление</w:t>
      </w:r>
      <w:r w:rsidRPr="009422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Акта</w:t>
      </w:r>
      <w:r w:rsidRPr="0094227E">
        <w:rPr>
          <w:rFonts w:ascii="Times New Roman" w:hAnsi="Times New Roman" w:cs="Times New Roman"/>
          <w:color w:val="000000"/>
          <w:sz w:val="24"/>
          <w:szCs w:val="24"/>
        </w:rPr>
        <w:t xml:space="preserve"> либо принятия решения об отказе в оформлении </w:t>
      </w:r>
      <w:r>
        <w:rPr>
          <w:rFonts w:ascii="Times New Roman" w:hAnsi="Times New Roman" w:cs="Times New Roman"/>
          <w:color w:val="000000"/>
          <w:sz w:val="24"/>
          <w:szCs w:val="24"/>
        </w:rPr>
        <w:t>Акта</w:t>
      </w:r>
      <w:r w:rsidRPr="004E28B4">
        <w:rPr>
          <w:rFonts w:ascii="Times New Roman" w:hAnsi="Times New Roman" w:cs="Times New Roman"/>
          <w:color w:val="000000"/>
          <w:sz w:val="24"/>
          <w:szCs w:val="24"/>
        </w:rPr>
        <w:t>;</w:t>
      </w:r>
    </w:p>
    <w:p w:rsidR="00EF31C6" w:rsidRDefault="00EF31C6" w:rsidP="0080414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Акта либо  решения об отказе в оформлении Акта заявителю.</w:t>
      </w:r>
    </w:p>
    <w:p w:rsidR="00EF31C6" w:rsidRPr="00804144" w:rsidRDefault="00EF31C6" w:rsidP="007D1C84">
      <w:pPr>
        <w:shd w:val="clear" w:color="auto" w:fill="FFFFFF"/>
        <w:spacing w:after="0" w:line="240" w:lineRule="auto"/>
        <w:ind w:firstLine="567"/>
        <w:jc w:val="both"/>
        <w:rPr>
          <w:rFonts w:ascii="Times New Roman" w:hAnsi="Times New Roman" w:cs="Times New Roman"/>
          <w:b/>
          <w:bCs/>
          <w:color w:val="000000"/>
          <w:sz w:val="24"/>
          <w:szCs w:val="24"/>
        </w:rPr>
      </w:pPr>
      <w:r w:rsidRPr="00804144">
        <w:rPr>
          <w:rFonts w:ascii="Times New Roman" w:hAnsi="Times New Roman" w:cs="Times New Roman"/>
          <w:b/>
          <w:bCs/>
          <w:color w:val="000000"/>
          <w:sz w:val="24"/>
          <w:szCs w:val="24"/>
        </w:rPr>
        <w:t>Исправление опечаток или ошибок в уведомлении о переводе жилого помещения в нежилое помещение и нежилого помещения в жилое помещение, Акте включает в себя следующие административные действия:</w:t>
      </w:r>
    </w:p>
    <w:p w:rsidR="00EF31C6" w:rsidRDefault="00EF31C6"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заявление об исправлении опечаток или ошибок;</w:t>
      </w:r>
    </w:p>
    <w:p w:rsidR="00EF31C6" w:rsidRDefault="00EF31C6"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и принятие решения;</w:t>
      </w:r>
    </w:p>
    <w:p w:rsidR="00EF31C6" w:rsidRDefault="00EF31C6"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результата.</w:t>
      </w:r>
    </w:p>
    <w:p w:rsidR="00EF31C6" w:rsidRPr="007F1E4F" w:rsidRDefault="00EF31C6" w:rsidP="007D1C84">
      <w:pPr>
        <w:shd w:val="clear" w:color="auto" w:fill="FFFFFF"/>
        <w:spacing w:after="0" w:line="240" w:lineRule="auto"/>
        <w:ind w:firstLine="567"/>
        <w:jc w:val="both"/>
        <w:rPr>
          <w:rFonts w:ascii="Times New Roman" w:hAnsi="Times New Roman" w:cs="Times New Roman"/>
          <w:color w:val="000000"/>
          <w:sz w:val="24"/>
          <w:szCs w:val="24"/>
        </w:rPr>
      </w:pPr>
      <w:r w:rsidRPr="007F1E4F">
        <w:rPr>
          <w:rFonts w:ascii="Times New Roman" w:hAnsi="Times New Roman" w:cs="Times New Roman"/>
          <w:color w:val="000000"/>
          <w:sz w:val="24"/>
          <w:szCs w:val="24"/>
        </w:rPr>
        <w:t>3.2. Перевод жилого помещения в нежилое помещение и нежилого помещения в жилое помещение.</w:t>
      </w:r>
    </w:p>
    <w:p w:rsidR="00EF31C6"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w:t>
      </w:r>
      <w:r w:rsidRPr="007D1C84">
        <w:rPr>
          <w:rFonts w:ascii="Times New Roman" w:hAnsi="Times New Roman" w:cs="Times New Roman"/>
          <w:color w:val="000000"/>
          <w:sz w:val="24"/>
          <w:szCs w:val="24"/>
        </w:rPr>
        <w:t>рием</w:t>
      </w:r>
      <w:r>
        <w:rPr>
          <w:rFonts w:ascii="Times New Roman" w:hAnsi="Times New Roman" w:cs="Times New Roman"/>
          <w:color w:val="000000"/>
          <w:sz w:val="24"/>
          <w:szCs w:val="24"/>
        </w:rPr>
        <w:t xml:space="preserve"> и регистрация </w:t>
      </w:r>
      <w:r w:rsidRPr="007D1C84">
        <w:rPr>
          <w:rFonts w:ascii="Times New Roman" w:hAnsi="Times New Roman" w:cs="Times New Roman"/>
          <w:color w:val="000000"/>
          <w:sz w:val="24"/>
          <w:szCs w:val="24"/>
        </w:rPr>
        <w:t>заявления и представленных документов</w:t>
      </w:r>
      <w:r>
        <w:rPr>
          <w:rFonts w:ascii="Times New Roman" w:hAnsi="Times New Roman" w:cs="Times New Roman"/>
          <w:color w:val="000000"/>
          <w:sz w:val="24"/>
          <w:szCs w:val="24"/>
        </w:rPr>
        <w:t>.</w:t>
      </w:r>
    </w:p>
    <w:p w:rsidR="00EF31C6"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3.2.1.1. </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«Прием и регистрация заявления</w:t>
      </w:r>
      <w:r>
        <w:rPr>
          <w:rFonts w:ascii="Times New Roman" w:hAnsi="Times New Roman" w:cs="Times New Roman"/>
          <w:color w:val="000000"/>
          <w:sz w:val="24"/>
          <w:szCs w:val="24"/>
        </w:rPr>
        <w:t xml:space="preserve"> и представленных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 переводе жилого помещения в нежилое помещение и нежилого помещения в жилое помещение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w:t>
      </w:r>
      <w:r w:rsidRPr="00AB5374">
        <w:rPr>
          <w:rFonts w:ascii="Times New Roman" w:hAnsi="Times New Roman" w:cs="Times New Roman"/>
          <w:color w:val="000000"/>
          <w:sz w:val="24"/>
          <w:szCs w:val="24"/>
        </w:rPr>
        <w:t xml:space="preserve"> а также  личное обращение в Администрацию.</w:t>
      </w:r>
    </w:p>
    <w:p w:rsidR="00EF31C6"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EF31C6" w:rsidRPr="00AB5374"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 переводе жилого помещения в нежилое помещение и нежилого помещения в жилое помещение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EF31C6" w:rsidRPr="00AB5374"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EF31C6"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переводе жилого помещения в нежилое помещение и нежилого помещения в жилое помещение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EF31C6" w:rsidRDefault="00EF31C6" w:rsidP="001C1F9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явлении</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rPr>
        <w:t>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EF31C6" w:rsidRPr="00AB5374"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1.5. </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p>
    <w:p w:rsidR="00EF31C6" w:rsidRPr="00AB5374" w:rsidRDefault="00EF31C6"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EF31C6" w:rsidRPr="00AB5374" w:rsidRDefault="00EF31C6"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EF31C6" w:rsidRDefault="00EF31C6"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EF31C6" w:rsidRPr="00042B86" w:rsidRDefault="00EF31C6" w:rsidP="00FB08D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EF31C6" w:rsidRDefault="00EF31C6" w:rsidP="00FB08D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EF31C6" w:rsidRPr="0035568C"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sidRPr="0035568C">
        <w:rPr>
          <w:rFonts w:ascii="Times New Roman" w:hAnsi="Times New Roman" w:cs="Times New Roman"/>
          <w:color w:val="000000"/>
          <w:sz w:val="24"/>
          <w:szCs w:val="24"/>
        </w:rPr>
        <w:t xml:space="preserve">3.2.1.6. При приеме заявления о переводе жилого помещения в нежилое помещение и нежилого помещения в жилое помещение и прилагаемых документов, направленных по почте, заявителю направляется расписка о приеме заявления о </w:t>
      </w:r>
      <w:r>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Pr="0035568C">
        <w:rPr>
          <w:rFonts w:ascii="Times New Roman" w:hAnsi="Times New Roman" w:cs="Times New Roman"/>
          <w:color w:val="000000"/>
          <w:sz w:val="24"/>
          <w:szCs w:val="24"/>
        </w:rPr>
        <w:t xml:space="preserve"> и прилагаемых документов  почтовым отправлением с уведомлением о вручении.</w:t>
      </w:r>
    </w:p>
    <w:p w:rsidR="00EF31C6"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sidRPr="0035568C">
        <w:rPr>
          <w:rFonts w:ascii="Times New Roman" w:hAnsi="Times New Roman" w:cs="Times New Roman"/>
          <w:color w:val="000000"/>
          <w:sz w:val="24"/>
          <w:szCs w:val="24"/>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w:t>
      </w:r>
      <w:r>
        <w:rPr>
          <w:rFonts w:ascii="Times New Roman" w:hAnsi="Times New Roman" w:cs="Times New Roman"/>
          <w:color w:val="000000"/>
          <w:sz w:val="24"/>
          <w:szCs w:val="24"/>
        </w:rPr>
        <w:t xml:space="preserve"> и регистрации заявления о переводе жилого помещения в нежилое помещение нежилого помещения в жилое помещение и прилагаемых документов. </w:t>
      </w:r>
    </w:p>
    <w:p w:rsidR="00EF31C6"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3.2.1.7. В случае, если в предоставленных (направленных) заявлении о переводе жилого помещения в нежилое помещение и нежилого помещения в жилое помещение и прилагаемых документов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и передает заявление  и прилагаемые  документы в Комитет архитектуры и  градостроительства для подготовки письма об отказе в приеме документов. </w:t>
      </w:r>
    </w:p>
    <w:p w:rsidR="00EF31C6"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  или подписанное усиленной квалифицированной электронной подписью   главы  местного самоуправления.</w:t>
      </w:r>
    </w:p>
    <w:p w:rsidR="00EF31C6"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EF31C6"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EF31C6" w:rsidRPr="00AB5374"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переводе жилого помещения в нежилое помещение и нежилого помещения в жилое помещение и прилагаемых к нему документов. </w:t>
      </w:r>
    </w:p>
    <w:p w:rsidR="00EF31C6"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1.9.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EF31C6" w:rsidRPr="00AB5374"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переводе жилого помещения в нежилое помещение и нежилого помещения в жилое помещение и прилагаемых к нему документов – один рабочий день со дня регистрации документов.</w:t>
      </w:r>
    </w:p>
    <w:p w:rsidR="00EF31C6"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2.1.10.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и прилагаемых документов надлежащего качества и в полном объеме</w:t>
      </w:r>
      <w:r w:rsidRPr="00AB5374">
        <w:rPr>
          <w:rFonts w:ascii="Times New Roman" w:hAnsi="Times New Roman" w:cs="Times New Roman"/>
          <w:color w:val="000000"/>
          <w:sz w:val="24"/>
          <w:szCs w:val="24"/>
        </w:rPr>
        <w:t>.</w:t>
      </w:r>
    </w:p>
    <w:p w:rsidR="00EF31C6"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EF31C6" w:rsidRPr="00AB5374"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3.2.1.12.  Результатом административного действия является прием и регистрации заявления о переводе жилого помещения в нежилое помещение и нежилого помещения в жилое помещение и прилагаемых документов   либо отказ в приеме документов.</w:t>
      </w:r>
    </w:p>
    <w:p w:rsidR="00EF31C6" w:rsidRPr="00AB5374"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2.1.13.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EF31C6" w:rsidRPr="00AB5374" w:rsidRDefault="00EF31C6"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2.2.</w:t>
      </w:r>
      <w:r w:rsidRPr="00AB5374">
        <w:rPr>
          <w:rFonts w:ascii="Times New Roman" w:hAnsi="Times New Roman" w:cs="Times New Roman"/>
          <w:color w:val="000000"/>
          <w:sz w:val="24"/>
          <w:szCs w:val="24"/>
        </w:rPr>
        <w:t xml:space="preserve"> Рассмотрение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в том числе формирование и направление межведомственных запросов при переводе жилого помещения в нежилое помещение и нежилого помещения в жилое помещение.</w:t>
      </w:r>
    </w:p>
    <w:p w:rsidR="00EF31C6" w:rsidRDefault="00EF31C6"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2.2.1.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w:t>
      </w:r>
      <w:r w:rsidRPr="007D1C84">
        <w:rPr>
          <w:rFonts w:ascii="Times New Roman" w:hAnsi="Times New Roman" w:cs="Times New Roman"/>
          <w:color w:val="000000"/>
          <w:sz w:val="24"/>
          <w:szCs w:val="24"/>
        </w:rPr>
        <w:t xml:space="preserve"> и представленных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xml:space="preserve">» является зарегистрированное </w:t>
      </w:r>
      <w:r>
        <w:rPr>
          <w:rFonts w:ascii="Times New Roman" w:hAnsi="Times New Roman" w:cs="Times New Roman"/>
          <w:color w:val="000000"/>
          <w:sz w:val="24"/>
          <w:szCs w:val="24"/>
        </w:rPr>
        <w:t>заявление о переводе жилого помещения в нежилое помещение и нежилого помещения в жилое помещение и прилагаемые документы с указанием исполнителя</w:t>
      </w:r>
      <w:r w:rsidRPr="00AB5374">
        <w:rPr>
          <w:rFonts w:ascii="Times New Roman" w:hAnsi="Times New Roman" w:cs="Times New Roman"/>
          <w:color w:val="000000"/>
          <w:sz w:val="24"/>
          <w:szCs w:val="24"/>
        </w:rPr>
        <w:t>.</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3.2.2.2. Специалист Комитета  архитектуры  и  градостроительства, ответственный за рассмотрение заявления о переводе жилого помещения в нежилое помещение и нежилого помещения в жилое помещение и прилагаемых  к нему документов:</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проводит проверку </w:t>
      </w:r>
      <w:r>
        <w:rPr>
          <w:rFonts w:ascii="Times New Roman" w:hAnsi="Times New Roman" w:cs="Times New Roman"/>
          <w:color w:val="000000"/>
          <w:sz w:val="24"/>
          <w:szCs w:val="24"/>
        </w:rPr>
        <w:t>заявления о переводе жилого помещения в нежилое помещение и нежилого помещения в жилое помещение и прилагаемых документов</w:t>
      </w:r>
      <w:r>
        <w:rPr>
          <w:rFonts w:ascii="Times New Roman" w:hAnsi="Times New Roman" w:cs="Times New Roman"/>
          <w:sz w:val="24"/>
          <w:szCs w:val="24"/>
          <w:lang w:eastAsia="ru-RU"/>
        </w:rPr>
        <w:t>;</w:t>
      </w:r>
    </w:p>
    <w:p w:rsidR="00EF31C6" w:rsidRDefault="00EF31C6"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 </w:t>
      </w:r>
    </w:p>
    <w:p w:rsidR="00EF31C6" w:rsidRDefault="00EF31C6"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EF31C6" w:rsidRDefault="00EF31C6"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EF31C6" w:rsidRPr="001D4BDC" w:rsidRDefault="00EF31C6" w:rsidP="001D4BD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EF31C6" w:rsidRPr="00496CF7" w:rsidRDefault="00EF31C6" w:rsidP="00496CF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Комитета  архитектуры  и  градостроительства и  членами Комиссии по переводу помещений из  нежилых в  жилые и  из жилых в  нежилые, подготавливает  проект решения о  согласовании перевода жилого помещения в нежилое или нежилого помещения  в  жилое  и  передает на  подпись заместителю главы  администрации.</w:t>
      </w:r>
    </w:p>
    <w:p w:rsidR="00EF31C6" w:rsidRDefault="00EF31C6" w:rsidP="00FA37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 случае, если на межведомственный запрос поступил  ответ об отсутствии запрашиваемых документов и (или) информации, то  подготавливает  и направляет уведомление заявителю о предоставлении необходимой информации (уведомление о приостановлении). Уведомление о приостановлении подписывает заместитель главы администрации. </w:t>
      </w:r>
    </w:p>
    <w:p w:rsidR="00EF31C6" w:rsidRDefault="00EF31C6" w:rsidP="00FA37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д) если заявитель не предоставил  информацию, указанную в уведомлении о приостановлении,  в течение 15 рабочих дней с момента получения уведомления о приостановлении,  и (или) при наличии оснований для отказа в представлении муниципальной услуги, указанных в пункте 2.15.1 настоящего Регламента готовит письмо об отказе в переводе жилого помещения в нежилое помещение и нежилого помещения в жилое помещение и передает его на подпись заместителю  главы  администрации;</w:t>
      </w:r>
    </w:p>
    <w:p w:rsidR="00EF31C6" w:rsidRPr="00E5263E" w:rsidRDefault="00EF31C6" w:rsidP="00E5263E">
      <w:pPr>
        <w:suppressAutoHyphens w:val="0"/>
        <w:autoSpaceDE w:val="0"/>
        <w:autoSpaceDN w:val="0"/>
        <w:adjustRightInd w:val="0"/>
        <w:spacing w:after="0" w:line="240" w:lineRule="auto"/>
        <w:ind w:firstLine="540"/>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е) при необходимости подготавливает пакет документов для членов Комиссии по  переводу помещений из  нежилых в жилые и из жилых в  нежилые; </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ж) после согласования и подписания решения о согласовании перевода жилого помещения в  нежилое помещение и  нежилого  помещения в  жилое  помещение  оформляет на бланке администрации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 передает заместителю главы администрации на подпись  уведомление о переводе или решение об отказе в переводе.</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3.2.2.3.  Состав и регламент Комиссии по  переводу помещений и зданий из нежилых в  жилые и из жилых в  нежилые  определен постановлением администрации городского  округа г. Бор от 11.05.2011 № 2034. </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3.2.2.4. Заместитель  главы  администрации подписывает уведомление о переводе жилого помещения в нежилое помещение и нежилого помещения в жилое помещение или уведомление об отказе в переводе жилого помещения в нежилое помещение и нежилого помещения в жилое помещение. Подписанное уведомление передается  на регистрацию.</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3.2.2.5. Специалист Комитета архитектуры  и  градостроительства после подписания в течение одного рабочего дня осуществляет регистрацию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путем занесения данных в  журнал регистрации. </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выдаваемому </w:t>
      </w:r>
      <w:r w:rsidRPr="00A4551E">
        <w:rPr>
          <w:rFonts w:ascii="Times New Roman" w:hAnsi="Times New Roman" w:cs="Times New Roman"/>
          <w:sz w:val="24"/>
          <w:szCs w:val="24"/>
          <w:lang w:eastAsia="ru-RU"/>
        </w:rPr>
        <w:t>уведомлению о переводе или уведомлению об отказе в переводе присваивается одновременно с его регистрацией в системе электронного документооборота или в журнале регистрации.</w:t>
      </w:r>
    </w:p>
    <w:p w:rsidR="00EF31C6" w:rsidRDefault="00EF31C6"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7B34">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пунктом 2.8.1 настоящего Регламента, и (или) иных работ с учетом перечня таких работ</w:t>
      </w:r>
      <w:r>
        <w:rPr>
          <w:rFonts w:ascii="Times New Roman" w:hAnsi="Times New Roman" w:cs="Times New Roman"/>
          <w:sz w:val="24"/>
          <w:szCs w:val="24"/>
          <w:lang w:eastAsia="ru-RU"/>
        </w:rPr>
        <w:t>,</w:t>
      </w:r>
      <w:r w:rsidRPr="00D47B34">
        <w:rPr>
          <w:rFonts w:ascii="Times New Roman" w:hAnsi="Times New Roman" w:cs="Times New Roman"/>
          <w:sz w:val="24"/>
          <w:szCs w:val="24"/>
          <w:lang w:eastAsia="ru-RU"/>
        </w:rPr>
        <w:t xml:space="preserve"> указанных в уведомлении о переводе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r>
        <w:rPr>
          <w:rFonts w:ascii="Times New Roman" w:hAnsi="Times New Roman" w:cs="Times New Roman"/>
          <w:sz w:val="24"/>
          <w:szCs w:val="24"/>
          <w:lang w:eastAsia="ru-RU"/>
        </w:rPr>
        <w:t xml:space="preserve"> </w:t>
      </w:r>
    </w:p>
    <w:p w:rsidR="00EF31C6" w:rsidRDefault="00EF31C6"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3.2.2.6. </w:t>
      </w:r>
      <w:r w:rsidRPr="00AB537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43 календарных дня</w:t>
      </w:r>
      <w:r w:rsidRPr="00AB5374">
        <w:rPr>
          <w:rFonts w:ascii="Times New Roman" w:hAnsi="Times New Roman" w:cs="Times New Roman"/>
          <w:color w:val="000000"/>
          <w:sz w:val="24"/>
          <w:szCs w:val="24"/>
        </w:rPr>
        <w:t>.</w:t>
      </w:r>
    </w:p>
    <w:p w:rsidR="00EF31C6" w:rsidRPr="00AB5374" w:rsidRDefault="00EF31C6"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7. Критерии принятия решения  о направлении межведомственного запроса – отсутствие документов и (или) информации, необходимой для принятия решения о переводе жилого помещения в нежилое помещение и нежилого помещения в жилое помещение. </w:t>
      </w:r>
    </w:p>
    <w:p w:rsidR="00EF31C6" w:rsidRDefault="00EF31C6"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8.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переводе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EF31C6" w:rsidRDefault="00EF31C6"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EF31C6" w:rsidRPr="00AB5374" w:rsidRDefault="00EF31C6"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10. Результатом административного действия является оформленное в установленном порядке </w:t>
      </w:r>
      <w:r w:rsidRPr="00CA3B41">
        <w:rPr>
          <w:rFonts w:ascii="Times New Roman" w:hAnsi="Times New Roman" w:cs="Times New Roman"/>
          <w:color w:val="000000"/>
          <w:sz w:val="24"/>
          <w:szCs w:val="24"/>
        </w:rPr>
        <w:t>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EF31C6" w:rsidRDefault="00EF31C6" w:rsidP="005430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EF31C6" w:rsidRDefault="00EF31C6" w:rsidP="0054304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3.2.3. В</w:t>
      </w:r>
      <w:r w:rsidRPr="007D1C84">
        <w:rPr>
          <w:rFonts w:ascii="Times New Roman" w:hAnsi="Times New Roman" w:cs="Times New Roman"/>
          <w:color w:val="000000"/>
          <w:sz w:val="24"/>
          <w:szCs w:val="24"/>
        </w:rPr>
        <w:t xml:space="preserve">ыдача документов, подтверждающих принятие решения о </w:t>
      </w:r>
      <w:r>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Pr="007D1C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об отказе в переводе жилого помещения в нежилое помещение и нежилого помещения в жилое помещение.</w:t>
      </w:r>
    </w:p>
    <w:p w:rsidR="00EF31C6" w:rsidRDefault="00EF31C6"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3.2.3.1. Основанием для начала административного действия  «Выдача документов, подтверждающих принятие решения о переводе жилого помещения в нежилое помещение и нежилого помещения в жилое помещение» является  оформленное в установленном порядке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EF31C6" w:rsidRDefault="00EF31C6"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3.2.3.2. Специалист Комитета архитектуры  и  градостроительства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EF31C6" w:rsidRDefault="00EF31C6"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F31C6" w:rsidRPr="00AB5374" w:rsidRDefault="00EF31C6"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 xml:space="preserve">3.2.3.3.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w:t>
      </w:r>
      <w:r w:rsidRPr="00AB5374">
        <w:rPr>
          <w:rFonts w:ascii="Times New Roman" w:hAnsi="Times New Roman" w:cs="Times New Roman"/>
          <w:color w:val="000000"/>
          <w:sz w:val="24"/>
          <w:szCs w:val="24"/>
        </w:rPr>
        <w:t>в согласованное время либо направляется ему по почте</w:t>
      </w:r>
      <w:r>
        <w:rPr>
          <w:rFonts w:ascii="Times New Roman" w:hAnsi="Times New Roman" w:cs="Times New Roman"/>
          <w:color w:val="000000"/>
          <w:sz w:val="24"/>
          <w:szCs w:val="24"/>
        </w:rPr>
        <w:t xml:space="preserve">, но не позднее трех рабочих дней с момента подписания и регистрации </w:t>
      </w:r>
      <w:r w:rsidRPr="00D15DE9">
        <w:rPr>
          <w:rFonts w:ascii="Times New Roman" w:hAnsi="Times New Roman" w:cs="Times New Roman"/>
          <w:color w:val="000000"/>
          <w:sz w:val="24"/>
          <w:szCs w:val="24"/>
        </w:rPr>
        <w:t>уведомление о переводе или уведомление об отказе в переводе.</w:t>
      </w:r>
    </w:p>
    <w:p w:rsidR="00EF31C6" w:rsidRPr="00AB5374" w:rsidRDefault="00EF31C6" w:rsidP="00AF64D8">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пункте 2.5.1 настоящего Регламента.</w:t>
      </w:r>
    </w:p>
    <w:p w:rsidR="00EF31C6" w:rsidRDefault="00EF31C6"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EF31C6" w:rsidRDefault="00EF31C6"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и  отметку о  получении на экземпляре документа Комитета архитектуры и градостроительства.</w:t>
      </w:r>
    </w:p>
    <w:p w:rsidR="00EF31C6" w:rsidRDefault="00EF31C6"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EF31C6" w:rsidRDefault="00EF31C6"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EF31C6" w:rsidRPr="00AB5374" w:rsidRDefault="00EF31C6"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 xml:space="preserve">4.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r w:rsidRPr="00E17E15">
        <w:rPr>
          <w:rFonts w:ascii="Times New Roman" w:hAnsi="Times New Roman" w:cs="Times New Roman"/>
          <w:color w:val="000000"/>
          <w:sz w:val="24"/>
          <w:szCs w:val="24"/>
        </w:rPr>
        <w:t>или в заявлении.</w:t>
      </w:r>
      <w:r>
        <w:rPr>
          <w:rFonts w:ascii="Times New Roman" w:hAnsi="Times New Roman" w:cs="Times New Roman"/>
          <w:color w:val="000000"/>
          <w:sz w:val="24"/>
          <w:szCs w:val="24"/>
        </w:rPr>
        <w:t xml:space="preserve">  </w:t>
      </w:r>
    </w:p>
    <w:p w:rsidR="00EF31C6" w:rsidRDefault="00EF31C6"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3.2.3.5.  Результатом  административного действия является выданное </w:t>
      </w:r>
      <w:r w:rsidRPr="008A144B">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или уведомление об отказе в переводе жилого помещения в нежилое помещение и нежилого помещения в жилое помещение.</w:t>
      </w:r>
    </w:p>
    <w:p w:rsidR="00EF31C6" w:rsidRDefault="00EF31C6"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EF31C6" w:rsidRPr="00AB5374" w:rsidRDefault="00EF31C6"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EF31C6" w:rsidRDefault="00EF31C6"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3.2.3.</w:t>
      </w:r>
      <w:r>
        <w:rPr>
          <w:rFonts w:ascii="Times New Roman" w:hAnsi="Times New Roman" w:cs="Times New Roman"/>
          <w:color w:val="000000"/>
          <w:sz w:val="24"/>
          <w:szCs w:val="24"/>
        </w:rPr>
        <w:t xml:space="preserve">8. Срок направления результата – три рабочих дня с момента  утверждения решения о переводе или решения (письма) об отказе в переводе. </w:t>
      </w:r>
    </w:p>
    <w:p w:rsidR="00EF31C6" w:rsidRDefault="00EF31C6" w:rsidP="006E3407">
      <w:pPr>
        <w:shd w:val="clear" w:color="auto" w:fill="FFFFFF"/>
        <w:spacing w:after="0" w:line="240" w:lineRule="auto"/>
        <w:ind w:firstLine="567"/>
        <w:jc w:val="both"/>
        <w:rPr>
          <w:rFonts w:ascii="Times New Roman" w:hAnsi="Times New Roman" w:cs="Times New Roman"/>
          <w:sz w:val="24"/>
          <w:szCs w:val="24"/>
          <w:lang w:eastAsia="ru-RU"/>
        </w:rPr>
      </w:pPr>
      <w:r w:rsidRPr="00051C5B">
        <w:rPr>
          <w:rFonts w:ascii="Times New Roman" w:hAnsi="Times New Roman" w:cs="Times New Roman"/>
          <w:sz w:val="24"/>
          <w:szCs w:val="24"/>
          <w:lang w:eastAsia="ru-RU"/>
        </w:rPr>
        <w:t>3.</w:t>
      </w:r>
      <w:r>
        <w:rPr>
          <w:rFonts w:ascii="Times New Roman" w:hAnsi="Times New Roman" w:cs="Times New Roman"/>
          <w:sz w:val="24"/>
          <w:szCs w:val="24"/>
          <w:lang w:eastAsia="ru-RU"/>
        </w:rPr>
        <w:t>3. Подтверждение</w:t>
      </w:r>
      <w:r w:rsidRPr="00051C5B">
        <w:rPr>
          <w:rFonts w:ascii="Times New Roman" w:hAnsi="Times New Roman" w:cs="Times New Roman"/>
          <w:sz w:val="24"/>
          <w:szCs w:val="24"/>
          <w:lang w:eastAsia="ru-RU"/>
        </w:rPr>
        <w:t xml:space="preserve"> завершения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31C6" w:rsidRPr="00051C5B" w:rsidRDefault="00EF31C6"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3.3.1. Прием и регистрация уведомления.</w:t>
      </w:r>
    </w:p>
    <w:p w:rsidR="00EF31C6" w:rsidRDefault="00EF31C6"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3.3.1.1 Основанием для начала административного действия  «Прием и регистрация уведомления» является обращение заявителя с уведомлением  о завершении переустройства и (или) перепланировки  переводимого помещения по форме согласно приложению 2  к настоящему Регламенту.</w:t>
      </w:r>
    </w:p>
    <w:p w:rsidR="00EF31C6" w:rsidRDefault="00EF31C6" w:rsidP="009A3D0A">
      <w:pPr>
        <w:shd w:val="clear" w:color="auto" w:fill="FFFFFF"/>
        <w:spacing w:after="0" w:line="240" w:lineRule="auto"/>
        <w:ind w:firstLine="567"/>
        <w:jc w:val="both"/>
        <w:rPr>
          <w:rFonts w:ascii="Times New Roman" w:hAnsi="Times New Roman" w:cs="Times New Roman"/>
          <w:color w:val="000000"/>
          <w:sz w:val="24"/>
          <w:szCs w:val="24"/>
        </w:rPr>
      </w:pPr>
      <w:r w:rsidRPr="00B21C23">
        <w:rPr>
          <w:rFonts w:ascii="Times New Roman" w:hAnsi="Times New Roman" w:cs="Times New Roman"/>
          <w:sz w:val="24"/>
          <w:szCs w:val="24"/>
          <w:lang w:eastAsia="ru-RU"/>
        </w:rPr>
        <w:t xml:space="preserve">Уведомление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B21C23">
        <w:rPr>
          <w:rFonts w:ascii="Times New Roman" w:hAnsi="Times New Roman" w:cs="Times New Roman"/>
          <w:sz w:val="24"/>
          <w:szCs w:val="24"/>
          <w:lang w:eastAsia="ru-RU"/>
        </w:rPr>
        <w:t xml:space="preserve">может быть направлено </w:t>
      </w:r>
      <w:r w:rsidRPr="00B21C23">
        <w:rPr>
          <w:rFonts w:ascii="Times New Roman" w:hAnsi="Times New Roman" w:cs="Times New Roman"/>
          <w:color w:val="000000"/>
          <w:sz w:val="24"/>
          <w:szCs w:val="24"/>
        </w:rPr>
        <w:t>по почте</w:t>
      </w:r>
      <w:r>
        <w:rPr>
          <w:rFonts w:ascii="Times New Roman" w:hAnsi="Times New Roman" w:cs="Times New Roman"/>
          <w:color w:val="000000"/>
          <w:sz w:val="24"/>
          <w:szCs w:val="24"/>
        </w:rPr>
        <w:t xml:space="preserve"> с уведомлением о вручении</w:t>
      </w:r>
      <w:r w:rsidRPr="00B21C23">
        <w:rPr>
          <w:rFonts w:ascii="Times New Roman" w:hAnsi="Times New Roman" w:cs="Times New Roman"/>
          <w:color w:val="000000"/>
          <w:sz w:val="24"/>
          <w:szCs w:val="24"/>
        </w:rPr>
        <w:t>, через Единый портал государственных и муниципальных услуг</w:t>
      </w:r>
      <w:r>
        <w:rPr>
          <w:rFonts w:ascii="Times New Roman" w:hAnsi="Times New Roman" w:cs="Times New Roman"/>
          <w:color w:val="000000"/>
          <w:sz w:val="24"/>
          <w:szCs w:val="24"/>
        </w:rPr>
        <w:t xml:space="preserve"> (функций)</w:t>
      </w:r>
      <w:r w:rsidRPr="00B21C23">
        <w:rPr>
          <w:rFonts w:ascii="Times New Roman" w:hAnsi="Times New Roman" w:cs="Times New Roman"/>
          <w:color w:val="000000"/>
          <w:sz w:val="24"/>
          <w:szCs w:val="24"/>
        </w:rPr>
        <w:t>, Единый Интернет-портал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через ГБУ НО «УМФЦ», </w:t>
      </w:r>
      <w:r w:rsidRPr="00AB5374">
        <w:rPr>
          <w:rFonts w:ascii="Times New Roman" w:hAnsi="Times New Roman" w:cs="Times New Roman"/>
          <w:color w:val="000000"/>
          <w:sz w:val="24"/>
          <w:szCs w:val="24"/>
        </w:rPr>
        <w:t xml:space="preserve"> а также  личное обращение в Администрацию.</w:t>
      </w:r>
    </w:p>
    <w:p w:rsidR="00EF31C6" w:rsidRPr="00AB5374" w:rsidRDefault="00EF31C6"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 xml:space="preserve">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EF31C6" w:rsidRPr="00AB5374" w:rsidRDefault="00EF31C6" w:rsidP="00FC410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посредством почтовых отправлений,</w:t>
      </w:r>
      <w:r>
        <w:rPr>
          <w:rFonts w:ascii="Times New Roman" w:hAnsi="Times New Roman" w:cs="Times New Roman"/>
          <w:color w:val="000000"/>
          <w:sz w:val="24"/>
          <w:szCs w:val="24"/>
        </w:rPr>
        <w:t xml:space="preserve"> специалист </w:t>
      </w:r>
      <w:r>
        <w:rPr>
          <w:rFonts w:ascii="Times New Roman" w:hAnsi="Times New Roman" w:cs="Times New Roman"/>
          <w:color w:val="000000"/>
          <w:sz w:val="24"/>
          <w:szCs w:val="24"/>
        </w:rPr>
        <w:lastRenderedPageBreak/>
        <w:t xml:space="preserve">общего отдела администрации </w:t>
      </w:r>
      <w:r w:rsidRPr="00AB5374">
        <w:rPr>
          <w:rFonts w:ascii="Times New Roman" w:hAnsi="Times New Roman" w:cs="Times New Roman"/>
          <w:color w:val="000000"/>
          <w:sz w:val="24"/>
          <w:szCs w:val="24"/>
        </w:rPr>
        <w:t xml:space="preserve">вскрывает конверт и осуществляет регистрацию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EF31C6" w:rsidRDefault="00EF31C6"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3.1.4.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color w:val="000000"/>
          <w:sz w:val="24"/>
          <w:szCs w:val="24"/>
        </w:rPr>
        <w:t xml:space="preserve">помещения </w:t>
      </w:r>
      <w:r w:rsidRPr="00AB5374">
        <w:rPr>
          <w:rFonts w:ascii="Times New Roman" w:hAnsi="Times New Roman" w:cs="Times New Roman"/>
          <w:color w:val="000000"/>
          <w:sz w:val="24"/>
          <w:szCs w:val="24"/>
        </w:rPr>
        <w:t>заявителя фиксируется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EF31C6" w:rsidRDefault="00EF31C6" w:rsidP="00E51B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уведомлении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 xml:space="preserve">отсутствует фамилии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не поддается прочтению, 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EF31C6" w:rsidRPr="00AB5374" w:rsidRDefault="00EF31C6"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EF31C6" w:rsidRPr="00AB5374" w:rsidRDefault="00EF31C6"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каждого обратившегося гражданина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EF31C6" w:rsidRPr="00AB5374" w:rsidRDefault="00EF31C6"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 xml:space="preserve">уведомлению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EF31C6" w:rsidRPr="00042B86" w:rsidRDefault="00EF31C6" w:rsidP="004D1AF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уведомление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color w:val="000000"/>
          <w:sz w:val="24"/>
          <w:szCs w:val="24"/>
        </w:rPr>
        <w:t xml:space="preserve">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3.3.1.6.  При приеме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документов, направленных по почте, заявителю направляется расписка о приеме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документов  почтовым отправлением с уведомлением о вручении.</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документов. </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3.3.1.7. В случае, если в предоставленных (направленных) уведомлении  и прилагаемых документов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прилагаемых </w:t>
      </w:r>
      <w:r>
        <w:rPr>
          <w:rFonts w:ascii="Times New Roman" w:hAnsi="Times New Roman" w:cs="Times New Roman"/>
          <w:color w:val="000000"/>
          <w:sz w:val="24"/>
          <w:szCs w:val="24"/>
        </w:rPr>
        <w:lastRenderedPageBreak/>
        <w:t xml:space="preserve">документов и   передает уведомление и  прилагаемые документы  в Комитет  архитектуры  и градостроительства для подготовки письма об отказе в приеме документов. </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EF31C6" w:rsidRPr="00AB5374"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завершении переустройства и (или) перепланировки переводимого помещения и прилагаемых к нему документов. </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9.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EF31C6" w:rsidRPr="00AB5374"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специалиста, ответственного за рассмотрение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к нему документов – один рабочий день со дня регистрации документов.</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EF31C6"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EF31C6" w:rsidRPr="00AB5374"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3.3.1.12. Результатом административного действия является прием и регистрации уведомления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документов  либо отказ в приеме документов.</w:t>
      </w:r>
    </w:p>
    <w:p w:rsidR="00EF31C6" w:rsidRPr="00AB5374" w:rsidRDefault="00EF31C6"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EF31C6" w:rsidRPr="0094227E" w:rsidRDefault="00EF31C6" w:rsidP="0022780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4227E">
        <w:rPr>
          <w:rFonts w:ascii="Times New Roman" w:hAnsi="Times New Roman" w:cs="Times New Roman"/>
          <w:sz w:val="24"/>
          <w:szCs w:val="24"/>
          <w:lang w:eastAsia="ru-RU"/>
        </w:rPr>
        <w:t>3.</w:t>
      </w:r>
      <w:r>
        <w:rPr>
          <w:rFonts w:ascii="Times New Roman" w:hAnsi="Times New Roman" w:cs="Times New Roman"/>
          <w:sz w:val="24"/>
          <w:szCs w:val="24"/>
          <w:lang w:eastAsia="ru-RU"/>
        </w:rPr>
        <w:t>3.2</w:t>
      </w:r>
      <w:r w:rsidRPr="009422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94227E">
        <w:rPr>
          <w:rFonts w:ascii="Times New Roman" w:hAnsi="Times New Roman" w:cs="Times New Roman"/>
          <w:color w:val="000000"/>
          <w:sz w:val="24"/>
          <w:szCs w:val="24"/>
        </w:rPr>
        <w:t xml:space="preserve">роведение осмотра помещения и </w:t>
      </w:r>
      <w:r>
        <w:rPr>
          <w:rFonts w:ascii="Times New Roman" w:hAnsi="Times New Roman" w:cs="Times New Roman"/>
          <w:color w:val="000000"/>
          <w:sz w:val="24"/>
          <w:szCs w:val="24"/>
        </w:rPr>
        <w:t>оформление</w:t>
      </w:r>
      <w:r w:rsidRPr="009422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Акта</w:t>
      </w:r>
      <w:r w:rsidRPr="0094227E">
        <w:rPr>
          <w:rFonts w:ascii="Times New Roman" w:hAnsi="Times New Roman" w:cs="Times New Roman"/>
          <w:color w:val="000000"/>
          <w:sz w:val="24"/>
          <w:szCs w:val="24"/>
        </w:rPr>
        <w:t xml:space="preserve"> либо принятия решения об отказе в оформлении </w:t>
      </w:r>
      <w:r>
        <w:rPr>
          <w:rFonts w:ascii="Times New Roman" w:hAnsi="Times New Roman" w:cs="Times New Roman"/>
          <w:color w:val="000000"/>
          <w:sz w:val="24"/>
          <w:szCs w:val="24"/>
        </w:rPr>
        <w:t>Акта при подтверждении  завершения работ по переустройству и (или) перепланировки переводимого помещения.</w:t>
      </w:r>
    </w:p>
    <w:p w:rsidR="00EF31C6" w:rsidRPr="007D4A39" w:rsidRDefault="00EF31C6"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7D4A39">
        <w:rPr>
          <w:rFonts w:ascii="Times New Roman" w:hAnsi="Times New Roman" w:cs="Times New Roman"/>
          <w:sz w:val="24"/>
          <w:szCs w:val="24"/>
          <w:lang w:eastAsia="ru-RU"/>
        </w:rPr>
        <w:t xml:space="preserve"> Основанием для начала административного действия </w:t>
      </w:r>
      <w:r>
        <w:rPr>
          <w:rFonts w:ascii="Times New Roman" w:hAnsi="Times New Roman" w:cs="Times New Roman"/>
          <w:sz w:val="24"/>
          <w:szCs w:val="24"/>
          <w:lang w:eastAsia="ru-RU"/>
        </w:rPr>
        <w:t>«</w:t>
      </w:r>
      <w:r w:rsidRPr="007D4A39">
        <w:rPr>
          <w:rFonts w:ascii="Times New Roman" w:hAnsi="Times New Roman" w:cs="Times New Roman"/>
          <w:sz w:val="24"/>
          <w:szCs w:val="24"/>
          <w:lang w:eastAsia="ru-RU"/>
        </w:rPr>
        <w:t xml:space="preserve">Проведение осмотра помещения и </w:t>
      </w:r>
      <w:r>
        <w:rPr>
          <w:rFonts w:ascii="Times New Roman" w:hAnsi="Times New Roman" w:cs="Times New Roman"/>
          <w:sz w:val="24"/>
          <w:szCs w:val="24"/>
          <w:lang w:eastAsia="ru-RU"/>
        </w:rPr>
        <w:t>оформление</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Акта </w:t>
      </w:r>
      <w:r w:rsidRPr="007D4A39">
        <w:rPr>
          <w:rFonts w:ascii="Times New Roman" w:hAnsi="Times New Roman" w:cs="Times New Roman"/>
          <w:sz w:val="24"/>
          <w:szCs w:val="24"/>
          <w:lang w:eastAsia="ru-RU"/>
        </w:rPr>
        <w:t xml:space="preserve">либо принятия решения об отказе в оформлении </w:t>
      </w:r>
      <w:r>
        <w:rPr>
          <w:rFonts w:ascii="Times New Roman" w:hAnsi="Times New Roman" w:cs="Times New Roman"/>
          <w:sz w:val="24"/>
          <w:szCs w:val="24"/>
          <w:lang w:eastAsia="ru-RU"/>
        </w:rPr>
        <w:t>Акта</w:t>
      </w:r>
      <w:r w:rsidRPr="007D4A39">
        <w:rPr>
          <w:rFonts w:ascii="Times New Roman" w:hAnsi="Times New Roman" w:cs="Times New Roman"/>
          <w:sz w:val="24"/>
          <w:szCs w:val="24"/>
          <w:lang w:eastAsia="ru-RU"/>
        </w:rPr>
        <w:t>» является  зарегистрированное уведомление</w:t>
      </w:r>
      <w:r>
        <w:rPr>
          <w:rFonts w:ascii="Times New Roman" w:hAnsi="Times New Roman" w:cs="Times New Roman"/>
          <w:sz w:val="24"/>
          <w:szCs w:val="24"/>
          <w:lang w:eastAsia="ru-RU"/>
        </w:rPr>
        <w:t xml:space="preserve"> </w:t>
      </w:r>
      <w:r>
        <w:rPr>
          <w:rFonts w:ascii="Times New Roman" w:hAnsi="Times New Roman" w:cs="Times New Roman"/>
          <w:sz w:val="24"/>
          <w:szCs w:val="24"/>
        </w:rPr>
        <w:t>о завершении переустройства и (или) перепланировки переводимого помещения и прилагаемых документов с указанием исполнителя</w:t>
      </w:r>
      <w:r w:rsidRPr="007D4A39">
        <w:rPr>
          <w:rFonts w:ascii="Times New Roman" w:hAnsi="Times New Roman" w:cs="Times New Roman"/>
          <w:sz w:val="24"/>
          <w:szCs w:val="24"/>
          <w:lang w:eastAsia="ru-RU"/>
        </w:rPr>
        <w:t>.</w:t>
      </w:r>
    </w:p>
    <w:p w:rsidR="00EF31C6" w:rsidRDefault="00EF31C6"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Специалист  Комитета архитектуры  и  градостроительства,</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ответственный за </w:t>
      </w:r>
      <w:r w:rsidRPr="007D4A39">
        <w:rPr>
          <w:rFonts w:ascii="Times New Roman" w:hAnsi="Times New Roman" w:cs="Times New Roman"/>
          <w:sz w:val="24"/>
          <w:szCs w:val="24"/>
          <w:lang w:eastAsia="ru-RU"/>
        </w:rPr>
        <w:t>рассмотрение уведомления</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о завершении переустройства и (или) перепланировки переводимого </w:t>
      </w:r>
      <w:r>
        <w:rPr>
          <w:rFonts w:ascii="Times New Roman" w:hAnsi="Times New Roman" w:cs="Times New Roman"/>
          <w:sz w:val="24"/>
          <w:szCs w:val="24"/>
          <w:lang w:eastAsia="ru-RU"/>
        </w:rPr>
        <w:t>помещения и прилагаемых к нему документов, организует проведение выездного заседания Комиссии  по  переводу помещений и зданий из  нежилых в  жилые и из жилых в  нежилые</w:t>
      </w:r>
      <w:r w:rsidRPr="007D4A39">
        <w:rPr>
          <w:rFonts w:ascii="Times New Roman" w:hAnsi="Times New Roman" w:cs="Times New Roman"/>
          <w:sz w:val="24"/>
          <w:szCs w:val="24"/>
          <w:lang w:eastAsia="ru-RU"/>
        </w:rPr>
        <w:t>:</w:t>
      </w:r>
    </w:p>
    <w:p w:rsidR="00EF31C6" w:rsidRDefault="00EF31C6"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 xml:space="preserve">а) оповещает членов </w:t>
      </w:r>
      <w:r>
        <w:rPr>
          <w:rFonts w:ascii="Times New Roman" w:hAnsi="Times New Roman" w:cs="Times New Roman"/>
          <w:sz w:val="24"/>
          <w:szCs w:val="24"/>
          <w:lang w:eastAsia="ru-RU"/>
        </w:rPr>
        <w:t>К</w:t>
      </w:r>
      <w:r w:rsidRPr="007D4A39">
        <w:rPr>
          <w:rFonts w:ascii="Times New Roman" w:hAnsi="Times New Roman" w:cs="Times New Roman"/>
          <w:sz w:val="24"/>
          <w:szCs w:val="24"/>
          <w:lang w:eastAsia="ru-RU"/>
        </w:rPr>
        <w:t xml:space="preserve">омиссии </w:t>
      </w:r>
      <w:r>
        <w:rPr>
          <w:rFonts w:ascii="Times New Roman" w:hAnsi="Times New Roman" w:cs="Times New Roman"/>
          <w:sz w:val="24"/>
          <w:szCs w:val="24"/>
          <w:lang w:eastAsia="ru-RU"/>
        </w:rPr>
        <w:t>по  переводу помещений и зданий из нежилых в  жилые и из жилых в  нежилые, состав  которой утвержден постановлением администрации городского  округа  г. Бор от 11.05.2011 № 2034, о дате и времени проведения осмотра (при необходимости по согласованию с председателем комиссии корректирует дату и время осмотра помещения в многоквартирном доме и оповещает об этом заявителя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F31C6" w:rsidRDefault="00EF31C6"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б) при необходимости подготавливает документы для членов комиссии (тиражирует план  переустройства и (или) перепланировки, иные документы).</w:t>
      </w:r>
    </w:p>
    <w:p w:rsidR="00EF31C6" w:rsidRPr="00057E7B"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57E7B">
        <w:rPr>
          <w:rFonts w:ascii="Times New Roman" w:hAnsi="Times New Roman" w:cs="Times New Roman"/>
          <w:sz w:val="24"/>
          <w:szCs w:val="24"/>
          <w:lang w:eastAsia="ru-RU"/>
        </w:rPr>
        <w:t xml:space="preserve">3.3.2.3. Специалист  Комитета архитектуры  и  градостроительства, ответственный за рассмотрение уведомления о завершении переустройства и (или) перепланировки переводимого помещения и прилагаемых к нему документов, по итогам проведения осмотра помещения после проведения переустройства и (или) перепланировки переводимого помещения членами комиссии составляет Акт  о завершении переустройства и (или) перепланировки  переводимого помещения либо решения об отказе в оформлении Акта о завершении переустройства и (или) перепланировки переводимого помещения. </w:t>
      </w:r>
    </w:p>
    <w:p w:rsidR="00EF31C6"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3.3.2.4.  Акт или решение об отказе в составлении Акта составляется в течение 3 рабочих дней и передается на подпись председателю комиссии и всем членам комиссии. </w:t>
      </w:r>
    </w:p>
    <w:p w:rsidR="00EF31C6"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3.3.2.5. Акт комиссии по переводу помещений и зданий из нежилых в  жилые и из жилых в  нежилые  составляется в пяти экземплярах.</w:t>
      </w:r>
    </w:p>
    <w:p w:rsidR="00EF31C6" w:rsidRDefault="00EF31C6" w:rsidP="000D47A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3.3.2.6. Специалист Комитета  архитектуры и  градостроительства, ответственный за рассмотрение уведомления о завершении переустройства и (или) перепланировки переводимого помещения и прилагаемых к нему документов, после согласования и подписания регистрирует Акт или решение об отказе в оформлении Акта.</w:t>
      </w:r>
    </w:p>
    <w:p w:rsidR="00EF31C6" w:rsidRDefault="00EF31C6" w:rsidP="000D47A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3.3.2.7. Регистрация Акта или решения об отказе в оформлении Акта осуществляется в течение одного рабочего дня  путем занесения данных в систему электронного документооборота или в журнал регистрации. </w:t>
      </w:r>
    </w:p>
    <w:p w:rsidR="00EF31C6" w:rsidRDefault="00EF31C6" w:rsidP="000D47A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Акта или решения об отказе в оформлении Акта присваивается одновременно с его регистрацией в системе электронного документооборота или в журнале регистрации.</w:t>
      </w:r>
    </w:p>
    <w:p w:rsidR="00EF31C6" w:rsidRDefault="00EF31C6" w:rsidP="00584C8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41CA2">
        <w:rPr>
          <w:rFonts w:ascii="Times New Roman" w:hAnsi="Times New Roman" w:cs="Times New Roman"/>
          <w:sz w:val="24"/>
          <w:szCs w:val="24"/>
          <w:lang w:eastAsia="ru-RU"/>
        </w:rPr>
        <w:t xml:space="preserve">3.3.2.8. Акт </w:t>
      </w:r>
      <w:r>
        <w:rPr>
          <w:rFonts w:ascii="Times New Roman" w:hAnsi="Times New Roman" w:cs="Times New Roman"/>
          <w:sz w:val="24"/>
          <w:szCs w:val="24"/>
          <w:lang w:eastAsia="ru-RU"/>
        </w:rPr>
        <w:t xml:space="preserve"> </w:t>
      </w:r>
      <w:r w:rsidRPr="00441C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Комиссии  по  переводу помещений и зданий из  нежилых в  жилые и из жилых в  нежилые</w:t>
      </w:r>
      <w:r w:rsidRPr="00441CA2">
        <w:rPr>
          <w:rFonts w:ascii="Times New Roman" w:hAnsi="Times New Roman" w:cs="Times New Roman"/>
          <w:sz w:val="24"/>
          <w:szCs w:val="24"/>
          <w:lang w:eastAsia="ru-RU"/>
        </w:rPr>
        <w:t xml:space="preserve"> подтверждает </w:t>
      </w:r>
      <w:r>
        <w:rPr>
          <w:rFonts w:ascii="Times New Roman" w:hAnsi="Times New Roman" w:cs="Times New Roman"/>
          <w:sz w:val="24"/>
          <w:szCs w:val="24"/>
          <w:lang w:eastAsia="ru-RU"/>
        </w:rPr>
        <w:t>окончание перевода помещения и является основанием использования переводимого помещения в качестве жилого или нежилого помещения</w:t>
      </w:r>
      <w:r w:rsidRPr="00441CA2">
        <w:rPr>
          <w:rFonts w:ascii="Times New Roman" w:hAnsi="Times New Roman" w:cs="Times New Roman"/>
          <w:sz w:val="24"/>
          <w:szCs w:val="24"/>
          <w:lang w:eastAsia="ru-RU"/>
        </w:rPr>
        <w:t>.</w:t>
      </w:r>
    </w:p>
    <w:p w:rsidR="00EF31C6"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3.3.2.9. Срок осуществления действий по проведению осмотра помещения в многоквартирном доме и оформления  Акта либо принятие решения об отказе в оформлении Акта составляет 9 рабочих дней.</w:t>
      </w:r>
    </w:p>
    <w:p w:rsidR="00EF31C6"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3.3.2.10.  Критерий принятия решения при оформлении Акта – переустраиваемое и (или) перепланируемое переводимое помещение соответствует проекту переустройству и (или) перепланировки переводимого помещения в многоквартирном доме и требованиям законодательства.</w:t>
      </w:r>
    </w:p>
    <w:p w:rsidR="00EF31C6"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3.3.2.11. Критерий принятия решения при принятии решения об отказе в оформлении Акта – переустраиваемое и (или) перепланируемое переводимое помещение в многоквартирном доме не соответствует  проекту переустройству и (или) перепланировки  и требованиям законодательства.</w:t>
      </w:r>
    </w:p>
    <w:p w:rsidR="00EF31C6" w:rsidRDefault="00EF31C6" w:rsidP="00D233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3.3.2.12. Критерий принятия решения об утверждении Акта или решения об отказе в оформлении Акта – подписанный Акт или решение об отказе в оформлении Акта  председателем и членами Комиссии  по  переводу помещений и зданий из  нежилых в  жилые и из жилых в  нежилые.</w:t>
      </w:r>
    </w:p>
    <w:p w:rsidR="00EF31C6" w:rsidRPr="00F81042"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31C75">
        <w:rPr>
          <w:rFonts w:ascii="Times New Roman" w:hAnsi="Times New Roman" w:cs="Times New Roman"/>
          <w:b/>
          <w:bCs/>
          <w:i/>
          <w:iCs/>
          <w:sz w:val="24"/>
          <w:szCs w:val="24"/>
          <w:lang w:eastAsia="ru-RU"/>
        </w:rPr>
        <w:t xml:space="preserve"> </w:t>
      </w:r>
      <w:r>
        <w:rPr>
          <w:rFonts w:ascii="Times New Roman" w:hAnsi="Times New Roman" w:cs="Times New Roman"/>
          <w:sz w:val="24"/>
          <w:szCs w:val="24"/>
          <w:lang w:eastAsia="ru-RU"/>
        </w:rPr>
        <w:t xml:space="preserve">3.3.2.13. Результатом административного действия является подписание Акта и его утверждение либо принятие решения об отказе в оформлении Акта и его утверждение. </w:t>
      </w:r>
    </w:p>
    <w:p w:rsidR="00EF31C6"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2619DC">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2619DC">
        <w:rPr>
          <w:rFonts w:ascii="Times New Roman" w:hAnsi="Times New Roman" w:cs="Times New Roman"/>
          <w:sz w:val="24"/>
          <w:szCs w:val="24"/>
          <w:lang w:eastAsia="ru-RU"/>
        </w:rPr>
        <w:t>.</w:t>
      </w:r>
      <w:r>
        <w:rPr>
          <w:rFonts w:ascii="Times New Roman" w:hAnsi="Times New Roman" w:cs="Times New Roman"/>
          <w:sz w:val="24"/>
          <w:szCs w:val="24"/>
          <w:lang w:eastAsia="ru-RU"/>
        </w:rPr>
        <w:t>2.14</w:t>
      </w:r>
      <w:r w:rsidRPr="002619DC">
        <w:rPr>
          <w:rFonts w:ascii="Times New Roman" w:hAnsi="Times New Roman" w:cs="Times New Roman"/>
          <w:sz w:val="24"/>
          <w:szCs w:val="24"/>
          <w:lang w:eastAsia="ru-RU"/>
        </w:rPr>
        <w:t>. Фиксация результата –</w:t>
      </w:r>
      <w:r>
        <w:rPr>
          <w:rFonts w:ascii="Times New Roman" w:hAnsi="Times New Roman" w:cs="Times New Roman"/>
          <w:sz w:val="24"/>
          <w:szCs w:val="24"/>
          <w:lang w:eastAsia="ru-RU"/>
        </w:rPr>
        <w:t xml:space="preserve">  регистрация</w:t>
      </w:r>
      <w:r w:rsidRPr="002619DC">
        <w:rPr>
          <w:rFonts w:ascii="Times New Roman" w:hAnsi="Times New Roman" w:cs="Times New Roman"/>
          <w:sz w:val="24"/>
          <w:szCs w:val="24"/>
          <w:lang w:eastAsia="ru-RU"/>
        </w:rPr>
        <w:t xml:space="preserve"> Акта </w:t>
      </w:r>
      <w:r>
        <w:rPr>
          <w:rFonts w:ascii="Times New Roman" w:hAnsi="Times New Roman" w:cs="Times New Roman"/>
          <w:sz w:val="24"/>
          <w:szCs w:val="24"/>
          <w:lang w:eastAsia="ru-RU"/>
        </w:rPr>
        <w:t>либо решения об отказе в оформлении Акта и присвоение номера и даты</w:t>
      </w:r>
      <w:r>
        <w:rPr>
          <w:rFonts w:ascii="Times New Roman" w:hAnsi="Times New Roman" w:cs="Times New Roman"/>
          <w:sz w:val="20"/>
          <w:szCs w:val="20"/>
          <w:lang w:eastAsia="ru-RU"/>
        </w:rPr>
        <w:t>.</w:t>
      </w:r>
    </w:p>
    <w:p w:rsidR="00EF31C6" w:rsidRPr="00C125FE"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 Направление</w:t>
      </w:r>
      <w:r>
        <w:rPr>
          <w:rFonts w:ascii="Times New Roman" w:hAnsi="Times New Roman" w:cs="Times New Roman"/>
          <w:sz w:val="24"/>
          <w:szCs w:val="24"/>
          <w:lang w:eastAsia="ru-RU"/>
        </w:rPr>
        <w:t xml:space="preserve">  Акта либо решения об отказе </w:t>
      </w:r>
      <w:r w:rsidRPr="00C125FE">
        <w:rPr>
          <w:rFonts w:ascii="Times New Roman" w:hAnsi="Times New Roman" w:cs="Times New Roman"/>
          <w:sz w:val="24"/>
          <w:szCs w:val="24"/>
          <w:lang w:eastAsia="ru-RU"/>
        </w:rPr>
        <w:t>в оформлении Акта.</w:t>
      </w:r>
    </w:p>
    <w:p w:rsidR="00EF31C6" w:rsidRPr="00C125FE"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1. Основанием для начала административного действия  «Направление Акта либо решени</w:t>
      </w:r>
      <w:r>
        <w:rPr>
          <w:rFonts w:ascii="Times New Roman" w:hAnsi="Times New Roman" w:cs="Times New Roman"/>
          <w:sz w:val="24"/>
          <w:szCs w:val="24"/>
          <w:lang w:eastAsia="ru-RU"/>
        </w:rPr>
        <w:t>я об отказе в оформлении  Акта»</w:t>
      </w:r>
      <w:r w:rsidRPr="00C125FE">
        <w:rPr>
          <w:rFonts w:ascii="Times New Roman" w:hAnsi="Times New Roman" w:cs="Times New Roman"/>
          <w:sz w:val="24"/>
          <w:szCs w:val="24"/>
          <w:lang w:eastAsia="ru-RU"/>
        </w:rPr>
        <w:t xml:space="preserve"> является </w:t>
      </w:r>
      <w:r>
        <w:rPr>
          <w:rFonts w:ascii="Times New Roman" w:hAnsi="Times New Roman" w:cs="Times New Roman"/>
          <w:sz w:val="24"/>
          <w:szCs w:val="24"/>
          <w:lang w:eastAsia="ru-RU"/>
        </w:rPr>
        <w:t>подписанный</w:t>
      </w:r>
      <w:r w:rsidRPr="00C125FE">
        <w:rPr>
          <w:rFonts w:ascii="Times New Roman" w:hAnsi="Times New Roman" w:cs="Times New Roman"/>
          <w:sz w:val="24"/>
          <w:szCs w:val="24"/>
          <w:lang w:eastAsia="ru-RU"/>
        </w:rPr>
        <w:t xml:space="preserve"> Акт  </w:t>
      </w:r>
      <w:r>
        <w:rPr>
          <w:rFonts w:ascii="Times New Roman" w:hAnsi="Times New Roman" w:cs="Times New Roman"/>
          <w:sz w:val="24"/>
          <w:szCs w:val="24"/>
          <w:lang w:eastAsia="ru-RU"/>
        </w:rPr>
        <w:t xml:space="preserve">уполномоченным </w:t>
      </w:r>
      <w:r w:rsidRPr="00C125FE">
        <w:rPr>
          <w:rFonts w:ascii="Times New Roman" w:hAnsi="Times New Roman" w:cs="Times New Roman"/>
          <w:sz w:val="24"/>
          <w:szCs w:val="24"/>
          <w:lang w:eastAsia="ru-RU"/>
        </w:rPr>
        <w:t xml:space="preserve">должностным лицом либо </w:t>
      </w:r>
      <w:r>
        <w:rPr>
          <w:rFonts w:ascii="Times New Roman" w:hAnsi="Times New Roman" w:cs="Times New Roman"/>
          <w:sz w:val="24"/>
          <w:szCs w:val="24"/>
          <w:lang w:eastAsia="ru-RU"/>
        </w:rPr>
        <w:t xml:space="preserve">подписанное </w:t>
      </w:r>
      <w:r w:rsidRPr="00C125FE">
        <w:rPr>
          <w:rFonts w:ascii="Times New Roman" w:hAnsi="Times New Roman" w:cs="Times New Roman"/>
          <w:sz w:val="24"/>
          <w:szCs w:val="24"/>
          <w:lang w:eastAsia="ru-RU"/>
        </w:rPr>
        <w:t xml:space="preserve"> решение об отказе в оформлении Акта.</w:t>
      </w:r>
    </w:p>
    <w:p w:rsidR="00EF31C6" w:rsidRDefault="00EF31C6" w:rsidP="00C125F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Специалист Комитета архитектуры  и  градостроительства в течение одного рабочего дня после подписания Акта либо решения об отказе в оформлении Акта и их регистрации  информирует заявителя о принятом решении.</w:t>
      </w:r>
    </w:p>
    <w:p w:rsidR="00EF31C6" w:rsidRDefault="00EF31C6"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F31C6" w:rsidRPr="00AB5374" w:rsidRDefault="00EF31C6" w:rsidP="00C125FE">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Администрации  в  Комитете  архитектуры  и  градостроительства</w:t>
      </w:r>
      <w:r w:rsidRPr="00AB5374">
        <w:rPr>
          <w:rFonts w:ascii="Times New Roman" w:hAnsi="Times New Roman" w:cs="Times New Roman"/>
          <w:color w:val="000000"/>
          <w:sz w:val="24"/>
          <w:szCs w:val="24"/>
        </w:rPr>
        <w:t>  в согласованное время либо направляется ему по почте</w:t>
      </w:r>
      <w:r>
        <w:rPr>
          <w:rFonts w:ascii="Times New Roman" w:hAnsi="Times New Roman" w:cs="Times New Roman"/>
          <w:color w:val="000000"/>
          <w:sz w:val="24"/>
          <w:szCs w:val="24"/>
        </w:rPr>
        <w:t>, но не позднее трех рабочих дней с момента утверждения Акта  или решения об отказе в оформлении  Акта</w:t>
      </w:r>
      <w:r w:rsidRPr="00AB5374">
        <w:rPr>
          <w:rFonts w:ascii="Times New Roman" w:hAnsi="Times New Roman" w:cs="Times New Roman"/>
          <w:color w:val="000000"/>
          <w:sz w:val="24"/>
          <w:szCs w:val="24"/>
        </w:rPr>
        <w:t>.</w:t>
      </w:r>
    </w:p>
    <w:p w:rsidR="00EF31C6" w:rsidRPr="00AB5374" w:rsidRDefault="00EF31C6" w:rsidP="00C125F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после </w:t>
      </w:r>
      <w:r>
        <w:rPr>
          <w:rFonts w:ascii="Times New Roman" w:hAnsi="Times New Roman" w:cs="Times New Roman"/>
          <w:color w:val="000000"/>
          <w:sz w:val="24"/>
          <w:szCs w:val="24"/>
        </w:rPr>
        <w:t xml:space="preserve"> подписания Акта или решения об отказе в оформлении Акта.</w:t>
      </w:r>
    </w:p>
    <w:p w:rsidR="00EF31C6" w:rsidRDefault="00EF31C6" w:rsidP="00C125F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EF31C6" w:rsidRDefault="00EF31C6" w:rsidP="00C125F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EF31C6" w:rsidRDefault="00EF31C6"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Акт или решение об отказе в оформлении  Акта выдается заявителю лично в Администрации или направляется по почте в случае указания об  этом в уведомлении.</w:t>
      </w:r>
    </w:p>
    <w:p w:rsidR="00EF31C6" w:rsidRDefault="00EF31C6" w:rsidP="00F146B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EF31C6" w:rsidRDefault="00EF31C6" w:rsidP="00F146B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EF31C6" w:rsidRPr="00AB5374" w:rsidRDefault="00EF31C6"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3.4</w:t>
      </w:r>
      <w:r w:rsidRPr="00C125FE">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 xml:space="preserve">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w:t>
      </w:r>
    </w:p>
    <w:p w:rsidR="00EF31C6" w:rsidRDefault="00EF31C6" w:rsidP="006C6D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3.5. Результатом  административного действия является выданный подписанный Акт или  решение об отказе в оформлении Акта. </w:t>
      </w:r>
    </w:p>
    <w:p w:rsidR="00EF31C6" w:rsidRDefault="00EF31C6"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EF31C6" w:rsidRPr="00AB5374" w:rsidRDefault="00EF31C6"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EF31C6" w:rsidRDefault="00EF31C6" w:rsidP="006C6DBF">
      <w:pPr>
        <w:shd w:val="clear" w:color="auto" w:fill="FFFFFF"/>
        <w:spacing w:after="0" w:line="240" w:lineRule="auto"/>
        <w:ind w:firstLine="567"/>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 xml:space="preserve">8. Срок направления результата – три рабочих дня с момента  утверждения Акта или решения об отказе в оформлении Акта и их регистрации.  </w:t>
      </w:r>
    </w:p>
    <w:p w:rsidR="00EF31C6" w:rsidRDefault="00EF31C6" w:rsidP="00440BE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3.9. Акт  Комиссии  по  переводу помещений и зданий из  нежилых в  жилые и из жилых в  нежилые передается Администрацией в территориальные подразделения Управление Федеральной службы по государственной регистрации, кадастра и картографии по Нижегородской области в соответствии с Федеральным законом от 13 июля 2005 г. № 218-ФЗ «О государственной регистрации объектов недвижимости».  </w:t>
      </w:r>
    </w:p>
    <w:p w:rsidR="00EF31C6" w:rsidRPr="00EE660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3.4</w:t>
      </w:r>
      <w:r w:rsidRPr="00EE660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EE660C">
        <w:rPr>
          <w:rFonts w:ascii="Times New Roman" w:hAnsi="Times New Roman" w:cs="Times New Roman"/>
          <w:color w:val="000000"/>
          <w:sz w:val="24"/>
          <w:szCs w:val="24"/>
          <w:lang w:eastAsia="ru-RU"/>
        </w:rPr>
        <w:t>Исправление опечаток или ошибок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переводимого помещения, выданном Администрацией.</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.1.1. Основанием для начала административного действия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к настоящему Регламенту  и прилагаемых документов непосредственно направленного по почте, через </w:t>
      </w:r>
      <w:r>
        <w:rPr>
          <w:rFonts w:ascii="Times New Roman" w:hAnsi="Times New Roman" w:cs="Times New Roman"/>
          <w:color w:val="000000"/>
          <w:sz w:val="24"/>
          <w:szCs w:val="24"/>
          <w:lang w:eastAsia="ru-RU"/>
        </w:rPr>
        <w:t>ГБУ НО «У</w:t>
      </w:r>
      <w:r w:rsidRPr="003A08EC">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а также  личное обращение в Администрацию.</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.1.2.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осуществляются </w:t>
      </w:r>
      <w:r>
        <w:rPr>
          <w:rFonts w:ascii="Times New Roman" w:hAnsi="Times New Roman" w:cs="Times New Roman"/>
          <w:color w:val="000000"/>
          <w:sz w:val="24"/>
          <w:szCs w:val="24"/>
          <w:lang w:eastAsia="ru-RU"/>
        </w:rPr>
        <w:t>специалистом общего  отдела администрации</w:t>
      </w:r>
      <w:r w:rsidRPr="003A08EC">
        <w:rPr>
          <w:rFonts w:ascii="Times New Roman" w:hAnsi="Times New Roman" w:cs="Times New Roman"/>
          <w:color w:val="000000"/>
          <w:sz w:val="24"/>
          <w:szCs w:val="24"/>
          <w:lang w:eastAsia="ru-RU"/>
        </w:rPr>
        <w:t>.</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.1.3. При направлении документов посредством почтовых отправлений,  </w:t>
      </w:r>
      <w:r>
        <w:rPr>
          <w:rFonts w:ascii="Times New Roman" w:hAnsi="Times New Roman" w:cs="Times New Roman"/>
          <w:color w:val="000000"/>
          <w:sz w:val="24"/>
          <w:szCs w:val="24"/>
          <w:lang w:eastAsia="ru-RU"/>
        </w:rPr>
        <w:t>специалист общего  отдела  администрации</w:t>
      </w:r>
      <w:r w:rsidRPr="00FF7BC5">
        <w:rPr>
          <w:rFonts w:ascii="Times New Roman" w:hAnsi="Times New Roman" w:cs="Times New Roman"/>
          <w:b/>
          <w:bCs/>
          <w:i/>
          <w:iCs/>
          <w:color w:val="000000"/>
          <w:sz w:val="24"/>
          <w:szCs w:val="24"/>
          <w:lang w:eastAsia="ru-RU"/>
        </w:rPr>
        <w:t xml:space="preserve"> </w:t>
      </w:r>
      <w:r w:rsidRPr="003A08EC">
        <w:rPr>
          <w:rFonts w:ascii="Times New Roman" w:hAnsi="Times New Roman" w:cs="Times New Roman"/>
          <w:color w:val="000000"/>
          <w:sz w:val="24"/>
          <w:szCs w:val="24"/>
          <w:lang w:eastAsia="ru-RU"/>
        </w:rPr>
        <w:t xml:space="preserve">вскрывает конверт и осуществляет регистрацию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если отсутствуют основания для отказа в приеме документов</w:t>
      </w:r>
      <w:r>
        <w:rPr>
          <w:rFonts w:ascii="Times New Roman" w:hAnsi="Times New Roman" w:cs="Times New Roman"/>
          <w:color w:val="000000"/>
          <w:sz w:val="24"/>
          <w:szCs w:val="24"/>
          <w:lang w:eastAsia="ru-RU"/>
        </w:rPr>
        <w:t>,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.1.4.</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При обращении на личном приеме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EF31C6" w:rsidRDefault="00EF31C6" w:rsidP="0091360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этом, в случаях, если  в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отсутствует фамили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lang w:eastAsia="ru-RU"/>
        </w:rPr>
        <w:t>общего  отдела администрации</w:t>
      </w:r>
      <w:r w:rsidRPr="003A08EC">
        <w:rPr>
          <w:rFonts w:ascii="Times New Roman" w:hAnsi="Times New Roman" w:cs="Times New Roman"/>
          <w:color w:val="000000"/>
          <w:sz w:val="24"/>
          <w:szCs w:val="24"/>
          <w:lang w:eastAsia="ru-RU"/>
        </w:rPr>
        <w:t xml:space="preserve"> при личном обращении предлагает с согласия заявителя устранить выявленные недостатки в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непосредственно  на личном приеме.</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.1.5.</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При обращении письменно в Администрацию, в том числе на личном приеме, ответственн</w:t>
      </w:r>
      <w:r>
        <w:rPr>
          <w:rFonts w:ascii="Times New Roman" w:hAnsi="Times New Roman" w:cs="Times New Roman"/>
          <w:color w:val="000000"/>
          <w:sz w:val="24"/>
          <w:szCs w:val="24"/>
          <w:lang w:eastAsia="ru-RU"/>
        </w:rPr>
        <w:t>ый специалист общего  отдела администрации</w:t>
      </w:r>
      <w:r w:rsidRPr="003A08EC">
        <w:rPr>
          <w:rFonts w:ascii="Times New Roman" w:hAnsi="Times New Roman" w:cs="Times New Roman"/>
          <w:color w:val="000000"/>
          <w:sz w:val="24"/>
          <w:szCs w:val="24"/>
          <w:lang w:eastAsia="ru-RU"/>
        </w:rPr>
        <w:t>:</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в)  проверяет правильность заполнения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соответствие представленных документов установленным требованиям;</w:t>
      </w:r>
    </w:p>
    <w:p w:rsidR="00EF31C6" w:rsidRPr="003A08EC"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 xml:space="preserve">г) </w:t>
      </w:r>
      <w:r w:rsidRPr="003A08E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w:t>
      </w:r>
      <w:r>
        <w:rPr>
          <w:rFonts w:ascii="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 xml:space="preserve">.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.1.6. При приеме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документов, направленных по почте, заявителю направляется расписка о приеме заявления и документов  почтовым отправлением </w:t>
      </w:r>
      <w:r>
        <w:rPr>
          <w:rFonts w:ascii="Times New Roman" w:hAnsi="Times New Roman" w:cs="Times New Roman"/>
          <w:color w:val="000000"/>
          <w:sz w:val="24"/>
          <w:szCs w:val="24"/>
          <w:lang w:eastAsia="ru-RU"/>
        </w:rPr>
        <w:t>с уведомлением о вручении, если иное не предусмотрено в заявлении об исправлении опечаток или ошибок</w:t>
      </w:r>
      <w:r w:rsidRPr="003A08EC">
        <w:rPr>
          <w:rFonts w:ascii="Times New Roman" w:hAnsi="Times New Roman" w:cs="Times New Roman"/>
          <w:color w:val="000000"/>
          <w:sz w:val="24"/>
          <w:szCs w:val="24"/>
          <w:lang w:eastAsia="ru-RU"/>
        </w:rPr>
        <w:t xml:space="preserve">.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документов.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3.4.1.7. </w:t>
      </w:r>
      <w:r w:rsidRPr="003A08EC">
        <w:rPr>
          <w:rFonts w:ascii="Times New Roman" w:hAnsi="Times New Roman" w:cs="Times New Roman"/>
          <w:color w:val="000000"/>
          <w:sz w:val="24"/>
          <w:szCs w:val="24"/>
          <w:lang w:eastAsia="ru-RU"/>
        </w:rPr>
        <w:t xml:space="preserve">В случае, если в предоставленных (направленных)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имеются основания для отказа  в приеме документов,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настоящего Регламента, то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осуществляющ</w:t>
      </w:r>
      <w:r>
        <w:rPr>
          <w:rFonts w:ascii="Times New Roman" w:hAnsi="Times New Roman" w:cs="Times New Roman"/>
          <w:color w:val="000000"/>
          <w:sz w:val="24"/>
          <w:szCs w:val="24"/>
          <w:lang w:eastAsia="ru-RU"/>
        </w:rPr>
        <w:t>ий</w:t>
      </w:r>
      <w:r w:rsidRPr="003A08EC">
        <w:rPr>
          <w:rFonts w:ascii="Times New Roman" w:hAnsi="Times New Roman" w:cs="Times New Roman"/>
          <w:color w:val="000000"/>
          <w:sz w:val="24"/>
          <w:szCs w:val="24"/>
          <w:lang w:eastAsia="ru-RU"/>
        </w:rPr>
        <w:t xml:space="preserve"> прием и регистрацию документов, не осуществляет регистрацию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прилагаемых документов</w:t>
      </w:r>
      <w:r>
        <w:rPr>
          <w:rFonts w:ascii="Times New Roman" w:hAnsi="Times New Roman" w:cs="Times New Roman"/>
          <w:color w:val="000000"/>
          <w:sz w:val="24"/>
          <w:szCs w:val="24"/>
          <w:lang w:eastAsia="ru-RU"/>
        </w:rPr>
        <w:t xml:space="preserve"> и передает заявление и  прилагаемые документы в Комитет  архитектуры  и  градостроительства для  подготовки письма</w:t>
      </w:r>
      <w:r w:rsidRPr="003A08EC">
        <w:rPr>
          <w:rFonts w:ascii="Times New Roman" w:hAnsi="Times New Roman" w:cs="Times New Roman"/>
          <w:color w:val="000000"/>
          <w:sz w:val="24"/>
          <w:szCs w:val="24"/>
          <w:lang w:eastAsia="ru-RU"/>
        </w:rPr>
        <w:t xml:space="preserve"> об отказе в приеме документов.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 xml:space="preserve">Письмо об отказе в приеме документов оформляется на бланке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дминистрации</w:t>
      </w:r>
      <w:r>
        <w:rPr>
          <w:rFonts w:ascii="Times New Roman" w:hAnsi="Times New Roman" w:cs="Times New Roman"/>
          <w:color w:val="000000"/>
          <w:sz w:val="24"/>
          <w:szCs w:val="24"/>
          <w:lang w:eastAsia="ru-RU"/>
        </w:rPr>
        <w:t xml:space="preserve">  по форме согласно приложению 4</w:t>
      </w:r>
      <w:r w:rsidRPr="003A08EC">
        <w:rPr>
          <w:rFonts w:ascii="Times New Roman" w:hAnsi="Times New Roman" w:cs="Times New Roman"/>
          <w:color w:val="000000"/>
          <w:sz w:val="24"/>
          <w:szCs w:val="24"/>
          <w:lang w:eastAsia="ru-RU"/>
        </w:rPr>
        <w:t xml:space="preserve"> к настоящему Регламенту с присвоением номера, даты, проставлением подписи </w:t>
      </w:r>
      <w:r>
        <w:rPr>
          <w:rFonts w:ascii="Times New Roman" w:hAnsi="Times New Roman" w:cs="Times New Roman"/>
          <w:color w:val="000000"/>
          <w:sz w:val="24"/>
          <w:szCs w:val="24"/>
          <w:lang w:eastAsia="ru-RU"/>
        </w:rPr>
        <w:t>заместителя главы администрации</w:t>
      </w:r>
      <w:r w:rsidRPr="003A08EC">
        <w:rPr>
          <w:rFonts w:ascii="Times New Roman" w:hAnsi="Times New Roman" w:cs="Times New Roman"/>
          <w:color w:val="000000"/>
          <w:sz w:val="24"/>
          <w:szCs w:val="24"/>
          <w:lang w:eastAsia="ru-RU"/>
        </w:rPr>
        <w:t>.</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Письмо об отказе в приеме документов направляется заявителю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вручается лично в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дминистрации</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либо направляется в электронной форме</w:t>
      </w:r>
      <w:r>
        <w:rPr>
          <w:rFonts w:ascii="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hAnsi="Times New Roman" w:cs="Times New Roman"/>
          <w:color w:val="000000"/>
          <w:sz w:val="24"/>
          <w:szCs w:val="24"/>
          <w:lang w:eastAsia="ru-RU"/>
        </w:rPr>
        <w:t xml:space="preserve">.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3.4.1.8. </w:t>
      </w:r>
      <w:r w:rsidRPr="003A08EC">
        <w:rPr>
          <w:rFonts w:ascii="Times New Roman" w:hAnsi="Times New Roman" w:cs="Times New Roman"/>
          <w:color w:val="000000"/>
          <w:sz w:val="24"/>
          <w:szCs w:val="24"/>
          <w:lang w:eastAsia="ru-RU"/>
        </w:rPr>
        <w:t xml:space="preserve">В случае регистрации документов,  этот же день они передаются  </w:t>
      </w:r>
      <w:r>
        <w:rPr>
          <w:rFonts w:ascii="Times New Roman" w:hAnsi="Times New Roman" w:cs="Times New Roman"/>
          <w:color w:val="000000"/>
          <w:sz w:val="24"/>
          <w:szCs w:val="24"/>
          <w:lang w:eastAsia="ru-RU"/>
        </w:rPr>
        <w:t>председателю Комитета архитектуры и  градостроительства. Председатель Комитета архитектуры  и  градостроительства</w:t>
      </w:r>
      <w:r w:rsidRPr="003A08EC">
        <w:rPr>
          <w:rFonts w:ascii="Times New Roman" w:hAnsi="Times New Roman" w:cs="Times New Roman"/>
          <w:color w:val="000000"/>
          <w:sz w:val="24"/>
          <w:szCs w:val="24"/>
          <w:lang w:eastAsia="ru-RU"/>
        </w:rPr>
        <w:t xml:space="preserve"> в течение одного дня со дня регистрации документов определяет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ответственного за </w:t>
      </w:r>
      <w:r w:rsidRPr="003A08EC">
        <w:rPr>
          <w:rFonts w:ascii="Times New Roman" w:hAnsi="Times New Roman" w:cs="Times New Roman"/>
          <w:color w:val="000000"/>
          <w:sz w:val="24"/>
          <w:szCs w:val="24"/>
          <w:lang w:eastAsia="ru-RU"/>
        </w:rPr>
        <w:t>рассмотрение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Срок  определения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ответственного за </w:t>
      </w:r>
      <w:r w:rsidRPr="003A08EC">
        <w:rPr>
          <w:rFonts w:ascii="Times New Roman" w:hAnsi="Times New Roman" w:cs="Times New Roman"/>
          <w:color w:val="000000"/>
          <w:sz w:val="24"/>
          <w:szCs w:val="24"/>
          <w:lang w:eastAsia="ru-RU"/>
        </w:rPr>
        <w:t xml:space="preserve">рассмотрение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 один рабочий день со дня регистрации документов.</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10</w:t>
      </w:r>
      <w:r w:rsidRPr="003A08EC">
        <w:rPr>
          <w:rFonts w:ascii="Times New Roman" w:hAnsi="Times New Roman" w:cs="Times New Roman"/>
          <w:color w:val="000000"/>
          <w:sz w:val="24"/>
          <w:szCs w:val="24"/>
          <w:lang w:eastAsia="ru-RU"/>
        </w:rPr>
        <w:t>. Критерий принятия решения</w:t>
      </w:r>
      <w:r>
        <w:rPr>
          <w:rFonts w:ascii="Times New Roman" w:hAnsi="Times New Roman" w:cs="Times New Roman"/>
          <w:color w:val="000000"/>
          <w:sz w:val="24"/>
          <w:szCs w:val="24"/>
          <w:lang w:eastAsia="ru-RU"/>
        </w:rPr>
        <w:t xml:space="preserve"> о</w:t>
      </w:r>
      <w:r w:rsidRPr="003A08EC">
        <w:rPr>
          <w:rFonts w:ascii="Times New Roman" w:hAnsi="Times New Roman" w:cs="Times New Roman"/>
          <w:color w:val="000000"/>
          <w:sz w:val="24"/>
          <w:szCs w:val="24"/>
          <w:lang w:eastAsia="ru-RU"/>
        </w:rPr>
        <w:t xml:space="preserve"> регистрации документов  – поступление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надлежащего качества </w:t>
      </w:r>
      <w:r>
        <w:rPr>
          <w:rFonts w:ascii="Times New Roman" w:hAnsi="Times New Roman" w:cs="Times New Roman"/>
          <w:color w:val="000000"/>
          <w:sz w:val="24"/>
          <w:szCs w:val="24"/>
          <w:lang w:eastAsia="ru-RU"/>
        </w:rPr>
        <w:t xml:space="preserve">и </w:t>
      </w:r>
      <w:r w:rsidRPr="003A08EC">
        <w:rPr>
          <w:rFonts w:ascii="Times New Roman" w:hAnsi="Times New Roman" w:cs="Times New Roman"/>
          <w:color w:val="000000"/>
          <w:sz w:val="24"/>
          <w:szCs w:val="24"/>
          <w:lang w:eastAsia="ru-RU"/>
        </w:rPr>
        <w:t>в полном объеме.</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11</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об</w:t>
      </w:r>
      <w:r w:rsidRPr="003A08EC">
        <w:rPr>
          <w:rFonts w:ascii="Times New Roman" w:hAnsi="Times New Roman" w:cs="Times New Roman"/>
          <w:color w:val="000000"/>
          <w:sz w:val="24"/>
          <w:szCs w:val="24"/>
          <w:lang w:eastAsia="ru-RU"/>
        </w:rPr>
        <w:t xml:space="preserve"> отказе </w:t>
      </w:r>
      <w:r>
        <w:rPr>
          <w:rFonts w:ascii="Times New Roman" w:hAnsi="Times New Roman" w:cs="Times New Roman"/>
          <w:color w:val="000000"/>
          <w:sz w:val="24"/>
          <w:szCs w:val="24"/>
          <w:lang w:eastAsia="ru-RU"/>
        </w:rPr>
        <w:t xml:space="preserve">в </w:t>
      </w:r>
      <w:r w:rsidRPr="003A08EC">
        <w:rPr>
          <w:rFonts w:ascii="Times New Roman" w:hAnsi="Times New Roman" w:cs="Times New Roman"/>
          <w:color w:val="000000"/>
          <w:sz w:val="24"/>
          <w:szCs w:val="24"/>
          <w:lang w:eastAsia="ru-RU"/>
        </w:rPr>
        <w:t>прием</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настоящего Регламента.</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 прием и регистрации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либо отказ в приеме документов.</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.2. Рассмотрение и принятие решения.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.2.1. Основанием для начала административного действия «Рассмотрение и принятие решения»  является зарегистрированное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w:t>
      </w:r>
    </w:p>
    <w:p w:rsidR="00EF31C6" w:rsidRPr="003A08EC" w:rsidRDefault="00EF31C6"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Специалист Комитета архитектуры и  градостроительства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ответственный за </w:t>
      </w:r>
      <w:r w:rsidRPr="003A08EC">
        <w:rPr>
          <w:rFonts w:ascii="Times New Roman" w:hAnsi="Times New Roman" w:cs="Times New Roman"/>
          <w:sz w:val="24"/>
          <w:szCs w:val="24"/>
          <w:lang w:eastAsia="ru-RU"/>
        </w:rPr>
        <w:t xml:space="preserve">рассмотрение заявления </w:t>
      </w:r>
      <w:r>
        <w:rPr>
          <w:rFonts w:ascii="Times New Roman" w:hAnsi="Times New Roman" w:cs="Times New Roman"/>
          <w:sz w:val="24"/>
          <w:szCs w:val="24"/>
          <w:lang w:eastAsia="ru-RU"/>
        </w:rPr>
        <w:t xml:space="preserve">об исправлении опечаток или ошибок </w:t>
      </w:r>
      <w:r w:rsidRPr="003A08EC">
        <w:rPr>
          <w:rFonts w:ascii="Times New Roman" w:hAnsi="Times New Roman" w:cs="Times New Roman"/>
          <w:sz w:val="24"/>
          <w:szCs w:val="24"/>
          <w:lang w:eastAsia="ru-RU"/>
        </w:rPr>
        <w:t xml:space="preserve">и прилагаемых </w:t>
      </w:r>
      <w:r>
        <w:rPr>
          <w:rFonts w:ascii="Times New Roman" w:hAnsi="Times New Roman" w:cs="Times New Roman"/>
          <w:sz w:val="24"/>
          <w:szCs w:val="24"/>
          <w:lang w:eastAsia="ru-RU"/>
        </w:rPr>
        <w:t xml:space="preserve">к нему </w:t>
      </w:r>
      <w:r w:rsidRPr="003A08EC">
        <w:rPr>
          <w:rFonts w:ascii="Times New Roman" w:hAnsi="Times New Roman" w:cs="Times New Roman"/>
          <w:sz w:val="24"/>
          <w:szCs w:val="24"/>
          <w:lang w:eastAsia="ru-RU"/>
        </w:rPr>
        <w:t>документов:</w:t>
      </w:r>
    </w:p>
    <w:p w:rsidR="00EF31C6" w:rsidRPr="003A08EC" w:rsidRDefault="00EF31C6"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а) осуществляет анализ заявления </w:t>
      </w:r>
      <w:r w:rsidRPr="003A08EC">
        <w:rPr>
          <w:rFonts w:ascii="Times New Roman" w:hAnsi="Times New Roman" w:cs="Times New Roman"/>
          <w:color w:val="000000"/>
          <w:sz w:val="24"/>
          <w:szCs w:val="24"/>
          <w:lang w:eastAsia="ru-RU"/>
        </w:rPr>
        <w:t>об исправлении опечаток или ошибок</w:t>
      </w:r>
      <w:r>
        <w:rPr>
          <w:rFonts w:ascii="Times New Roman" w:hAnsi="Times New Roman" w:cs="Times New Roman"/>
          <w:color w:val="000000"/>
          <w:sz w:val="24"/>
          <w:szCs w:val="24"/>
          <w:lang w:eastAsia="ru-RU"/>
        </w:rPr>
        <w:t xml:space="preserve"> </w:t>
      </w:r>
      <w:r w:rsidRPr="003A08EC">
        <w:rPr>
          <w:rFonts w:ascii="Times New Roman" w:hAnsi="Times New Roman" w:cs="Times New Roman"/>
          <w:sz w:val="24"/>
          <w:szCs w:val="24"/>
          <w:lang w:eastAsia="ru-RU"/>
        </w:rPr>
        <w:t>и представленных документов;</w:t>
      </w:r>
    </w:p>
    <w:p w:rsidR="00EF31C6" w:rsidRPr="003A08EC" w:rsidRDefault="00EF31C6"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б) осуществляет поиск </w:t>
      </w:r>
      <w:r>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w:t>
      </w:r>
      <w:r w:rsidRPr="003A08EC">
        <w:rPr>
          <w:rFonts w:ascii="Times New Roman" w:hAnsi="Times New Roman" w:cs="Times New Roman"/>
          <w:sz w:val="24"/>
          <w:szCs w:val="24"/>
          <w:lang w:eastAsia="ru-RU"/>
        </w:rPr>
        <w:t xml:space="preserve">, а также документов, на основании которых осуществлялась подготовка проекта </w:t>
      </w:r>
      <w:r>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w:t>
      </w:r>
      <w:r w:rsidRPr="003A08EC">
        <w:rPr>
          <w:rFonts w:ascii="Times New Roman" w:hAnsi="Times New Roman" w:cs="Times New Roman"/>
          <w:sz w:val="24"/>
          <w:szCs w:val="24"/>
          <w:lang w:eastAsia="ru-RU"/>
        </w:rPr>
        <w:t>;</w:t>
      </w:r>
    </w:p>
    <w:p w:rsidR="00EF31C6" w:rsidRDefault="00EF31C6"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в) сличает представленные заявителем документы и документы, которые хранятся в  </w:t>
      </w:r>
      <w:r>
        <w:rPr>
          <w:rFonts w:ascii="Times New Roman" w:hAnsi="Times New Roman" w:cs="Times New Roman"/>
          <w:sz w:val="24"/>
          <w:szCs w:val="24"/>
          <w:lang w:eastAsia="ru-RU"/>
        </w:rPr>
        <w:t>А</w:t>
      </w:r>
      <w:r w:rsidRPr="003A08EC">
        <w:rPr>
          <w:rFonts w:ascii="Times New Roman" w:hAnsi="Times New Roman" w:cs="Times New Roman"/>
          <w:sz w:val="24"/>
          <w:szCs w:val="24"/>
          <w:lang w:eastAsia="ru-RU"/>
        </w:rPr>
        <w:t>дминистрации на предмет их тождественности</w:t>
      </w:r>
      <w:r>
        <w:rPr>
          <w:rFonts w:ascii="Times New Roman" w:hAnsi="Times New Roman" w:cs="Times New Roman"/>
          <w:sz w:val="24"/>
          <w:szCs w:val="24"/>
          <w:lang w:eastAsia="ru-RU"/>
        </w:rPr>
        <w:t xml:space="preserve"> либо направляет межведомственные запросы, если заявитель не предоставил документы, указанные в пункте 2.11.2 настоящего Регламента.</w:t>
      </w:r>
    </w:p>
    <w:p w:rsidR="00EF31C6" w:rsidRDefault="00EF31C6"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EF31C6" w:rsidRDefault="00EF31C6"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EF31C6" w:rsidRPr="002355B7" w:rsidRDefault="00EF31C6" w:rsidP="002355B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заместителя  главы администрации. </w:t>
      </w:r>
    </w:p>
    <w:p w:rsidR="00EF31C6" w:rsidRPr="003A08EC" w:rsidRDefault="00EF31C6"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г) в случае, если при выявлении в предоставленных  документах заявителем </w:t>
      </w:r>
      <w:r>
        <w:rPr>
          <w:rFonts w:ascii="Times New Roman" w:hAnsi="Times New Roman" w:cs="Times New Roman"/>
          <w:sz w:val="24"/>
          <w:szCs w:val="24"/>
          <w:lang w:eastAsia="ru-RU"/>
        </w:rPr>
        <w:t xml:space="preserve">в </w:t>
      </w:r>
      <w:r w:rsidRPr="00A0797A">
        <w:rPr>
          <w:rFonts w:ascii="Times New Roman" w:hAnsi="Times New Roman" w:cs="Times New Roman"/>
          <w:sz w:val="24"/>
          <w:szCs w:val="24"/>
          <w:lang w:eastAsia="ru-RU"/>
        </w:rPr>
        <w:t>уведомлении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акте о завершении переустройства и (или) перепланировки переводимого помещения </w:t>
      </w:r>
      <w:r w:rsidRPr="003A08EC">
        <w:rPr>
          <w:rFonts w:ascii="Times New Roman" w:hAnsi="Times New Roman" w:cs="Times New Roman"/>
          <w:sz w:val="24"/>
          <w:szCs w:val="24"/>
          <w:lang w:eastAsia="ru-RU"/>
        </w:rPr>
        <w:t xml:space="preserve">была допущена ошибка либо опечатка, подготавливает проект </w:t>
      </w:r>
      <w:r w:rsidRPr="00A0797A">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акта о завершении переустройства и (или) перепланировки переводимого помещения </w:t>
      </w:r>
      <w:r w:rsidRPr="003A08EC">
        <w:rPr>
          <w:rFonts w:ascii="Times New Roman" w:hAnsi="Times New Roman" w:cs="Times New Roman"/>
          <w:sz w:val="24"/>
          <w:szCs w:val="24"/>
          <w:lang w:eastAsia="ru-RU"/>
        </w:rPr>
        <w:t xml:space="preserve">в новой редакции, </w:t>
      </w:r>
      <w:r>
        <w:rPr>
          <w:rFonts w:ascii="Times New Roman" w:hAnsi="Times New Roman" w:cs="Times New Roman"/>
          <w:sz w:val="24"/>
          <w:szCs w:val="24"/>
          <w:lang w:eastAsia="ru-RU"/>
        </w:rPr>
        <w:t xml:space="preserve">сопроводительное письмо, согласовывает их в установленном порядке </w:t>
      </w:r>
      <w:r w:rsidRPr="003A08EC">
        <w:rPr>
          <w:rFonts w:ascii="Times New Roman" w:hAnsi="Times New Roman" w:cs="Times New Roman"/>
          <w:sz w:val="24"/>
          <w:szCs w:val="24"/>
          <w:lang w:eastAsia="ru-RU"/>
        </w:rPr>
        <w:t xml:space="preserve">и передает на подпись </w:t>
      </w:r>
      <w:r>
        <w:rPr>
          <w:rFonts w:ascii="Times New Roman" w:hAnsi="Times New Roman" w:cs="Times New Roman"/>
          <w:sz w:val="24"/>
          <w:szCs w:val="24"/>
          <w:lang w:eastAsia="ru-RU"/>
        </w:rPr>
        <w:t>заместителю главы администрации</w:t>
      </w:r>
      <w:r w:rsidRPr="003A08EC">
        <w:rPr>
          <w:rFonts w:ascii="Times New Roman" w:hAnsi="Times New Roman" w:cs="Times New Roman"/>
          <w:sz w:val="24"/>
          <w:szCs w:val="24"/>
          <w:lang w:eastAsia="ru-RU"/>
        </w:rPr>
        <w:t>;</w:t>
      </w:r>
    </w:p>
    <w:p w:rsidR="00EF31C6" w:rsidRPr="003A08EC" w:rsidRDefault="00EF31C6"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w:t>
      </w:r>
      <w:r w:rsidRPr="00E4273C">
        <w:rPr>
          <w:rFonts w:ascii="Times New Roman" w:hAnsi="Times New Roman" w:cs="Times New Roman"/>
          <w:sz w:val="24"/>
          <w:szCs w:val="24"/>
          <w:lang w:eastAsia="ru-RU"/>
        </w:rPr>
        <w:t>уведомлении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акте о завершении переустройства и (или) перепланировки переводимого помещения </w:t>
      </w:r>
      <w:r w:rsidRPr="003A08EC">
        <w:rPr>
          <w:rFonts w:ascii="Times New Roman" w:hAnsi="Times New Roman" w:cs="Times New Roman"/>
          <w:sz w:val="24"/>
          <w:szCs w:val="24"/>
          <w:lang w:eastAsia="ru-RU"/>
        </w:rPr>
        <w:t xml:space="preserve">либо заявитель не представил подтверждающие документы, подготавливает проект уведомления об отсутствии выявленных опечаток </w:t>
      </w:r>
      <w:r>
        <w:rPr>
          <w:rFonts w:ascii="Times New Roman" w:hAnsi="Times New Roman" w:cs="Times New Roman"/>
          <w:sz w:val="24"/>
          <w:szCs w:val="24"/>
          <w:lang w:eastAsia="ru-RU"/>
        </w:rPr>
        <w:t>или ошибок согласно приложению 6</w:t>
      </w:r>
      <w:r w:rsidRPr="003A08EC">
        <w:rPr>
          <w:rFonts w:ascii="Times New Roman" w:hAnsi="Times New Roman" w:cs="Times New Roman"/>
          <w:sz w:val="24"/>
          <w:szCs w:val="24"/>
          <w:lang w:eastAsia="ru-RU"/>
        </w:rPr>
        <w:t xml:space="preserve"> к настоящему Регламенту</w:t>
      </w:r>
      <w:r>
        <w:rPr>
          <w:rFonts w:ascii="Times New Roman" w:hAnsi="Times New Roman" w:cs="Times New Roman"/>
          <w:sz w:val="24"/>
          <w:szCs w:val="24"/>
          <w:lang w:eastAsia="ru-RU"/>
        </w:rPr>
        <w:t>, согласовывает его в установленном порядке</w:t>
      </w:r>
      <w:r w:rsidRPr="003A08EC">
        <w:rPr>
          <w:rFonts w:ascii="Times New Roman" w:hAnsi="Times New Roman" w:cs="Times New Roman"/>
          <w:sz w:val="24"/>
          <w:szCs w:val="24"/>
          <w:lang w:eastAsia="ru-RU"/>
        </w:rPr>
        <w:t xml:space="preserve"> и передает его на подпись </w:t>
      </w:r>
      <w:r>
        <w:rPr>
          <w:rFonts w:ascii="Times New Roman" w:hAnsi="Times New Roman" w:cs="Times New Roman"/>
          <w:sz w:val="24"/>
          <w:szCs w:val="24"/>
          <w:lang w:eastAsia="ru-RU"/>
        </w:rPr>
        <w:t>заместителю  главы администрации</w:t>
      </w:r>
      <w:r w:rsidRPr="003A08EC">
        <w:rPr>
          <w:rFonts w:ascii="Times New Roman" w:hAnsi="Times New Roman" w:cs="Times New Roman"/>
          <w:sz w:val="24"/>
          <w:szCs w:val="24"/>
          <w:lang w:eastAsia="ru-RU"/>
        </w:rPr>
        <w:t>.</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После подписания</w:t>
      </w:r>
      <w:r>
        <w:rPr>
          <w:rFonts w:ascii="Times New Roman" w:hAnsi="Times New Roman" w:cs="Times New Roman"/>
          <w:sz w:val="24"/>
          <w:szCs w:val="24"/>
          <w:lang w:eastAsia="ru-RU"/>
        </w:rPr>
        <w:t xml:space="preserve"> специалист Комитета  архитектуры и  градостроительства осуществляет регистрацию</w:t>
      </w:r>
      <w:r w:rsidRPr="003A08EC">
        <w:rPr>
          <w:rFonts w:ascii="Times New Roman" w:hAnsi="Times New Roman" w:cs="Times New Roman"/>
          <w:sz w:val="24"/>
          <w:szCs w:val="24"/>
          <w:lang w:eastAsia="ru-RU"/>
        </w:rPr>
        <w:t xml:space="preserve"> уведомлени</w:t>
      </w:r>
      <w:r>
        <w:rPr>
          <w:rFonts w:ascii="Times New Roman" w:hAnsi="Times New Roman" w:cs="Times New Roman"/>
          <w:sz w:val="24"/>
          <w:szCs w:val="24"/>
          <w:lang w:eastAsia="ru-RU"/>
        </w:rPr>
        <w:t>я</w:t>
      </w:r>
      <w:r w:rsidRPr="003A08EC">
        <w:rPr>
          <w:rFonts w:ascii="Times New Roman" w:hAnsi="Times New Roman" w:cs="Times New Roman"/>
          <w:sz w:val="24"/>
          <w:szCs w:val="24"/>
          <w:lang w:eastAsia="ru-RU"/>
        </w:rPr>
        <w:t xml:space="preserve"> об отсутствии выявленных опечаток или ошибок  или </w:t>
      </w:r>
      <w:r w:rsidRPr="009151F0">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акта о завершении переустройства и (или) перепланировки переводимого помещения в многоквартирном доме, сопроводительного письма</w:t>
      </w:r>
      <w:r w:rsidRPr="003A08EC">
        <w:rPr>
          <w:rFonts w:ascii="Times New Roman" w:hAnsi="Times New Roman" w:cs="Times New Roman"/>
          <w:sz w:val="24"/>
          <w:szCs w:val="24"/>
          <w:lang w:eastAsia="ru-RU"/>
        </w:rPr>
        <w:t xml:space="preserve">.  </w:t>
      </w:r>
    </w:p>
    <w:p w:rsidR="00EF31C6" w:rsidRDefault="00EF31C6"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4.2.3.Регистрация осуществляется </w:t>
      </w:r>
      <w:r w:rsidRPr="003A08EC">
        <w:rPr>
          <w:rFonts w:ascii="Times New Roman" w:hAnsi="Times New Roman" w:cs="Times New Roman"/>
          <w:sz w:val="24"/>
          <w:szCs w:val="24"/>
          <w:lang w:eastAsia="ru-RU"/>
        </w:rPr>
        <w:t xml:space="preserve">в течение одного рабочего после подписания </w:t>
      </w:r>
      <w:r w:rsidRPr="007A3101">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акта о завершении переустройства и (или) перепланировки переводимого помещения, сопроводительного письма </w:t>
      </w:r>
      <w:r w:rsidRPr="003A08EC">
        <w:rPr>
          <w:rFonts w:ascii="Times New Roman" w:hAnsi="Times New Roman" w:cs="Times New Roman"/>
          <w:sz w:val="24"/>
          <w:szCs w:val="24"/>
          <w:lang w:eastAsia="ru-RU"/>
        </w:rPr>
        <w:t xml:space="preserve">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.2.4.  </w:t>
      </w:r>
      <w:r w:rsidRPr="003A08EC">
        <w:rPr>
          <w:rFonts w:ascii="Times New Roman" w:hAnsi="Times New Roman" w:cs="Times New Roman"/>
          <w:color w:val="000000"/>
          <w:sz w:val="24"/>
          <w:szCs w:val="24"/>
          <w:lang w:eastAsia="ru-RU"/>
        </w:rPr>
        <w:t>Срок осуществления действий  - 4 рабочих  дня.</w:t>
      </w:r>
    </w:p>
    <w:p w:rsidR="00EF31C6" w:rsidRPr="003A08EC" w:rsidRDefault="00EF31C6"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.2.5.  Критерием п</w:t>
      </w:r>
      <w:r>
        <w:rPr>
          <w:rFonts w:ascii="Times New Roman" w:hAnsi="Times New Roman" w:cs="Times New Roman"/>
          <w:sz w:val="24"/>
          <w:szCs w:val="24"/>
          <w:lang w:eastAsia="ru-RU"/>
        </w:rPr>
        <w:t xml:space="preserve">ринятия решения об исправлении </w:t>
      </w:r>
      <w:r w:rsidRPr="003A08EC">
        <w:rPr>
          <w:rFonts w:ascii="Times New Roman" w:hAnsi="Times New Roman" w:cs="Times New Roman"/>
          <w:sz w:val="24"/>
          <w:szCs w:val="24"/>
          <w:lang w:eastAsia="ru-RU"/>
        </w:rPr>
        <w:t>опечаток или ошибок является наличие  допущенных опечаток или ошибок.</w:t>
      </w:r>
    </w:p>
    <w:p w:rsidR="00EF31C6" w:rsidRPr="003A08EC" w:rsidRDefault="00EF31C6"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hAnsi="Times New Roman" w:cs="Times New Roman"/>
          <w:sz w:val="24"/>
          <w:szCs w:val="24"/>
          <w:lang w:eastAsia="ru-RU"/>
        </w:rPr>
        <w:t>опечаток или ошибок</w:t>
      </w:r>
      <w:r w:rsidRPr="003A08EC">
        <w:rPr>
          <w:rFonts w:ascii="Times New Roman" w:hAnsi="Times New Roman" w:cs="Times New Roman"/>
          <w:sz w:val="24"/>
          <w:szCs w:val="24"/>
          <w:lang w:eastAsia="ru-RU"/>
        </w:rPr>
        <w:t>.</w:t>
      </w:r>
    </w:p>
    <w:p w:rsidR="00EF31C6" w:rsidRPr="003A08EC" w:rsidRDefault="00EF31C6"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.2.7. Результатом рассмотрения обращения об исправлении допущенных опечаток и ошибок являются </w:t>
      </w:r>
      <w:r>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 сопроводительное письмо</w:t>
      </w:r>
      <w:r w:rsidRPr="003A08EC">
        <w:rPr>
          <w:rFonts w:ascii="Times New Roman" w:hAnsi="Times New Roman" w:cs="Times New Roman"/>
          <w:sz w:val="24"/>
          <w:szCs w:val="24"/>
          <w:lang w:eastAsia="ru-RU"/>
        </w:rPr>
        <w:t xml:space="preserve"> либо уведомление об отсутствии выявленных печаток или ошибок.</w:t>
      </w:r>
    </w:p>
    <w:p w:rsidR="00EF31C6" w:rsidRPr="003A08EC" w:rsidRDefault="00EF31C6"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.2.8. Фиксация результата – в системе электронного документооборота или в журнале регистрации.</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 Направление результата</w:t>
      </w:r>
      <w:r w:rsidRPr="003A08EC">
        <w:rPr>
          <w:rFonts w:ascii="Times New Roman" w:hAnsi="Times New Roman" w:cs="Times New Roman"/>
          <w:sz w:val="24"/>
          <w:szCs w:val="24"/>
          <w:lang w:eastAsia="ru-RU"/>
        </w:rPr>
        <w:t>.</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.3.1. Основанием для начала административного действия  «Направление результата» является </w:t>
      </w:r>
      <w:r w:rsidRPr="003A08EC">
        <w:rPr>
          <w:rFonts w:ascii="Times New Roman" w:hAnsi="Times New Roman" w:cs="Times New Roman"/>
          <w:color w:val="000000"/>
          <w:sz w:val="24"/>
          <w:szCs w:val="24"/>
          <w:lang w:eastAsia="ru-RU"/>
        </w:rPr>
        <w:t xml:space="preserve">оформленное </w:t>
      </w:r>
      <w:r>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сопроводительное письмо</w:t>
      </w:r>
      <w:r w:rsidRPr="003A08EC">
        <w:rPr>
          <w:rFonts w:ascii="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4.3.2. Специалист</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Комитета архитектуры и  градостроительства</w:t>
      </w:r>
      <w:r w:rsidRPr="003A08EC">
        <w:rPr>
          <w:rFonts w:ascii="Times New Roman" w:hAnsi="Times New Roman" w:cs="Times New Roman"/>
          <w:sz w:val="24"/>
          <w:szCs w:val="24"/>
          <w:lang w:eastAsia="ru-RU"/>
        </w:rPr>
        <w:t xml:space="preserve"> в течение одного рабочего дня после подписания  и регистрации </w:t>
      </w:r>
      <w:r w:rsidRPr="00670331">
        <w:rPr>
          <w:rFonts w:ascii="Times New Roman" w:hAnsi="Times New Roman" w:cs="Times New Roman"/>
          <w:sz w:val="24"/>
          <w:szCs w:val="24"/>
          <w:lang w:eastAsia="ru-RU"/>
        </w:rPr>
        <w:t xml:space="preserve">уведомления о переводе жилого помещения в </w:t>
      </w:r>
      <w:r w:rsidRPr="00670331">
        <w:rPr>
          <w:rFonts w:ascii="Times New Roman" w:hAnsi="Times New Roman" w:cs="Times New Roman"/>
          <w:sz w:val="24"/>
          <w:szCs w:val="24"/>
          <w:lang w:eastAsia="ru-RU"/>
        </w:rPr>
        <w:lastRenderedPageBreak/>
        <w:t>нежилое помещение и нежилого помещения в жилое помещение</w:t>
      </w:r>
      <w:r>
        <w:rPr>
          <w:rFonts w:ascii="Times New Roman" w:hAnsi="Times New Roman" w:cs="Times New Roman"/>
          <w:sz w:val="24"/>
          <w:szCs w:val="24"/>
          <w:lang w:eastAsia="ru-RU"/>
        </w:rPr>
        <w:t>, акта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hAnsi="Times New Roman" w:cs="Times New Roman"/>
          <w:sz w:val="24"/>
          <w:szCs w:val="24"/>
          <w:lang w:eastAsia="ru-RU"/>
        </w:rPr>
        <w:t>, информирует заявителя о принятом решении.</w:t>
      </w:r>
    </w:p>
    <w:p w:rsidR="00EF31C6" w:rsidRPr="003A08EC" w:rsidRDefault="00EF31C6"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.3.3. </w:t>
      </w:r>
      <w:r w:rsidRPr="003A08EC">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Комитете архитектуры и градостроительства</w:t>
      </w:r>
      <w:r w:rsidRPr="003A08EC">
        <w:rPr>
          <w:rFonts w:ascii="Times New Roman" w:hAnsi="Times New Roman" w:cs="Times New Roman"/>
          <w:color w:val="000000"/>
          <w:sz w:val="24"/>
          <w:szCs w:val="24"/>
          <w:lang w:eastAsia="ru-RU"/>
        </w:rPr>
        <w:t xml:space="preserve"> в согласованное время либо </w:t>
      </w:r>
      <w:r w:rsidRPr="003A08EC">
        <w:rPr>
          <w:rFonts w:ascii="Times New Roman" w:hAnsi="Times New Roman" w:cs="Times New Roman"/>
          <w:sz w:val="24"/>
          <w:szCs w:val="24"/>
          <w:lang w:eastAsia="ru-RU"/>
        </w:rPr>
        <w:t xml:space="preserve">направляется на электронную почту, </w:t>
      </w:r>
      <w:r>
        <w:rPr>
          <w:rFonts w:ascii="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но не позднее одного рабочего дня, следующего после  подписания и регистрации</w:t>
      </w:r>
      <w:r>
        <w:rPr>
          <w:rFonts w:ascii="Times New Roman" w:hAnsi="Times New Roman" w:cs="Times New Roman"/>
          <w:color w:val="000000"/>
          <w:sz w:val="24"/>
          <w:szCs w:val="24"/>
          <w:lang w:eastAsia="ru-RU"/>
        </w:rPr>
        <w:t xml:space="preserve"> </w:t>
      </w:r>
      <w:r w:rsidRPr="00FA2A59">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акта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или уведомления об отсутствии выявленных опечаток или ошибок.</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hAnsi="Times New Roman" w:cs="Times New Roman"/>
          <w:color w:val="000000"/>
          <w:sz w:val="24"/>
          <w:szCs w:val="24"/>
          <w:lang w:eastAsia="ru-RU"/>
        </w:rPr>
        <w:t xml:space="preserve">о вручении </w:t>
      </w:r>
      <w:r w:rsidRPr="003A08EC">
        <w:rPr>
          <w:rFonts w:ascii="Times New Roman" w:hAnsi="Times New Roman" w:cs="Times New Roman"/>
          <w:color w:val="000000"/>
          <w:sz w:val="24"/>
          <w:szCs w:val="24"/>
          <w:lang w:eastAsia="ru-RU"/>
        </w:rPr>
        <w:t xml:space="preserve">в течение одного рабочего дня, следующим  после подписания </w:t>
      </w:r>
      <w:r>
        <w:rPr>
          <w:rFonts w:ascii="Times New Roman" w:hAnsi="Times New Roman" w:cs="Times New Roman"/>
          <w:sz w:val="24"/>
          <w:szCs w:val="24"/>
          <w:lang w:eastAsia="ru-RU"/>
        </w:rPr>
        <w:t xml:space="preserve">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w:t>
      </w:r>
      <w:r w:rsidRPr="003A08EC">
        <w:rPr>
          <w:rFonts w:ascii="Times New Roman" w:hAnsi="Times New Roman" w:cs="Times New Roman"/>
          <w:color w:val="000000"/>
          <w:sz w:val="24"/>
          <w:szCs w:val="24"/>
          <w:lang w:eastAsia="ru-RU"/>
        </w:rPr>
        <w:t>либо уведомления об отсутствии выявленных опечаток или ошибок.</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EF31C6"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Pr>
          <w:rFonts w:ascii="Times New Roman" w:hAnsi="Times New Roman" w:cs="Times New Roman"/>
          <w:color w:val="000000"/>
          <w:sz w:val="24"/>
          <w:szCs w:val="24"/>
          <w:lang w:eastAsia="ru-RU"/>
        </w:rPr>
        <w:t>специалист Комитета  архитектуры  и  градостроительства  передает документы в  общий  отдел  администрации для  направления  их поч</w:t>
      </w:r>
      <w:r w:rsidRPr="003A08EC">
        <w:rPr>
          <w:rFonts w:ascii="Times New Roman" w:hAnsi="Times New Roman" w:cs="Times New Roman"/>
          <w:color w:val="000000"/>
          <w:sz w:val="24"/>
          <w:szCs w:val="24"/>
          <w:lang w:eastAsia="ru-RU"/>
        </w:rPr>
        <w:t xml:space="preserve">товым отправлением. </w:t>
      </w:r>
    </w:p>
    <w:p w:rsidR="00EF31C6" w:rsidRDefault="00EF31C6" w:rsidP="00417B6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EF31C6" w:rsidRDefault="00EF31C6" w:rsidP="00417B6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EF31C6" w:rsidRPr="003A08EC" w:rsidRDefault="00EF31C6"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 и сопроводительное письмо направляется специалистом Комитета архитектуры  и  градостроительства в Управление Федеральной службы  государственной регистрации, кадастра и картографии по Нижегородской области.</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hAnsi="Times New Roman" w:cs="Times New Roman"/>
          <w:color w:val="000000"/>
          <w:sz w:val="24"/>
          <w:szCs w:val="24"/>
          <w:lang w:eastAsia="ru-RU"/>
        </w:rPr>
        <w:t xml:space="preserve"> либо в заявлении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.3.5. Результатом является выданные (направленные) </w:t>
      </w:r>
      <w:r w:rsidRPr="003A08EC">
        <w:rPr>
          <w:rFonts w:ascii="Times New Roman" w:hAnsi="Times New Roman" w:cs="Times New Roman"/>
          <w:color w:val="000000"/>
          <w:sz w:val="24"/>
          <w:szCs w:val="24"/>
          <w:lang w:eastAsia="ru-RU"/>
        </w:rPr>
        <w:t xml:space="preserve">оформленное  </w:t>
      </w:r>
      <w:r>
        <w:rPr>
          <w:rFonts w:ascii="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xml:space="preserve">, сопроводительное письмо </w:t>
      </w:r>
      <w:r w:rsidRPr="003A08EC">
        <w:rPr>
          <w:rFonts w:ascii="Times New Roman" w:hAnsi="Times New Roman" w:cs="Times New Roman"/>
          <w:color w:val="000000"/>
          <w:sz w:val="24"/>
          <w:szCs w:val="24"/>
          <w:lang w:eastAsia="ru-RU"/>
        </w:rPr>
        <w:t>или уведомление об отсутствии выявленных  опечаток или ошибок.</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Pr>
          <w:rFonts w:ascii="Times New Roman" w:hAnsi="Times New Roman" w:cs="Times New Roman"/>
          <w:color w:val="000000"/>
          <w:sz w:val="24"/>
          <w:szCs w:val="24"/>
          <w:lang w:eastAsia="ru-RU"/>
        </w:rPr>
        <w:t xml:space="preserve"> или в журнале </w:t>
      </w:r>
      <w:r w:rsidRPr="003A08EC">
        <w:rPr>
          <w:rFonts w:ascii="Times New Roman" w:hAnsi="Times New Roman" w:cs="Times New Roman"/>
          <w:color w:val="000000"/>
          <w:sz w:val="24"/>
          <w:szCs w:val="24"/>
          <w:lang w:eastAsia="ru-RU"/>
        </w:rPr>
        <w:t>регистрации.</w:t>
      </w:r>
    </w:p>
    <w:p w:rsidR="00EF31C6" w:rsidRPr="003A08EC" w:rsidRDefault="00EF31C6"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EF31C6" w:rsidRPr="003A08EC" w:rsidRDefault="00EF31C6" w:rsidP="006D3BD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.3.8. Срок направления результата – один рабочий день</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следующий после подписания </w:t>
      </w:r>
      <w:r>
        <w:rPr>
          <w:rFonts w:ascii="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   </w:t>
      </w:r>
    </w:p>
    <w:p w:rsidR="00EF31C6" w:rsidRPr="00CB64B8" w:rsidRDefault="00EF31C6"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CB64B8">
        <w:rPr>
          <w:rFonts w:ascii="Times New Roman" w:hAnsi="Times New Roman" w:cs="Times New Roman"/>
          <w:sz w:val="24"/>
          <w:szCs w:val="24"/>
          <w:lang w:eastAsia="ru-RU"/>
        </w:rPr>
        <w:t>. Порядок осуществления административных процедур</w:t>
      </w:r>
      <w:r>
        <w:rPr>
          <w:rFonts w:ascii="Times New Roman" w:hAnsi="Times New Roman" w:cs="Times New Roman"/>
          <w:sz w:val="24"/>
          <w:szCs w:val="24"/>
          <w:lang w:eastAsia="ru-RU"/>
        </w:rPr>
        <w:t xml:space="preserve"> </w:t>
      </w:r>
      <w:r w:rsidRPr="00CB64B8">
        <w:rPr>
          <w:rFonts w:ascii="Times New Roman" w:hAnsi="Times New Roman" w:cs="Times New Roman"/>
          <w:sz w:val="24"/>
          <w:szCs w:val="24"/>
          <w:lang w:eastAsia="ru-RU"/>
        </w:rPr>
        <w:t>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EF31C6" w:rsidRPr="005123BC" w:rsidRDefault="00EF31C6"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выбрать услугу, затем выбрать ведомство (офис), которое оказывает услугу,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EF31C6" w:rsidRPr="005123BC" w:rsidRDefault="00EF31C6"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фамилию, имя, отчество (последнее - при наличии);</w:t>
      </w:r>
    </w:p>
    <w:p w:rsidR="00EF31C6" w:rsidRPr="005123BC" w:rsidRDefault="00EF31C6"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номер телефона;</w:t>
      </w:r>
    </w:p>
    <w:p w:rsidR="00EF31C6" w:rsidRDefault="00EF31C6"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адрес электронной почты (по желанию)</w:t>
      </w:r>
      <w:r w:rsidRPr="00825C1E">
        <w:rPr>
          <w:rFonts w:ascii="Times New Roman" w:hAnsi="Times New Roman" w:cs="Times New Roman"/>
          <w:sz w:val="24"/>
          <w:szCs w:val="24"/>
          <w:lang w:eastAsia="ru-RU"/>
        </w:rPr>
        <w:t>.</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 </w:t>
      </w:r>
      <w:r w:rsidRPr="00825C1E">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 xml:space="preserve">заявителем  </w:t>
      </w:r>
      <w:r w:rsidRPr="00825C1E">
        <w:rPr>
          <w:rFonts w:ascii="Times New Roman" w:hAnsi="Times New Roman" w:cs="Times New Roman"/>
          <w:sz w:val="24"/>
          <w:szCs w:val="24"/>
          <w:lang w:eastAsia="ru-RU"/>
        </w:rPr>
        <w:t>осуществляется посредством заполнения электронной формы</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Pr>
          <w:rFonts w:ascii="Times New Roman" w:hAnsi="Times New Roman" w:cs="Times New Roman"/>
          <w:sz w:val="24"/>
          <w:szCs w:val="24"/>
          <w:lang w:eastAsia="ru-RU"/>
        </w:rPr>
        <w:t xml:space="preserve">указанных документов </w:t>
      </w:r>
      <w:r w:rsidRPr="00825C1E">
        <w:rPr>
          <w:rFonts w:ascii="Times New Roman" w:hAnsi="Times New Roman" w:cs="Times New Roman"/>
          <w:sz w:val="24"/>
          <w:szCs w:val="24"/>
          <w:lang w:eastAsia="ru-RU"/>
        </w:rPr>
        <w:t xml:space="preserve"> в какой-либо иной форме.</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обеспечивается:</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825C1E">
        <w:rPr>
          <w:rFonts w:ascii="Times New Roman" w:hAnsi="Times New Roman" w:cs="Times New Roman"/>
          <w:sz w:val="24"/>
          <w:szCs w:val="24"/>
          <w:lang w:eastAsia="ru-RU"/>
        </w:rPr>
        <w:t xml:space="preserve"> 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Единая система </w:t>
      </w:r>
      <w:r w:rsidRPr="00825C1E">
        <w:rPr>
          <w:rFonts w:ascii="Times New Roman" w:hAnsi="Times New Roman" w:cs="Times New Roman"/>
          <w:sz w:val="24"/>
          <w:szCs w:val="24"/>
          <w:lang w:eastAsia="ru-RU"/>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2" w:history="1">
        <w:r w:rsidRPr="00EC138D">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rPr>
        <w:t xml:space="preserve">заявлениям о переводе жилого помещения в нежилое помещение и нежилого помещения в жилое помещение, уведомлениям о завершении переустройства и (или) перепланировке переводимого помещения,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rPr>
        <w:t xml:space="preserve">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 Администрация </w:t>
      </w:r>
      <w:r w:rsidRPr="00825C1E">
        <w:rPr>
          <w:rFonts w:ascii="Times New Roman" w:hAnsi="Times New Roman" w:cs="Times New Roman"/>
          <w:sz w:val="24"/>
          <w:szCs w:val="24"/>
          <w:lang w:eastAsia="ru-RU"/>
        </w:rPr>
        <w:t xml:space="preserve">обеспечивает прием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2.19.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спе</w:t>
      </w:r>
      <w:r>
        <w:rPr>
          <w:rFonts w:ascii="Times New Roman" w:hAnsi="Times New Roman" w:cs="Times New Roman"/>
          <w:sz w:val="24"/>
          <w:szCs w:val="24"/>
          <w:lang w:eastAsia="ru-RU"/>
        </w:rPr>
        <w:t>циалистом Комитета архитектуры и градостроительства</w:t>
      </w:r>
      <w:r w:rsidRPr="00825C1E">
        <w:rPr>
          <w:rFonts w:ascii="Times New Roman" w:hAnsi="Times New Roman" w:cs="Times New Roman"/>
          <w:sz w:val="24"/>
          <w:szCs w:val="24"/>
          <w:lang w:eastAsia="ru-RU"/>
        </w:rPr>
        <w:t xml:space="preserve"> статус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Личном</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3.5.4. </w:t>
      </w:r>
      <w:r w:rsidRPr="00825C1E">
        <w:rPr>
          <w:rFonts w:ascii="Times New Roman" w:hAnsi="Times New Roman" w:cs="Times New Roman"/>
          <w:sz w:val="24"/>
          <w:szCs w:val="24"/>
          <w:lang w:eastAsia="ru-RU"/>
        </w:rPr>
        <w:t xml:space="preserve">Прием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w:t>
      </w:r>
      <w:r>
        <w:rPr>
          <w:rFonts w:ascii="Times New Roman" w:hAnsi="Times New Roman" w:cs="Times New Roman"/>
          <w:sz w:val="24"/>
          <w:szCs w:val="24"/>
        </w:rPr>
        <w:lastRenderedPageBreak/>
        <w:t>ошибок</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осуществляется не позднее рабочего дня, следующего за днем поступления 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 xml:space="preserve"> указанного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заявления об исправлении опечаток или ошибок</w:t>
      </w:r>
      <w:r w:rsidRPr="00825C1E">
        <w:rPr>
          <w:rFonts w:ascii="Times New Roman" w:hAnsi="Times New Roman" w:cs="Times New Roman"/>
          <w:sz w:val="24"/>
          <w:szCs w:val="24"/>
          <w:lang w:eastAsia="ru-RU"/>
        </w:rPr>
        <w:t>;</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а) </w:t>
      </w:r>
      <w:r>
        <w:rPr>
          <w:rFonts w:ascii="Times New Roman" w:hAnsi="Times New Roman" w:cs="Times New Roman"/>
          <w:sz w:val="24"/>
          <w:szCs w:val="24"/>
          <w:lang w:eastAsia="ru-RU"/>
        </w:rPr>
        <w:t>о наличии в собственности или ином праве жилых помещений (в случае обращения с заявлением о переводе жилого помещения в нежилое помещение и нежилого помещения в жилое помещение, заявления об исправлении опечаток или ошибок)</w:t>
      </w:r>
      <w:r w:rsidRPr="00825C1E">
        <w:rPr>
          <w:rFonts w:ascii="Times New Roman" w:hAnsi="Times New Roman" w:cs="Times New Roman"/>
          <w:sz w:val="24"/>
          <w:szCs w:val="24"/>
          <w:lang w:eastAsia="ru-RU"/>
        </w:rPr>
        <w:t>;</w:t>
      </w:r>
    </w:p>
    <w:p w:rsidR="00EF31C6"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план переводимого помещения с его техническим описанием (в случае, если переводимое помещение является жилым, технический паспорт такого помещения) (в случае обращения с заявлением о переводе жилого помещения в нежилое помещение и нежилого помещения в жилое помещение, </w:t>
      </w:r>
      <w:r>
        <w:rPr>
          <w:rFonts w:ascii="Times New Roman" w:hAnsi="Times New Roman" w:cs="Times New Roman"/>
          <w:sz w:val="24"/>
          <w:szCs w:val="24"/>
          <w:lang w:eastAsia="ru-RU"/>
        </w:rPr>
        <w:t>заявления об исправлении опечаток или ошибок</w:t>
      </w:r>
      <w:r>
        <w:rPr>
          <w:rFonts w:ascii="Times New Roman" w:hAnsi="Times New Roman" w:cs="Times New Roman"/>
          <w:sz w:val="24"/>
          <w:szCs w:val="24"/>
        </w:rPr>
        <w:t>);</w:t>
      </w:r>
    </w:p>
    <w:p w:rsidR="00EF31C6"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поэтажный план дома, в котором находится переводимое помещение (в случае обращения с заявлением о переводе жилого помещения в нежилое помещение и нежилого помещения в жилое помещение, </w:t>
      </w:r>
      <w:r>
        <w:rPr>
          <w:rFonts w:ascii="Times New Roman" w:hAnsi="Times New Roman" w:cs="Times New Roman"/>
          <w:sz w:val="24"/>
          <w:szCs w:val="24"/>
          <w:lang w:eastAsia="ru-RU"/>
        </w:rPr>
        <w:t>заявления об исправлении опечаток или ошибок</w:t>
      </w:r>
      <w:r>
        <w:rPr>
          <w:rFonts w:ascii="Times New Roman" w:hAnsi="Times New Roman" w:cs="Times New Roman"/>
          <w:sz w:val="24"/>
          <w:szCs w:val="24"/>
        </w:rPr>
        <w:t>).</w:t>
      </w:r>
    </w:p>
    <w:p w:rsidR="00EF31C6"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w:t>
      </w:r>
      <w:r>
        <w:rPr>
          <w:rFonts w:ascii="Times New Roman" w:hAnsi="Times New Roman" w:cs="Times New Roman"/>
          <w:sz w:val="24"/>
          <w:szCs w:val="24"/>
          <w:lang w:eastAsia="ru-RU"/>
        </w:rPr>
        <w:t>уведомления о завершении переустройства и (или) перепланировки переводимого помещения</w:t>
      </w:r>
      <w:r w:rsidRPr="00825C1E">
        <w:rPr>
          <w:rFonts w:ascii="Times New Roman" w:hAnsi="Times New Roman" w:cs="Times New Roman"/>
          <w:sz w:val="24"/>
          <w:szCs w:val="24"/>
          <w:lang w:eastAsia="ru-RU"/>
        </w:rPr>
        <w:t>, поданного в форме электронного документа</w:t>
      </w:r>
      <w:r>
        <w:rPr>
          <w:rFonts w:ascii="Times New Roman" w:hAnsi="Times New Roman" w:cs="Times New Roman"/>
          <w:sz w:val="24"/>
          <w:szCs w:val="24"/>
          <w:lang w:eastAsia="ru-RU"/>
        </w:rPr>
        <w:t>:</w:t>
      </w:r>
    </w:p>
    <w:p w:rsidR="00EF31C6"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уведомляет в электронной форме о получении уведомления о завершении переустройства и (или) перепланировки переводимого помещения;</w:t>
      </w:r>
    </w:p>
    <w:p w:rsidR="00EF31C6" w:rsidRPr="00D920EF"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 при необходимости корректирует дату и время осмотра помещения в многоквартирном доме. </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w:t>
      </w:r>
      <w:r>
        <w:rPr>
          <w:rFonts w:ascii="Times New Roman" w:hAnsi="Times New Roman" w:cs="Times New Roman"/>
          <w:sz w:val="24"/>
          <w:szCs w:val="24"/>
          <w:lang w:eastAsia="ru-RU"/>
        </w:rPr>
        <w:t xml:space="preserve">Администрацией </w:t>
      </w:r>
      <w:r w:rsidRPr="00825C1E">
        <w:rPr>
          <w:rFonts w:ascii="Times New Roman" w:hAnsi="Times New Roman" w:cs="Times New Roman"/>
          <w:sz w:val="24"/>
          <w:szCs w:val="24"/>
          <w:lang w:eastAsia="ru-RU"/>
        </w:rPr>
        <w:t>в форме электронного документа</w:t>
      </w:r>
      <w:r>
        <w:rPr>
          <w:rFonts w:ascii="Times New Roman" w:hAnsi="Times New Roman" w:cs="Times New Roman"/>
          <w:sz w:val="24"/>
          <w:szCs w:val="24"/>
          <w:lang w:eastAsia="ru-RU"/>
        </w:rPr>
        <w:t>,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3.5.6. </w:t>
      </w:r>
      <w:r w:rsidRPr="00825C1E">
        <w:rPr>
          <w:rFonts w:ascii="Times New Roman" w:hAnsi="Times New Roman" w:cs="Times New Roman"/>
          <w:sz w:val="24"/>
          <w:szCs w:val="24"/>
          <w:lang w:eastAsia="ru-RU"/>
        </w:rPr>
        <w:t xml:space="preserve">В случае отсутствия в ответе </w:t>
      </w:r>
      <w:r>
        <w:rPr>
          <w:rFonts w:ascii="Times New Roman" w:hAnsi="Times New Roman" w:cs="Times New Roman"/>
          <w:sz w:val="24"/>
          <w:szCs w:val="24"/>
          <w:lang w:eastAsia="ru-RU"/>
        </w:rPr>
        <w:t xml:space="preserve">информации и (или) </w:t>
      </w:r>
      <w:r w:rsidRPr="00825C1E">
        <w:rPr>
          <w:rFonts w:ascii="Times New Roman" w:hAnsi="Times New Roman" w:cs="Times New Roman"/>
          <w:sz w:val="24"/>
          <w:szCs w:val="24"/>
          <w:lang w:eastAsia="ru-RU"/>
        </w:rPr>
        <w:t xml:space="preserve">сведений из документов, необходимых для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указанных в </w:t>
      </w:r>
      <w:hyperlink r:id="rId23" w:history="1">
        <w:r w:rsidRPr="007A0A65">
          <w:rPr>
            <w:rFonts w:ascii="Times New Roman" w:hAnsi="Times New Roman" w:cs="Times New Roman"/>
            <w:sz w:val="24"/>
            <w:szCs w:val="24"/>
            <w:lang w:eastAsia="ru-RU"/>
          </w:rPr>
          <w:t xml:space="preserve">пункте </w:t>
        </w:r>
      </w:hyperlink>
      <w:r>
        <w:rPr>
          <w:rFonts w:ascii="Times New Roman" w:hAnsi="Times New Roman" w:cs="Times New Roman"/>
          <w:sz w:val="24"/>
          <w:szCs w:val="24"/>
          <w:lang w:eastAsia="ru-RU"/>
        </w:rPr>
        <w:t xml:space="preserve">2.8.2 </w:t>
      </w:r>
      <w:r w:rsidRPr="007A0A65">
        <w:rPr>
          <w:rFonts w:ascii="Times New Roman" w:hAnsi="Times New Roman" w:cs="Times New Roman"/>
          <w:sz w:val="24"/>
          <w:szCs w:val="24"/>
          <w:lang w:eastAsia="ru-RU"/>
        </w:rPr>
        <w:t xml:space="preserve"> настоящего Регламента</w:t>
      </w:r>
      <w:r>
        <w:rPr>
          <w:rFonts w:ascii="Times New Roman" w:hAnsi="Times New Roman" w:cs="Times New Roman"/>
          <w:sz w:val="24"/>
          <w:szCs w:val="24"/>
          <w:lang w:eastAsia="ru-RU"/>
        </w:rPr>
        <w:t xml:space="preserve">,  специалист Комитета архитектуры и  градостроительства </w:t>
      </w:r>
      <w:r w:rsidRPr="00825C1E">
        <w:rPr>
          <w:rFonts w:ascii="Times New Roman" w:hAnsi="Times New Roman" w:cs="Times New Roman"/>
          <w:sz w:val="24"/>
          <w:szCs w:val="24"/>
          <w:lang w:eastAsia="ru-RU"/>
        </w:rPr>
        <w:t xml:space="preserve">направляет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электронное уведомление </w:t>
      </w:r>
      <w:r>
        <w:rPr>
          <w:rFonts w:ascii="Times New Roman" w:hAnsi="Times New Roman" w:cs="Times New Roman"/>
          <w:sz w:val="24"/>
          <w:szCs w:val="24"/>
          <w:lang w:eastAsia="ru-RU"/>
        </w:rPr>
        <w:t xml:space="preserve">о приостановлении </w:t>
      </w:r>
      <w:r w:rsidRPr="00825C1E">
        <w:rPr>
          <w:rFonts w:ascii="Times New Roman" w:hAnsi="Times New Roman" w:cs="Times New Roman"/>
          <w:sz w:val="24"/>
          <w:szCs w:val="24"/>
          <w:lang w:eastAsia="ru-RU"/>
        </w:rPr>
        <w:t xml:space="preserve">с указанием даты представления в </w:t>
      </w:r>
      <w:r>
        <w:rPr>
          <w:rFonts w:ascii="Times New Roman" w:hAnsi="Times New Roman" w:cs="Times New Roman"/>
          <w:sz w:val="24"/>
          <w:szCs w:val="24"/>
          <w:lang w:eastAsia="ru-RU"/>
        </w:rPr>
        <w:t>Администрацию</w:t>
      </w:r>
      <w:r w:rsidRPr="00825C1E">
        <w:rPr>
          <w:rFonts w:ascii="Times New Roman" w:hAnsi="Times New Roman" w:cs="Times New Roman"/>
          <w:sz w:val="24"/>
          <w:szCs w:val="24"/>
          <w:lang w:eastAsia="ru-RU"/>
        </w:rPr>
        <w:t xml:space="preserve"> необходимых документов.</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3.5.7.</w:t>
      </w:r>
      <w:r w:rsidRPr="00825C1E">
        <w:rPr>
          <w:rFonts w:ascii="Times New Roman" w:hAnsi="Times New Roman" w:cs="Times New Roman"/>
          <w:sz w:val="24"/>
          <w:szCs w:val="24"/>
          <w:lang w:eastAsia="ru-RU"/>
        </w:rPr>
        <w:t xml:space="preserve"> Срок представления </w:t>
      </w:r>
      <w:r>
        <w:rPr>
          <w:rFonts w:ascii="Times New Roman" w:hAnsi="Times New Roman" w:cs="Times New Roman"/>
          <w:sz w:val="24"/>
          <w:szCs w:val="24"/>
          <w:lang w:eastAsia="ru-RU"/>
        </w:rPr>
        <w:t xml:space="preserve">заявителем </w:t>
      </w:r>
      <w:r w:rsidRPr="00825C1E">
        <w:rPr>
          <w:rFonts w:ascii="Times New Roman" w:hAnsi="Times New Roman" w:cs="Times New Roman"/>
          <w:sz w:val="24"/>
          <w:szCs w:val="24"/>
          <w:lang w:eastAsia="ru-RU"/>
        </w:rPr>
        <w:t xml:space="preserve">необходимых документов не должен превышать </w:t>
      </w:r>
      <w:r>
        <w:rPr>
          <w:rFonts w:ascii="Times New Roman" w:hAnsi="Times New Roman" w:cs="Times New Roman"/>
          <w:sz w:val="24"/>
          <w:szCs w:val="24"/>
          <w:lang w:eastAsia="ru-RU"/>
        </w:rPr>
        <w:t>1</w:t>
      </w:r>
      <w:r w:rsidRPr="00825C1E">
        <w:rPr>
          <w:rFonts w:ascii="Times New Roman" w:hAnsi="Times New Roman" w:cs="Times New Roman"/>
          <w:sz w:val="24"/>
          <w:szCs w:val="24"/>
          <w:lang w:eastAsia="ru-RU"/>
        </w:rPr>
        <w:t xml:space="preserve">5 рабочих дней со дня </w:t>
      </w:r>
      <w:r>
        <w:rPr>
          <w:rFonts w:ascii="Times New Roman" w:hAnsi="Times New Roman" w:cs="Times New Roman"/>
          <w:sz w:val="24"/>
          <w:szCs w:val="24"/>
          <w:lang w:eastAsia="ru-RU"/>
        </w:rPr>
        <w:t xml:space="preserve">направления заявителю уведомления о приостановлении. </w:t>
      </w:r>
    </w:p>
    <w:p w:rsidR="00EF31C6" w:rsidRPr="00825C1E" w:rsidRDefault="00EF31C6"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3.5.8. </w:t>
      </w:r>
      <w:r w:rsidRPr="00825C1E">
        <w:rPr>
          <w:rFonts w:ascii="Times New Roman" w:hAnsi="Times New Roman" w:cs="Times New Roman"/>
          <w:sz w:val="24"/>
          <w:szCs w:val="24"/>
          <w:lang w:eastAsia="ru-RU"/>
        </w:rPr>
        <w:t xml:space="preserve">В случае непредставления в течение указанного срока необходимых документов </w:t>
      </w:r>
      <w:r>
        <w:rPr>
          <w:rFonts w:ascii="Times New Roman" w:hAnsi="Times New Roman" w:cs="Times New Roman"/>
          <w:sz w:val="24"/>
          <w:szCs w:val="24"/>
          <w:lang w:eastAsia="ru-RU"/>
        </w:rPr>
        <w:t xml:space="preserve">заявитель </w:t>
      </w:r>
      <w:r w:rsidRPr="00825C1E">
        <w:rPr>
          <w:rFonts w:ascii="Times New Roman" w:hAnsi="Times New Roman" w:cs="Times New Roman"/>
          <w:sz w:val="24"/>
          <w:szCs w:val="24"/>
          <w:lang w:eastAsia="ru-RU"/>
        </w:rPr>
        <w:t xml:space="preserve">уведомляется в электронной форме об отказе в </w:t>
      </w:r>
      <w:r>
        <w:rPr>
          <w:rFonts w:ascii="Times New Roman" w:hAnsi="Times New Roman" w:cs="Times New Roman"/>
          <w:sz w:val="24"/>
          <w:szCs w:val="24"/>
          <w:lang w:eastAsia="ru-RU"/>
        </w:rPr>
        <w:t xml:space="preserve">предоставлении муниципальной услуги. </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3.5.9.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4"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6</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3.5.10. </w:t>
      </w: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EF31C6"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Pr>
          <w:rFonts w:ascii="Times New Roman" w:hAnsi="Times New Roman" w:cs="Times New Roman"/>
          <w:sz w:val="24"/>
          <w:szCs w:val="24"/>
        </w:rPr>
        <w:t xml:space="preserve">заявления о переводе жилого помещения в нежилое помещение и нежилого помещения в жилое помещение, уведомления о завершении </w:t>
      </w:r>
      <w:r>
        <w:rPr>
          <w:rFonts w:ascii="Times New Roman" w:hAnsi="Times New Roman" w:cs="Times New Roman"/>
          <w:sz w:val="24"/>
          <w:szCs w:val="24"/>
        </w:rPr>
        <w:lastRenderedPageBreak/>
        <w:t>переустройства и (или) перепланировке переводимого помещения, заявления об исправлении опечаток или ошибок</w:t>
      </w:r>
      <w:r>
        <w:rPr>
          <w:rFonts w:ascii="Times New Roman" w:hAnsi="Times New Roman" w:cs="Times New Roman"/>
          <w:sz w:val="24"/>
          <w:szCs w:val="24"/>
          <w:lang w:eastAsia="ru-RU"/>
        </w:rPr>
        <w:t>;</w:t>
      </w:r>
    </w:p>
    <w:p w:rsidR="00EF31C6"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w:t>
      </w:r>
      <w:r>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EF31C6"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муниципальной услуги;</w:t>
      </w:r>
    </w:p>
    <w:p w:rsidR="00EF31C6"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EF31C6" w:rsidRPr="00825C1E" w:rsidRDefault="00EF31C6"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EF31C6" w:rsidRDefault="00EF31C6" w:rsidP="00B6282D">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p>
    <w:p w:rsidR="00EF31C6" w:rsidRDefault="00EF31C6" w:rsidP="003851B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5" w:name="Par32"/>
      <w:bookmarkEnd w:id="5"/>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EF31C6" w:rsidRDefault="00EF31C6" w:rsidP="003851B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EF31C6" w:rsidRDefault="00EF31C6" w:rsidP="003851B3">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EF31C6" w:rsidRDefault="00EF31C6" w:rsidP="003851B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F31C6" w:rsidRDefault="00EF31C6" w:rsidP="003851B3">
      <w:pPr>
        <w:pStyle w:val="ConsPlusNormal"/>
        <w:ind w:firstLine="567"/>
        <w:jc w:val="both"/>
        <w:rPr>
          <w:rFonts w:ascii="Times New Roman" w:hAnsi="Times New Roman"/>
          <w:sz w:val="24"/>
          <w:szCs w:val="24"/>
        </w:rPr>
      </w:pPr>
      <w:r>
        <w:rPr>
          <w:rFonts w:ascii="Times New Roman" w:hAnsi="Times New Roman"/>
          <w:sz w:val="24"/>
          <w:szCs w:val="24"/>
        </w:rPr>
        <w:t xml:space="preserve">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w:t>
      </w:r>
      <w:r>
        <w:rPr>
          <w:rFonts w:ascii="Times New Roman" w:hAnsi="Times New Roman"/>
          <w:sz w:val="24"/>
          <w:szCs w:val="24"/>
        </w:rPr>
        <w:lastRenderedPageBreak/>
        <w:t>услуги, описывает процедуру оценки, обращает внимание заявителя, что участие в оценке является для него бесплатным.</w:t>
      </w:r>
    </w:p>
    <w:p w:rsidR="00EF31C6" w:rsidRDefault="00EF31C6" w:rsidP="003851B3">
      <w:pPr>
        <w:pStyle w:val="ConsPlusNormal"/>
        <w:ind w:firstLine="567"/>
        <w:jc w:val="both"/>
        <w:rPr>
          <w:rFonts w:ascii="Times New Roman" w:hAnsi="Times New Roman"/>
          <w:sz w:val="24"/>
          <w:szCs w:val="24"/>
        </w:rPr>
      </w:pPr>
      <w:r>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EF31C6" w:rsidRDefault="00EF31C6" w:rsidP="003851B3">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EF31C6" w:rsidRDefault="00EF31C6" w:rsidP="003851B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EF31C6" w:rsidRDefault="00EF31C6"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EF31C6" w:rsidRDefault="00EF31C6"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EF31C6" w:rsidRDefault="00EF31C6"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EF31C6" w:rsidRDefault="00EF31C6"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31C6" w:rsidRDefault="00EF31C6" w:rsidP="003851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w:t>
      </w:r>
      <w:r>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31C6" w:rsidRDefault="00EF31C6" w:rsidP="00663A1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cs="Times New Roman"/>
          <w:sz w:val="24"/>
          <w:szCs w:val="24"/>
          <w:lang w:eastAsia="ru-RU"/>
        </w:rPr>
        <w:lastRenderedPageBreak/>
        <w:t xml:space="preserve">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Pr>
          <w:rFonts w:ascii="Times New Roman" w:hAnsi="Times New Roman" w:cs="Times New Roman"/>
          <w:sz w:val="24"/>
          <w:szCs w:val="24"/>
          <w:lang w:eastAsia="ru-RU"/>
        </w:rPr>
        <w:lastRenderedPageBreak/>
        <w:t>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sz w:val="24"/>
          <w:szCs w:val="24"/>
        </w:rPr>
        <w:t>ГБУ НО «УМФЦ»</w:t>
      </w:r>
      <w:r>
        <w:rPr>
          <w:rFonts w:ascii="Times New Roman" w:hAnsi="Times New Roman" w:cs="Times New Roman"/>
          <w:sz w:val="24"/>
          <w:szCs w:val="24"/>
          <w:lang w:eastAsia="ru-RU"/>
        </w:rPr>
        <w:t>;</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5.9.</w:t>
      </w:r>
      <w:r>
        <w:rPr>
          <w:rFonts w:ascii="Times New Roman" w:hAnsi="Times New Roman" w:cs="Times New Roman"/>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оформленная в соответствии с </w:t>
      </w:r>
      <w:hyperlink r:id="rId25" w:history="1">
        <w:r w:rsidRPr="00245314">
          <w:rPr>
            <w:rStyle w:val="a3"/>
            <w:rFonts w:ascii="Times New Roman" w:hAnsi="Times New Roman" w:cs="Times New Roman"/>
            <w:color w:val="000000"/>
            <w:sz w:val="24"/>
            <w:szCs w:val="24"/>
            <w:lang w:eastAsia="ru-RU"/>
          </w:rPr>
          <w:t>законодательством</w:t>
        </w:r>
      </w:hyperlink>
      <w:r>
        <w:rPr>
          <w:rFonts w:ascii="Times New Roman" w:hAnsi="Times New Roman" w:cs="Times New Roman"/>
          <w:sz w:val="24"/>
          <w:szCs w:val="24"/>
          <w:lang w:eastAsia="ru-RU"/>
        </w:rPr>
        <w:t xml:space="preserve"> Российской Федерации доверенность (для физических лиц);</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EF31C6" w:rsidRDefault="00EF31C6" w:rsidP="003851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EF31C6" w:rsidRDefault="00EF31C6" w:rsidP="003851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EF31C6" w:rsidRDefault="00EF31C6" w:rsidP="003851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EF31C6" w:rsidRDefault="00EF31C6"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EF31C6" w:rsidRDefault="00EF31C6"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F31C6" w:rsidRDefault="00EF31C6"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EF31C6" w:rsidRDefault="00EF31C6"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основания для принятия решения по жалобе;</w:t>
      </w:r>
    </w:p>
    <w:p w:rsidR="00EF31C6" w:rsidRDefault="00EF31C6"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EF31C6" w:rsidRDefault="00EF31C6"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EF31C6" w:rsidRDefault="00EF31C6" w:rsidP="003851B3">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EF31C6" w:rsidRDefault="00EF31C6" w:rsidP="003851B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5.17. В случае установления в ходе или по результатам рассмотрения жалобы </w:t>
      </w:r>
      <w:r>
        <w:rPr>
          <w:rFonts w:ascii="Times New Roman" w:hAnsi="Times New Roman" w:cs="Times New Roman"/>
          <w:sz w:val="24"/>
          <w:szCs w:val="24"/>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ГБУ НО «УМФЦ», </w:t>
      </w:r>
      <w:r>
        <w:rPr>
          <w:rFonts w:ascii="Times New Roman" w:hAnsi="Times New Roman" w:cs="Times New Roman"/>
          <w:sz w:val="24"/>
          <w:szCs w:val="24"/>
          <w:lang w:eastAsia="ru-RU"/>
        </w:rPr>
        <w:t xml:space="preserve">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EF31C6" w:rsidRDefault="00EF31C6" w:rsidP="003851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EF31C6" w:rsidRDefault="00EF31C6" w:rsidP="003851B3">
      <w:pPr>
        <w:autoSpaceDE w:val="0"/>
        <w:autoSpaceDN w:val="0"/>
        <w:adjustRightInd w:val="0"/>
        <w:spacing w:line="312" w:lineRule="auto"/>
        <w:jc w:val="both"/>
        <w:rPr>
          <w:rFonts w:ascii="Times New Roman" w:hAnsi="Times New Roman" w:cs="Times New Roman"/>
          <w:sz w:val="24"/>
          <w:szCs w:val="24"/>
        </w:rPr>
      </w:pPr>
    </w:p>
    <w:p w:rsidR="00EF31C6" w:rsidRDefault="00EF31C6" w:rsidP="003851B3">
      <w:pPr>
        <w:pStyle w:val="a4"/>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EF31C6" w:rsidRDefault="00EF31C6" w:rsidP="003851B3">
      <w:pPr>
        <w:pStyle w:val="a4"/>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EF31C6" w:rsidRDefault="00EF31C6" w:rsidP="003851B3">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 прием заявлений и документов о предоставлении муниципальной услуги;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lastRenderedPageBreak/>
        <w:t>6.2.1. Информирование Заявителя ГБУ НО «УМФЦ» осуществляется следующими способами: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lastRenderedPageBreak/>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6"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r w:rsidRPr="00004DD3">
        <w:rPr>
          <w:rFonts w:ascii="Times New Roman" w:hAnsi="Times New Roman" w:cs="Times New Roman"/>
          <w:b/>
          <w:bCs/>
          <w:sz w:val="24"/>
          <w:szCs w:val="24"/>
        </w:rPr>
        <w:t xml:space="preserve">Приложению № </w:t>
      </w:r>
      <w:r>
        <w:rPr>
          <w:rFonts w:ascii="Times New Roman" w:hAnsi="Times New Roman" w:cs="Times New Roman"/>
          <w:b/>
          <w:bCs/>
          <w:sz w:val="24"/>
          <w:szCs w:val="24"/>
        </w:rPr>
        <w:t>7</w:t>
      </w:r>
      <w:r>
        <w:rPr>
          <w:rFonts w:ascii="Times New Roman" w:hAnsi="Times New Roman" w:cs="Times New Roman"/>
          <w:sz w:val="24"/>
          <w:szCs w:val="24"/>
        </w:rPr>
        <w:t xml:space="preserve"> к настоящему Административному регламенту.</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6"/>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lastRenderedPageBreak/>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 xml:space="preserve">6.6. Прием и регистрация органом, предоставляющим муниципальную услугу, заявления и документов (копии документов), принятых от заявителей через </w:t>
      </w:r>
      <w:r>
        <w:rPr>
          <w:rFonts w:ascii="Times New Roman" w:hAnsi="Times New Roman" w:cs="Times New Roman"/>
          <w:b/>
          <w:bCs/>
          <w:sz w:val="24"/>
          <w:szCs w:val="24"/>
        </w:rPr>
        <w:lastRenderedPageBreak/>
        <w:t>многофункциональные центры предоставления государственных и муниципальных услуг.</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w:t>
      </w:r>
      <w:r>
        <w:rPr>
          <w:rFonts w:ascii="Times New Roman" w:hAnsi="Times New Roman" w:cs="Times New Roman"/>
          <w:sz w:val="24"/>
          <w:szCs w:val="24"/>
        </w:rPr>
        <w:lastRenderedPageBreak/>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sz w:val="24"/>
          <w:szCs w:val="24"/>
        </w:rPr>
        <w:t xml:space="preserve">        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lastRenderedPageBreak/>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выдает результат Заявителю, при необходимости запрашивает у Заявителя подписи за каждый выданный документ; </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EF31C6" w:rsidRDefault="00EF31C6" w:rsidP="003851B3">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EF31C6" w:rsidRDefault="00EF31C6" w:rsidP="003851B3">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EF31C6" w:rsidRDefault="00EF31C6" w:rsidP="00362383">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EF31C6" w:rsidRDefault="00EF31C6" w:rsidP="00362383">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Pr="0016552E" w:rsidRDefault="00EF31C6" w:rsidP="00CE41E9">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EF31C6" w:rsidRPr="00601DBE" w:rsidRDefault="00EF31C6" w:rsidP="00601DBE">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EF31C6" w:rsidRPr="0066172B" w:rsidRDefault="00EF31C6" w:rsidP="00CE41E9">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EF31C6" w:rsidRDefault="00EF31C6" w:rsidP="00362383">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W w:w="0" w:type="auto"/>
        <w:tblInd w:w="2" w:type="dxa"/>
        <w:tblLook w:val="00A0"/>
      </w:tblPr>
      <w:tblGrid>
        <w:gridCol w:w="5616"/>
      </w:tblGrid>
      <w:tr w:rsidR="00EF31C6">
        <w:tc>
          <w:tcPr>
            <w:tcW w:w="56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 ___________________________________________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(наименование органа местного самоуправления муниципального образования)</w:t>
            </w:r>
          </w:p>
        </w:tc>
      </w:tr>
      <w:tr w:rsidR="00EF31C6">
        <w:tc>
          <w:tcPr>
            <w:tcW w:w="56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tc>
      </w:tr>
      <w:tr w:rsidR="00EF31C6">
        <w:tc>
          <w:tcPr>
            <w:tcW w:w="56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tc>
      </w:tr>
    </w:tbl>
    <w:p w:rsidR="00EF31C6" w:rsidRPr="0092436E" w:rsidRDefault="00EF31C6" w:rsidP="0036238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EF31C6" w:rsidRPr="0092436E" w:rsidRDefault="00EF31C6" w:rsidP="00362383">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EF31C6" w:rsidRDefault="00EF31C6"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EF31C6" w:rsidRPr="00F74141" w:rsidRDefault="00EF31C6"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переводе жилого помещения в нежилое помещение и нежилого помещения в жилое помещение</w:t>
      </w:r>
    </w:p>
    <w:p w:rsidR="00EF31C6" w:rsidRPr="00F74141" w:rsidRDefault="00EF31C6"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0509D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___________________________________________________________________________ </w:t>
      </w: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указывается собственник (и) жилого (нежилого) помещения или уполномоченное лицо)</w:t>
      </w:r>
    </w:p>
    <w:p w:rsidR="00EF31C6" w:rsidRDefault="00EF31C6" w:rsidP="000509D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4860A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br/>
        <w:t>_____________________________________________________________________________</w:t>
      </w:r>
    </w:p>
    <w:p w:rsidR="00EF31C6" w:rsidRDefault="00EF31C6" w:rsidP="004860A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Pr="00402EF2" w:rsidRDefault="00EF31C6" w:rsidP="004860A2">
      <w:pPr>
        <w:suppressAutoHyphens w:val="0"/>
        <w:autoSpaceDE w:val="0"/>
        <w:autoSpaceDN w:val="0"/>
        <w:adjustRightInd w:val="0"/>
        <w:spacing w:after="0" w:line="240" w:lineRule="auto"/>
        <w:ind w:right="-3"/>
        <w:jc w:val="both"/>
        <w:rPr>
          <w:rFonts w:ascii="Times New Roman" w:hAnsi="Times New Roman" w:cs="Times New Roman"/>
          <w:i/>
          <w:iCs/>
          <w:sz w:val="24"/>
          <w:szCs w:val="24"/>
          <w:lang w:eastAsia="ru-RU"/>
        </w:rPr>
      </w:pPr>
      <w:r w:rsidRPr="00402EF2">
        <w:rPr>
          <w:rFonts w:ascii="Times New Roman" w:hAnsi="Times New Roman" w:cs="Times New Roman"/>
          <w:i/>
          <w:iCs/>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F31C6" w:rsidRPr="00402EF2" w:rsidRDefault="00EF31C6" w:rsidP="004860A2">
      <w:pPr>
        <w:suppressAutoHyphens w:val="0"/>
        <w:autoSpaceDE w:val="0"/>
        <w:autoSpaceDN w:val="0"/>
        <w:adjustRightInd w:val="0"/>
        <w:spacing w:after="0" w:line="240" w:lineRule="auto"/>
        <w:ind w:right="-3"/>
        <w:jc w:val="both"/>
        <w:rPr>
          <w:rFonts w:ascii="Times New Roman" w:hAnsi="Times New Roman" w:cs="Times New Roman"/>
          <w:i/>
          <w:iCs/>
          <w:sz w:val="24"/>
          <w:szCs w:val="24"/>
          <w:lang w:eastAsia="ru-RU"/>
        </w:rPr>
      </w:pPr>
      <w:r w:rsidRPr="00402EF2">
        <w:rPr>
          <w:rFonts w:ascii="Times New Roman" w:hAnsi="Times New Roman" w:cs="Times New Roman"/>
          <w:i/>
          <w:iCs/>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F31C6" w:rsidRDefault="00EF31C6" w:rsidP="004860A2">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p>
    <w:p w:rsidR="00EF31C6" w:rsidRDefault="00EF31C6" w:rsidP="004860A2">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нахождения жилого (нежилого) помещения: ________________________________ _____________________________________________________________________________</w:t>
      </w:r>
    </w:p>
    <w:p w:rsidR="00EF31C6" w:rsidRDefault="00EF31C6" w:rsidP="00AE39F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указывается полный адрес: субъект Российской Федерации, муниципальное образование, поселение, улица, дом,</w:t>
      </w:r>
    </w:p>
    <w:p w:rsidR="00EF31C6" w:rsidRPr="0007039C" w:rsidRDefault="00EF31C6" w:rsidP="00AE39F0">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07039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корпус, строение, квартира (комната), подъезд, этаж) </w:t>
      </w:r>
      <w:r>
        <w:rPr>
          <w:rFonts w:ascii="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w:t>
      </w:r>
    </w:p>
    <w:p w:rsidR="00EF31C6" w:rsidRDefault="00EF31C6" w:rsidP="0007039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61330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 (и) жилого (нежилого) помещения ____________________________________</w:t>
      </w:r>
      <w:r>
        <w:rPr>
          <w:rFonts w:ascii="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br/>
      </w:r>
    </w:p>
    <w:p w:rsidR="00EF31C6" w:rsidRDefault="00EF31C6" w:rsidP="00613300">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Прошу осуществить перевод жилого (нежилого) помещения, занимаемого на основании _____________________________________________________________________________</w:t>
      </w:r>
    </w:p>
    <w:p w:rsidR="00EF31C6" w:rsidRDefault="00EF31C6" w:rsidP="006B1E6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(права собственности)</w:t>
      </w:r>
    </w:p>
    <w:p w:rsidR="00EF31C6" w:rsidRDefault="00EF31C6" w:rsidP="002B2E1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нежилое (жилое) помещение в целях ____________________________________________</w:t>
      </w:r>
    </w:p>
    <w:p w:rsidR="00EF31C6" w:rsidRDefault="00EF31C6" w:rsidP="002B2E1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(указать цель использования помещения)</w:t>
      </w:r>
    </w:p>
    <w:p w:rsidR="00EF31C6" w:rsidRDefault="00EF31C6" w:rsidP="002B2E1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2B2E1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45211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Согласие на перевод жилого (нежилого) помещения в нежилое (жилое) помещение получено от каждого собственника всех помещений, примыкающих к переводимому помещению. </w:t>
      </w:r>
    </w:p>
    <w:p w:rsidR="00EF31C6" w:rsidRDefault="00EF31C6" w:rsidP="002B2E1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 заявлению прилагаются следующие документы:</w:t>
      </w:r>
    </w:p>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31C6" w:rsidRDefault="00EF31C6"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F31C6" w:rsidRDefault="00EF31C6"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EF31C6" w:rsidRPr="00AF051D" w:rsidRDefault="00EF31C6" w:rsidP="00AF051D">
      <w:pPr>
        <w:suppressAutoHyphens w:val="0"/>
        <w:autoSpaceDE w:val="0"/>
        <w:autoSpaceDN w:val="0"/>
        <w:adjustRightInd w:val="0"/>
        <w:spacing w:after="0" w:line="240" w:lineRule="auto"/>
        <w:ind w:left="360"/>
        <w:jc w:val="both"/>
        <w:rPr>
          <w:rFonts w:ascii="Times New Roman" w:hAnsi="Times New Roman" w:cs="Times New Roman"/>
          <w:sz w:val="24"/>
          <w:szCs w:val="24"/>
          <w:lang w:eastAsia="ru-RU"/>
        </w:rPr>
      </w:pPr>
    </w:p>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0E64D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EF31C6" w:rsidRDefault="00EF31C6" w:rsidP="000E64D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362383">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EF31C6" w:rsidRPr="00F74141" w:rsidRDefault="00EF31C6" w:rsidP="00362383">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сообщения на электронную почту (указать):</w:t>
            </w:r>
          </w:p>
        </w:tc>
        <w:tc>
          <w:tcPr>
            <w:tcW w:w="56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Pr>
          <w:rFonts w:ascii="Times New Roman" w:hAnsi="Times New Roman" w:cs="Times New Roman"/>
          <w:sz w:val="24"/>
          <w:szCs w:val="24"/>
          <w:lang w:eastAsia="ru-RU"/>
        </w:rPr>
        <w:t xml:space="preserve"> (ны)</w:t>
      </w:r>
      <w:r w:rsidRPr="00410131">
        <w:rPr>
          <w:rFonts w:ascii="Times New Roman" w:hAnsi="Times New Roman" w:cs="Times New Roman"/>
          <w:sz w:val="24"/>
          <w:szCs w:val="24"/>
          <w:lang w:eastAsia="ru-RU"/>
        </w:rPr>
        <w:t>.</w:t>
      </w:r>
    </w:p>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EF31C6" w:rsidRPr="00410131" w:rsidRDefault="00EF31C6"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ook w:val="00A0"/>
      </w:tblPr>
      <w:tblGrid>
        <w:gridCol w:w="3189"/>
        <w:gridCol w:w="3190"/>
        <w:gridCol w:w="3190"/>
      </w:tblGrid>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ind w:left="1134"/>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bl>
    <w:p w:rsidR="00EF31C6" w:rsidRDefault="00EF31C6" w:rsidP="0036238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EF31C6" w:rsidRPr="00FE6088" w:rsidRDefault="001D4884" w:rsidP="0036238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1D4884">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pt;margin-top:9.85pt;width:469.5pt;height:0;z-index:1" o:connectortype="straight">
            <v:stroke dashstyle="dash"/>
          </v:shape>
        </w:pict>
      </w:r>
    </w:p>
    <w:p w:rsidR="00EF31C6" w:rsidRDefault="00EF31C6"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23042">
        <w:rPr>
          <w:rFonts w:ascii="Times New Roman" w:hAnsi="Times New Roman" w:cs="Times New Roman"/>
          <w:sz w:val="24"/>
          <w:szCs w:val="24"/>
          <w:lang w:eastAsia="ru-RU"/>
        </w:rPr>
        <w:t>(</w:t>
      </w:r>
      <w:r>
        <w:rPr>
          <w:rFonts w:ascii="Times New Roman" w:hAnsi="Times New Roman" w:cs="Times New Roman"/>
          <w:sz w:val="24"/>
          <w:szCs w:val="24"/>
          <w:lang w:eastAsia="ru-RU"/>
        </w:rPr>
        <w:t>следующие позиции заполняются должностным лицом, принявшим заявление</w:t>
      </w:r>
      <w:r w:rsidRPr="00823042">
        <w:rPr>
          <w:rFonts w:ascii="Times New Roman" w:hAnsi="Times New Roman" w:cs="Times New Roman"/>
          <w:sz w:val="24"/>
          <w:szCs w:val="24"/>
          <w:lang w:eastAsia="ru-RU"/>
        </w:rPr>
        <w:t>)</w:t>
      </w:r>
    </w:p>
    <w:p w:rsidR="00EF31C6" w:rsidRDefault="00EF31C6"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5753"/>
        <w:gridCol w:w="3816"/>
      </w:tblGrid>
      <w:tr w:rsidR="00EF31C6" w:rsidRPr="00D66D54">
        <w:tc>
          <w:tcPr>
            <w:tcW w:w="5753" w:type="dxa"/>
          </w:tcPr>
          <w:p w:rsidR="00EF31C6" w:rsidRPr="008A0687" w:rsidRDefault="00EF31C6"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Документы представлены на приеме</w:t>
            </w:r>
          </w:p>
        </w:tc>
        <w:tc>
          <w:tcPr>
            <w:tcW w:w="38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c>
      </w:tr>
      <w:tr w:rsidR="00EF31C6" w:rsidRPr="00D66D54">
        <w:tc>
          <w:tcPr>
            <w:tcW w:w="5753" w:type="dxa"/>
          </w:tcPr>
          <w:p w:rsidR="00EF31C6" w:rsidRPr="008A0687" w:rsidRDefault="00EF31C6"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Входящий номер регистрации заявления</w:t>
            </w:r>
          </w:p>
        </w:tc>
        <w:tc>
          <w:tcPr>
            <w:tcW w:w="3816"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w:t>
            </w:r>
          </w:p>
        </w:tc>
      </w:tr>
      <w:tr w:rsidR="00EF31C6" w:rsidRPr="00D66D54">
        <w:tc>
          <w:tcPr>
            <w:tcW w:w="5753" w:type="dxa"/>
          </w:tcPr>
          <w:p w:rsidR="00EF31C6" w:rsidRPr="008A0687" w:rsidRDefault="00EF31C6"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Выдана расписка в получении документов</w:t>
            </w:r>
          </w:p>
        </w:tc>
        <w:tc>
          <w:tcPr>
            <w:tcW w:w="38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 ___________________________</w:t>
            </w:r>
          </w:p>
        </w:tc>
      </w:tr>
      <w:tr w:rsidR="00EF31C6" w:rsidRPr="00D66D54">
        <w:tc>
          <w:tcPr>
            <w:tcW w:w="5753" w:type="dxa"/>
          </w:tcPr>
          <w:p w:rsidR="00EF31C6" w:rsidRPr="008A0687" w:rsidRDefault="00EF31C6"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Расписку получил</w:t>
            </w:r>
          </w:p>
        </w:tc>
        <w:tc>
          <w:tcPr>
            <w:tcW w:w="38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(подпись заявителя или уполномоченного лица)</w:t>
            </w:r>
          </w:p>
        </w:tc>
      </w:tr>
      <w:tr w:rsidR="00EF31C6" w:rsidRPr="00D66D54">
        <w:tc>
          <w:tcPr>
            <w:tcW w:w="5753" w:type="dxa"/>
          </w:tcPr>
          <w:p w:rsidR="00EF31C6" w:rsidRPr="008A0687" w:rsidRDefault="00EF31C6"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______________________________________________</w:t>
            </w:r>
          </w:p>
          <w:p w:rsidR="00EF31C6" w:rsidRPr="008A0687" w:rsidRDefault="00EF31C6" w:rsidP="008A0687">
            <w:pPr>
              <w:suppressAutoHyphens w:val="0"/>
              <w:autoSpaceDE w:val="0"/>
              <w:autoSpaceDN w:val="0"/>
              <w:adjustRightInd w:val="0"/>
              <w:spacing w:after="0" w:line="240" w:lineRule="auto"/>
              <w:rPr>
                <w:rFonts w:ascii="Times New Roman" w:hAnsi="Times New Roman" w:cs="Times New Roman"/>
                <w:sz w:val="24"/>
                <w:szCs w:val="24"/>
                <w:lang w:eastAsia="ru-RU"/>
              </w:rPr>
            </w:pPr>
            <w:r w:rsidRPr="008A0687">
              <w:rPr>
                <w:rFonts w:ascii="Times New Roman" w:hAnsi="Times New Roman" w:cs="Times New Roman"/>
                <w:sz w:val="20"/>
                <w:szCs w:val="20"/>
                <w:lang w:eastAsia="ru-RU"/>
              </w:rPr>
              <w:t>(должность, Ф.И.О. должностного лица, принявшего заявление)</w:t>
            </w:r>
            <w:r w:rsidRPr="008A0687">
              <w:rPr>
                <w:rFonts w:ascii="Times New Roman" w:hAnsi="Times New Roman" w:cs="Times New Roman"/>
                <w:sz w:val="20"/>
                <w:szCs w:val="20"/>
                <w:lang w:eastAsia="ru-RU"/>
              </w:rPr>
              <w:br/>
              <w:t>_______________________________________________________</w:t>
            </w:r>
          </w:p>
        </w:tc>
        <w:tc>
          <w:tcPr>
            <w:tcW w:w="3816"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(подпись)</w:t>
            </w:r>
          </w:p>
        </w:tc>
      </w:tr>
    </w:tbl>
    <w:p w:rsidR="00EF31C6" w:rsidRPr="00823042" w:rsidRDefault="00EF31C6" w:rsidP="00823042">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EF31C6" w:rsidRPr="00823042" w:rsidRDefault="00EF31C6" w:rsidP="00362383">
      <w:pPr>
        <w:suppressAutoHyphens w:val="0"/>
        <w:autoSpaceDE w:val="0"/>
        <w:autoSpaceDN w:val="0"/>
        <w:adjustRightInd w:val="0"/>
        <w:spacing w:after="0" w:line="240" w:lineRule="auto"/>
        <w:rPr>
          <w:rFonts w:ascii="Times New Roman" w:hAnsi="Times New Roman" w:cs="Times New Roman"/>
          <w:sz w:val="20"/>
          <w:szCs w:val="20"/>
          <w:lang w:eastAsia="ru-RU"/>
        </w:rPr>
      </w:pPr>
    </w:p>
    <w:p w:rsidR="00EF31C6" w:rsidRPr="00823042" w:rsidRDefault="00EF31C6" w:rsidP="00362383">
      <w:pPr>
        <w:suppressAutoHyphens w:val="0"/>
        <w:autoSpaceDE w:val="0"/>
        <w:autoSpaceDN w:val="0"/>
        <w:adjustRightInd w:val="0"/>
        <w:spacing w:after="0" w:line="240" w:lineRule="auto"/>
        <w:rPr>
          <w:rFonts w:ascii="Times New Roman" w:hAnsi="Times New Roman" w:cs="Times New Roman"/>
          <w:sz w:val="20"/>
          <w:szCs w:val="20"/>
          <w:lang w:eastAsia="ru-RU"/>
        </w:rPr>
      </w:pPr>
    </w:p>
    <w:p w:rsidR="00EF31C6" w:rsidRPr="00823042" w:rsidRDefault="00EF31C6"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Pr="00823042" w:rsidRDefault="00EF31C6"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Pr="00823042" w:rsidRDefault="00EF31C6"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Pr="00823042" w:rsidRDefault="00EF31C6"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Pr="00823042" w:rsidRDefault="00EF31C6"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Pr="00823042" w:rsidRDefault="00EF31C6"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Pr="00823042" w:rsidRDefault="00EF31C6"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Pr="00823042" w:rsidRDefault="00EF31C6">
      <w:pPr>
        <w:suppressAutoHyphens w:val="0"/>
        <w:spacing w:after="0" w:line="240" w:lineRule="auto"/>
        <w:rPr>
          <w:rFonts w:ascii="Times New Roman" w:hAnsi="Times New Roman" w:cs="Times New Roman"/>
          <w:sz w:val="28"/>
          <w:szCs w:val="28"/>
          <w:lang w:eastAsia="ru-RU"/>
        </w:rPr>
      </w:pPr>
      <w:r w:rsidRPr="00823042">
        <w:rPr>
          <w:rFonts w:ascii="Times New Roman" w:hAnsi="Times New Roman" w:cs="Times New Roman"/>
          <w:sz w:val="28"/>
          <w:szCs w:val="28"/>
          <w:lang w:eastAsia="ru-RU"/>
        </w:rPr>
        <w:br w:type="page"/>
      </w:r>
    </w:p>
    <w:p w:rsidR="00EF31C6" w:rsidRDefault="00EF31C6" w:rsidP="0075322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p>
    <w:p w:rsidR="00EF31C6" w:rsidRPr="0016552E" w:rsidRDefault="00EF31C6" w:rsidP="002F5095">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EF31C6" w:rsidRPr="00220CFD" w:rsidRDefault="00EF31C6" w:rsidP="00220CFD">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EF31C6" w:rsidRPr="0066172B" w:rsidRDefault="00EF31C6" w:rsidP="002F5095">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EF31C6" w:rsidRDefault="00EF31C6" w:rsidP="0075322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Default="00EF31C6" w:rsidP="0075322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W w:w="0" w:type="auto"/>
        <w:tblInd w:w="2" w:type="dxa"/>
        <w:tblLook w:val="00A0"/>
      </w:tblPr>
      <w:tblGrid>
        <w:gridCol w:w="5616"/>
      </w:tblGrid>
      <w:tr w:rsidR="00EF31C6">
        <w:tc>
          <w:tcPr>
            <w:tcW w:w="56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 ___________________________________________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(наименование органа местного самоуправления муниципального образования)</w:t>
            </w:r>
          </w:p>
        </w:tc>
      </w:tr>
      <w:tr w:rsidR="00EF31C6">
        <w:tc>
          <w:tcPr>
            <w:tcW w:w="56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tc>
      </w:tr>
      <w:tr w:rsidR="00EF31C6">
        <w:tc>
          <w:tcPr>
            <w:tcW w:w="5616"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_____________________________________________</w:t>
            </w:r>
          </w:p>
        </w:tc>
      </w:tr>
    </w:tbl>
    <w:p w:rsidR="00EF31C6" w:rsidRPr="0092436E" w:rsidRDefault="00EF31C6" w:rsidP="0075322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EF31C6" w:rsidRPr="0092436E" w:rsidRDefault="00EF31C6" w:rsidP="00753220">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EF31C6"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w:t>
      </w:r>
    </w:p>
    <w:p w:rsidR="00EF31C6" w:rsidRPr="00F74141"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завершении переустройства и (или) перепланировки переводимого помещения</w:t>
      </w:r>
    </w:p>
    <w:p w:rsidR="00EF31C6" w:rsidRPr="00F74141"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___________________________________________________________________________ </w:t>
      </w: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указывается собственник (и) жилого (нежилого) помещения или уполномоченное лицо)</w:t>
      </w:r>
    </w:p>
    <w:p w:rsidR="00EF31C6"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br/>
        <w:t>_____________________________________________________________________________</w:t>
      </w:r>
    </w:p>
    <w:p w:rsidR="00EF31C6"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Pr="00ED3A85" w:rsidRDefault="00EF31C6" w:rsidP="00753220">
      <w:pPr>
        <w:suppressAutoHyphens w:val="0"/>
        <w:autoSpaceDE w:val="0"/>
        <w:autoSpaceDN w:val="0"/>
        <w:adjustRightInd w:val="0"/>
        <w:spacing w:after="0" w:line="240" w:lineRule="auto"/>
        <w:ind w:right="-3"/>
        <w:jc w:val="both"/>
        <w:rPr>
          <w:rFonts w:ascii="Times New Roman" w:hAnsi="Times New Roman" w:cs="Times New Roman"/>
          <w:i/>
          <w:iCs/>
          <w:sz w:val="24"/>
          <w:szCs w:val="24"/>
          <w:lang w:eastAsia="ru-RU"/>
        </w:rPr>
      </w:pPr>
      <w:r w:rsidRPr="00ED3A85">
        <w:rPr>
          <w:rFonts w:ascii="Times New Roman" w:hAnsi="Times New Roman" w:cs="Times New Roman"/>
          <w:i/>
          <w:iCs/>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F31C6" w:rsidRDefault="00EF31C6" w:rsidP="00753220">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r w:rsidRPr="00ED3A85">
        <w:rPr>
          <w:rFonts w:ascii="Times New Roman" w:hAnsi="Times New Roman" w:cs="Times New Roman"/>
          <w:i/>
          <w:iCs/>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F31C6" w:rsidRDefault="00EF31C6" w:rsidP="00753220">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p>
    <w:p w:rsidR="00EF31C6" w:rsidRDefault="00EF31C6" w:rsidP="00753220">
      <w:pPr>
        <w:suppressAutoHyphens w:val="0"/>
        <w:autoSpaceDE w:val="0"/>
        <w:autoSpaceDN w:val="0"/>
        <w:adjustRightInd w:val="0"/>
        <w:spacing w:after="0" w:line="240" w:lineRule="auto"/>
        <w:ind w:right="-3"/>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Уведомляю Вас о завершении переустройства и (или) перепланировки переводимого помещения, расположенного по адресу: ___________________________________________ _____________________________________________________________________________</w:t>
      </w:r>
    </w:p>
    <w:p w:rsidR="00EF31C6"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указывается полный адрес: субъект Российской Федерации, муниципальное образование, поселение, улица, дом,</w:t>
      </w:r>
    </w:p>
    <w:p w:rsidR="00EF31C6" w:rsidRPr="0007039C" w:rsidRDefault="00EF31C6" w:rsidP="00753220">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корпус, строение, квартира (комната), подъезд, этаж) </w:t>
      </w:r>
      <w:r>
        <w:rPr>
          <w:rFonts w:ascii="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w:t>
      </w:r>
    </w:p>
    <w:p w:rsidR="00EF31C6" w:rsidRDefault="00EF31C6"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9546E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 xml:space="preserve">Работы по переустройству и (или) перепланировке переводимого помещения выполнены на основании уведомление о переводе жилого помещения в нежилое помещение и нежилого помещения в жилое помещение от </w:t>
      </w:r>
      <w:r>
        <w:rPr>
          <w:rFonts w:ascii="Times New Roman" w:hAnsi="Times New Roman" w:cs="Times New Roman"/>
          <w:sz w:val="20"/>
          <w:szCs w:val="20"/>
          <w:lang w:eastAsia="ru-RU"/>
        </w:rPr>
        <w:t xml:space="preserve">«___» ________________ 20_____ г.  </w:t>
      </w:r>
    </w:p>
    <w:p w:rsidR="00EF31C6" w:rsidRDefault="00EF31C6" w:rsidP="009546E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546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__________________, выданного ______________________________________________</w:t>
      </w:r>
    </w:p>
    <w:p w:rsidR="00EF31C6" w:rsidRPr="009546E8" w:rsidRDefault="00EF31C6" w:rsidP="009546E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D72DEC">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eastAsia="ru-RU"/>
        </w:rPr>
        <w:t>(</w:t>
      </w:r>
      <w:r>
        <w:rPr>
          <w:rFonts w:ascii="Times New Roman" w:hAnsi="Times New Roman" w:cs="Times New Roman"/>
          <w:sz w:val="20"/>
          <w:szCs w:val="20"/>
          <w:lang w:eastAsia="ru-RU"/>
        </w:rPr>
        <w:t>наименование органа местного самоуправления муниципального образования, выдавшего уведомление о переводе)</w:t>
      </w:r>
    </w:p>
    <w:p w:rsidR="00EF31C6" w:rsidRDefault="00EF31C6" w:rsidP="0080412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Прошу рассмотреть возможность провести осмотр переводимого помещения в следующее время:</w:t>
      </w:r>
    </w:p>
    <w:p w:rsidR="00EF31C6" w:rsidRPr="0080412C" w:rsidRDefault="00EF31C6" w:rsidP="0080412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Дата: ________________________________________________________________________</w:t>
      </w:r>
    </w:p>
    <w:p w:rsidR="00EF31C6" w:rsidRDefault="00EF31C6" w:rsidP="00A546D1">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eastAsia="ru-RU"/>
        </w:rPr>
        <w:t>(</w:t>
      </w:r>
      <w:r>
        <w:rPr>
          <w:rFonts w:ascii="Times New Roman" w:hAnsi="Times New Roman" w:cs="Times New Roman"/>
          <w:sz w:val="20"/>
          <w:szCs w:val="20"/>
          <w:lang w:eastAsia="ru-RU"/>
        </w:rPr>
        <w:t>указываются рабочие дни: не ранее 3 рабочих дней и не позднее 10 рабочих дней с даты отправки уведомления)</w:t>
      </w:r>
    </w:p>
    <w:p w:rsidR="00EF31C6" w:rsidRPr="00A546D1" w:rsidRDefault="00EF31C6" w:rsidP="00A546D1">
      <w:pPr>
        <w:suppressAutoHyphens w:val="0"/>
        <w:spacing w:after="0" w:line="240" w:lineRule="auto"/>
        <w:jc w:val="both"/>
        <w:rPr>
          <w:rFonts w:ascii="Times New Roman" w:hAnsi="Times New Roman" w:cs="Times New Roman"/>
          <w:sz w:val="24"/>
          <w:szCs w:val="24"/>
          <w:lang w:eastAsia="ru-RU"/>
        </w:rPr>
      </w:pPr>
      <w:r w:rsidRPr="00A546D1">
        <w:rPr>
          <w:rFonts w:ascii="Times New Roman" w:hAnsi="Times New Roman" w:cs="Times New Roman"/>
          <w:sz w:val="24"/>
          <w:szCs w:val="24"/>
          <w:lang w:eastAsia="ru-RU"/>
        </w:rPr>
        <w:t>Время:________________________</w:t>
      </w:r>
      <w:r>
        <w:rPr>
          <w:rFonts w:ascii="Times New Roman" w:hAnsi="Times New Roman" w:cs="Times New Roman"/>
          <w:sz w:val="24"/>
          <w:szCs w:val="24"/>
          <w:lang w:eastAsia="ru-RU"/>
        </w:rPr>
        <w:t>_______________________________________________</w:t>
      </w:r>
    </w:p>
    <w:p w:rsidR="00EF31C6" w:rsidRPr="00823042" w:rsidRDefault="00EF31C6"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DC2B0D">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EF31C6" w:rsidRPr="00F74141" w:rsidRDefault="00EF31C6" w:rsidP="00DC2B0D">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сообщения на электронную почту (указать):</w:t>
            </w:r>
          </w:p>
        </w:tc>
        <w:tc>
          <w:tcPr>
            <w:tcW w:w="56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Pr>
          <w:rFonts w:ascii="Times New Roman" w:hAnsi="Times New Roman" w:cs="Times New Roman"/>
          <w:sz w:val="24"/>
          <w:szCs w:val="24"/>
          <w:lang w:eastAsia="ru-RU"/>
        </w:rPr>
        <w:t xml:space="preserve"> (ны)</w:t>
      </w:r>
      <w:r w:rsidRPr="00410131">
        <w:rPr>
          <w:rFonts w:ascii="Times New Roman" w:hAnsi="Times New Roman" w:cs="Times New Roman"/>
          <w:sz w:val="24"/>
          <w:szCs w:val="24"/>
          <w:lang w:eastAsia="ru-RU"/>
        </w:rPr>
        <w:t>.</w:t>
      </w: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EF31C6" w:rsidRPr="00410131" w:rsidRDefault="00EF31C6"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ook w:val="00A0"/>
      </w:tblPr>
      <w:tblGrid>
        <w:gridCol w:w="3189"/>
        <w:gridCol w:w="3190"/>
        <w:gridCol w:w="3190"/>
      </w:tblGrid>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ind w:left="1134"/>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bl>
    <w:p w:rsidR="00EF31C6" w:rsidRDefault="00EF31C6" w:rsidP="00FD64B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3</w:t>
      </w:r>
    </w:p>
    <w:p w:rsidR="00EF31C6" w:rsidRPr="0016552E" w:rsidRDefault="00EF31C6" w:rsidP="008F5B3C">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EF31C6" w:rsidRPr="00613D1F" w:rsidRDefault="00EF31C6" w:rsidP="00613D1F">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EF31C6" w:rsidRPr="0066172B" w:rsidRDefault="00EF31C6" w:rsidP="008F5B3C">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EF31C6" w:rsidRDefault="00EF31C6" w:rsidP="00FD64B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F31C6" w:rsidRDefault="00EF31C6" w:rsidP="00FD64B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W w:w="0" w:type="auto"/>
        <w:tblInd w:w="2" w:type="dxa"/>
        <w:tblLook w:val="00A0"/>
      </w:tblPr>
      <w:tblGrid>
        <w:gridCol w:w="5633"/>
      </w:tblGrid>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Главе администрации</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От 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ind w:left="34" w:firstLine="42"/>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
          <w:p w:rsidR="00EF31C6" w:rsidRPr="008A0687" w:rsidRDefault="00EF31C6" w:rsidP="008A0687">
            <w:pPr>
              <w:suppressAutoHyphens w:val="0"/>
              <w:autoSpaceDE w:val="0"/>
              <w:autoSpaceDN w:val="0"/>
              <w:adjustRightInd w:val="0"/>
              <w:spacing w:after="0" w:line="240" w:lineRule="auto"/>
              <w:ind w:left="34"/>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ФИО, паспортные данные: серия, номер, каким органом и когда выдан паспорт, ИНН)</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Адрес заявителя</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(место нахождения юридического   лица/место    регистрации физического лица)</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Телефон (факс) заявителя</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ФИО    уполномоченного     представителя заявителя</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Паспортные данные представителя заявителя</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(серия, номер, каким органом и когда выдан паспорт)</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Документ, подтверждающий полномочия представителя заявителя</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18"/>
                <w:szCs w:val="18"/>
                <w:lang w:eastAsia="ru-RU"/>
              </w:rPr>
              <w:t>(наименование и реквизиты документа)</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bl>
    <w:p w:rsidR="00EF31C6" w:rsidRPr="0092436E" w:rsidRDefault="00EF31C6" w:rsidP="00FD64B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EF31C6" w:rsidRPr="0092436E" w:rsidRDefault="00EF31C6" w:rsidP="00FD64B2">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p>
    <w:p w:rsidR="00EF31C6" w:rsidRDefault="00EF31C6" w:rsidP="00FD64B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EF31C6" w:rsidRDefault="00EF31C6" w:rsidP="00FD64B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исправлении опечаток или ошибок в уведомлении о переводе жилого помещения в нежилое и нежилого помещения в жилое/Акте о завершении переустройства и (или) перепланировки переводимого помещения</w:t>
      </w:r>
    </w:p>
    <w:p w:rsidR="00EF31C6" w:rsidRPr="00F74141" w:rsidRDefault="00EF31C6" w:rsidP="00FD64B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93102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 xml:space="preserve">Прошу исправить следующие опечатки (ошибки)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 от </w:t>
      </w:r>
      <w:r>
        <w:rPr>
          <w:rFonts w:ascii="Times New Roman" w:hAnsi="Times New Roman" w:cs="Times New Roman"/>
          <w:sz w:val="20"/>
          <w:szCs w:val="20"/>
          <w:lang w:eastAsia="ru-RU"/>
        </w:rPr>
        <w:t xml:space="preserve">«___» ________________ 20_____ г.  </w:t>
      </w:r>
    </w:p>
    <w:p w:rsidR="00EF31C6" w:rsidRDefault="00EF31C6" w:rsidP="0093102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546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__________________, выданного ______________________________________________</w:t>
      </w:r>
    </w:p>
    <w:p w:rsidR="00EF31C6" w:rsidRPr="009546E8" w:rsidRDefault="00EF31C6" w:rsidP="0093102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931028">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eastAsia="ru-RU"/>
        </w:rPr>
        <w:lastRenderedPageBreak/>
        <w:t>(</w:t>
      </w:r>
      <w:r>
        <w:rPr>
          <w:rFonts w:ascii="Times New Roman" w:hAnsi="Times New Roman" w:cs="Times New Roman"/>
          <w:sz w:val="20"/>
          <w:szCs w:val="20"/>
          <w:lang w:eastAsia="ru-RU"/>
        </w:rPr>
        <w:t>наименование органа местного самоуправления муниципального образования, выдавшего уведомление о переводе)</w:t>
      </w: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64"/>
        <w:gridCol w:w="2965"/>
        <w:gridCol w:w="2965"/>
      </w:tblGrid>
      <w:tr w:rsidR="00EF31C6">
        <w:tc>
          <w:tcPr>
            <w:tcW w:w="675"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w:t>
            </w:r>
          </w:p>
        </w:tc>
        <w:tc>
          <w:tcPr>
            <w:tcW w:w="2964"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Данные (сведения), указанные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w:t>
            </w:r>
          </w:p>
        </w:tc>
        <w:tc>
          <w:tcPr>
            <w:tcW w:w="2965"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Данные (сведения), которые необходимо указать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 </w:t>
            </w:r>
          </w:p>
        </w:tc>
        <w:tc>
          <w:tcPr>
            <w:tcW w:w="2965"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Обоснование</w:t>
            </w:r>
          </w:p>
        </w:tc>
      </w:tr>
      <w:tr w:rsidR="00EF31C6">
        <w:tc>
          <w:tcPr>
            <w:tcW w:w="675"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1.</w:t>
            </w:r>
          </w:p>
        </w:tc>
        <w:tc>
          <w:tcPr>
            <w:tcW w:w="2964"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65"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65"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выдать уведомление о переводе жилого помещения в нежилое и нежилого помещения в жилое/Акт о завершении переустройства и (или) перепланировки переводимого помещения с указанием верных данных.</w:t>
      </w: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EF31C6" w:rsidRDefault="00EF31C6"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EF31C6" w:rsidRDefault="00EF31C6"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 xml:space="preserve">Направить на электронную почту (указать): </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в МФЦ, расположенном по адресу (указать):</w:t>
            </w:r>
          </w:p>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Направить почтовым отправлением</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4B2181">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EF31C6" w:rsidRPr="00F74141" w:rsidRDefault="00EF31C6" w:rsidP="004B2181">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EF31C6" w:rsidRDefault="00EF31C6" w:rsidP="004B218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сообщения на электронную почту (указать):</w:t>
            </w:r>
          </w:p>
        </w:tc>
        <w:tc>
          <w:tcPr>
            <w:tcW w:w="56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F31C6">
        <w:trPr>
          <w:trHeight w:val="404"/>
        </w:trPr>
        <w:tc>
          <w:tcPr>
            <w:tcW w:w="889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в Личный кабинет на ЕПГУ/РПГУ</w:t>
            </w:r>
          </w:p>
        </w:tc>
        <w:tc>
          <w:tcPr>
            <w:tcW w:w="567" w:type="dxa"/>
          </w:tcPr>
          <w:p w:rsidR="00EF31C6" w:rsidRPr="008A0687" w:rsidRDefault="00EF31C6" w:rsidP="008A068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F31C6">
        <w:tc>
          <w:tcPr>
            <w:tcW w:w="889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F31C6" w:rsidRDefault="00EF31C6"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EF31C6" w:rsidRPr="00410131" w:rsidRDefault="00EF31C6" w:rsidP="004B218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ook w:val="00A0"/>
      </w:tblPr>
      <w:tblGrid>
        <w:gridCol w:w="3189"/>
        <w:gridCol w:w="3190"/>
        <w:gridCol w:w="3190"/>
      </w:tblGrid>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ind w:left="1134"/>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r w:rsidR="00EF31C6">
        <w:tc>
          <w:tcPr>
            <w:tcW w:w="3189"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 _______________ 20___ г.</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(дата)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(подпись заявителя или уполномоченного лица)</w:t>
            </w:r>
          </w:p>
        </w:tc>
        <w:tc>
          <w:tcPr>
            <w:tcW w:w="3190"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A0687">
              <w:rPr>
                <w:rFonts w:ascii="Times New Roman" w:hAnsi="Times New Roman" w:cs="Times New Roman"/>
                <w:sz w:val="20"/>
                <w:szCs w:val="20"/>
                <w:lang w:eastAsia="ru-RU"/>
              </w:rPr>
              <w:t>____________________________</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(расшифровка подписи заявителя или уполномоченного лица)</w:t>
            </w:r>
          </w:p>
        </w:tc>
      </w:tr>
    </w:tbl>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FD64B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EF31C6" w:rsidRPr="00026615" w:rsidRDefault="00EF31C6" w:rsidP="00785123">
      <w:pPr>
        <w:pStyle w:val="a4"/>
        <w:numPr>
          <w:ilvl w:val="0"/>
          <w:numId w:val="20"/>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lang w:eastAsia="ru-RU"/>
        </w:rPr>
        <w:t>Документы, подтверждающие наличие ошибок (опечаток).</w:t>
      </w: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Default="00EF31C6" w:rsidP="00307834">
      <w:pPr>
        <w:pStyle w:val="a4"/>
        <w:suppressAutoHyphens w:val="0"/>
        <w:autoSpaceDE w:val="0"/>
        <w:autoSpaceDN w:val="0"/>
        <w:adjustRightInd w:val="0"/>
        <w:spacing w:after="0" w:line="240" w:lineRule="auto"/>
        <w:ind w:left="0"/>
        <w:jc w:val="both"/>
        <w:rPr>
          <w:lang w:eastAsia="ru-RU"/>
        </w:rPr>
      </w:pPr>
    </w:p>
    <w:p w:rsidR="00EF31C6" w:rsidRDefault="00EF31C6" w:rsidP="00026615">
      <w:pPr>
        <w:pStyle w:val="a4"/>
        <w:suppressAutoHyphens w:val="0"/>
        <w:autoSpaceDE w:val="0"/>
        <w:autoSpaceDN w:val="0"/>
        <w:adjustRightInd w:val="0"/>
        <w:spacing w:after="0" w:line="240" w:lineRule="auto"/>
        <w:jc w:val="both"/>
        <w:rPr>
          <w:lang w:eastAsia="ru-RU"/>
        </w:rPr>
      </w:pPr>
    </w:p>
    <w:p w:rsidR="00EF31C6" w:rsidRPr="00785123" w:rsidRDefault="00EF31C6" w:rsidP="00026615">
      <w:pPr>
        <w:pStyle w:val="a4"/>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Default="00EF31C6" w:rsidP="00542B2D">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4</w:t>
      </w:r>
    </w:p>
    <w:p w:rsidR="00EF31C6" w:rsidRPr="0016552E" w:rsidRDefault="00EF31C6" w:rsidP="0019767D">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EF31C6" w:rsidRPr="001A7FEC" w:rsidRDefault="00EF31C6" w:rsidP="001A7FEC">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EF31C6" w:rsidRPr="0066172B" w:rsidRDefault="00EF31C6" w:rsidP="0019767D">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EF31C6" w:rsidRDefault="00EF31C6" w:rsidP="00542B2D">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EF31C6" w:rsidRDefault="00EF31C6" w:rsidP="00542B2D">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БЛАНК ОРГАНА МЕСТНОГО САМОУПРАВЛЕНИЯ</w:t>
      </w:r>
    </w:p>
    <w:p w:rsidR="00EF31C6" w:rsidRPr="00134EC1" w:rsidRDefault="00EF31C6" w:rsidP="00542B2D">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5633"/>
      </w:tblGrid>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Кому</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ind w:left="34" w:firstLine="42"/>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(для юридического лица - полное наименование, организационно-правовая форма, для физического лица -</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ФИО)</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Адрес заявителя</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(место нахождения юридического   лица/место    регистрации физического лица)</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bl>
    <w:p w:rsidR="00EF31C6" w:rsidRDefault="00EF31C6" w:rsidP="00542B2D">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EF31C6" w:rsidRPr="00732698" w:rsidRDefault="00EF31C6" w:rsidP="00542B2D">
      <w:pPr>
        <w:tabs>
          <w:tab w:val="center" w:pos="4676"/>
          <w:tab w:val="left" w:pos="613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ОТКАЗ</w:t>
      </w:r>
    </w:p>
    <w:p w:rsidR="00EF31C6" w:rsidRPr="00732698" w:rsidRDefault="00EF31C6"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приеме документов, необходимых для предоставления услуги</w:t>
      </w:r>
    </w:p>
    <w:p w:rsidR="00EF31C6" w:rsidRPr="00732698" w:rsidRDefault="00EF31C6"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Pr="00732698"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__________________________________________________________________</w:t>
      </w:r>
      <w:r>
        <w:rPr>
          <w:rFonts w:ascii="Times New Roman" w:hAnsi="Times New Roman" w:cs="Times New Roman"/>
          <w:sz w:val="24"/>
          <w:szCs w:val="24"/>
          <w:lang w:eastAsia="ru-RU"/>
        </w:rPr>
        <w:t>___________</w:t>
      </w:r>
    </w:p>
    <w:p w:rsidR="00EF31C6" w:rsidRPr="00732698" w:rsidRDefault="00EF31C6"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(наименование уполномоченного органа)</w:t>
      </w:r>
    </w:p>
    <w:p w:rsidR="00EF31C6"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приеме документов, необходимых для предоставления муниципальной услуги _________________________________________________________</w:t>
      </w:r>
    </w:p>
    <w:p w:rsidR="00EF31C6" w:rsidRDefault="00EF31C6" w:rsidP="00D0579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(наименование </w:t>
      </w:r>
      <w:r>
        <w:rPr>
          <w:rFonts w:ascii="Times New Roman" w:hAnsi="Times New Roman" w:cs="Times New Roman"/>
          <w:sz w:val="24"/>
          <w:szCs w:val="24"/>
          <w:lang w:eastAsia="ru-RU"/>
        </w:rPr>
        <w:t>услуги</w:t>
      </w:r>
      <w:r w:rsidRPr="00732698">
        <w:rPr>
          <w:rFonts w:ascii="Times New Roman" w:hAnsi="Times New Roman" w:cs="Times New Roman"/>
          <w:sz w:val="24"/>
          <w:szCs w:val="24"/>
          <w:lang w:eastAsia="ru-RU"/>
        </w:rPr>
        <w:t>)</w:t>
      </w:r>
    </w:p>
    <w:p w:rsidR="00EF31C6"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Вам отказано по следующим основаниям:__________________________________________</w:t>
      </w:r>
    </w:p>
    <w:p w:rsidR="00EF31C6"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31C6"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br/>
        <w:t xml:space="preserve"> </w:t>
      </w:r>
    </w:p>
    <w:p w:rsidR="00EF31C6" w:rsidRPr="00732698"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hAnsi="Times New Roman" w:cs="Times New Roman"/>
          <w:sz w:val="24"/>
          <w:szCs w:val="24"/>
          <w:lang w:eastAsia="ru-RU"/>
        </w:rPr>
        <w:t>_________________________________________</w:t>
      </w:r>
      <w:r w:rsidRPr="00732698">
        <w:rPr>
          <w:rFonts w:ascii="Times New Roman" w:hAnsi="Times New Roman" w:cs="Times New Roman"/>
          <w:sz w:val="24"/>
          <w:szCs w:val="24"/>
          <w:lang w:eastAsia="ru-RU"/>
        </w:rPr>
        <w:t>, а также в судебном порядке.</w:t>
      </w:r>
    </w:p>
    <w:p w:rsidR="00EF31C6" w:rsidRPr="00732698"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Pr="00732698"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Дополнительно информируем:_______________________________________</w:t>
      </w:r>
      <w:r>
        <w:rPr>
          <w:rFonts w:ascii="Times New Roman" w:hAnsi="Times New Roman" w:cs="Times New Roman"/>
          <w:sz w:val="24"/>
          <w:szCs w:val="24"/>
          <w:lang w:eastAsia="ru-RU"/>
        </w:rPr>
        <w:t>____________</w:t>
      </w:r>
    </w:p>
    <w:p w:rsidR="00EF31C6" w:rsidRPr="00732698"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w:t>
      </w:r>
      <w:r>
        <w:rPr>
          <w:rFonts w:ascii="Times New Roman" w:hAnsi="Times New Roman" w:cs="Times New Roman"/>
          <w:sz w:val="24"/>
          <w:szCs w:val="24"/>
          <w:lang w:eastAsia="ru-RU"/>
        </w:rPr>
        <w:t>_________________________________________________________________________________________</w:t>
      </w:r>
    </w:p>
    <w:p w:rsidR="00EF31C6" w:rsidRDefault="00EF31C6"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 (указывается информация при наличии)</w:t>
      </w:r>
    </w:p>
    <w:p w:rsidR="00EF31C6" w:rsidRDefault="00EF31C6"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3236"/>
        <w:gridCol w:w="3336"/>
        <w:gridCol w:w="3237"/>
      </w:tblGrid>
      <w:tr w:rsidR="00EF31C6">
        <w:tc>
          <w:tcPr>
            <w:tcW w:w="3236"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r>
      <w:tr w:rsidR="00EF31C6">
        <w:tc>
          <w:tcPr>
            <w:tcW w:w="3236"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(должность уполномоченного лица)</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sidRPr="008A0687">
              <w:rPr>
                <w:rFonts w:ascii="Times New Roman" w:hAnsi="Times New Roman" w:cs="Times New Roman"/>
                <w:sz w:val="24"/>
                <w:szCs w:val="24"/>
                <w:lang w:eastAsia="ru-RU"/>
              </w:rPr>
              <w:t>(подпись уполномоченного лица)</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(фамилия, имя, отчество)</w:t>
            </w:r>
          </w:p>
        </w:tc>
      </w:tr>
    </w:tbl>
    <w:p w:rsidR="00EF31C6" w:rsidRPr="00732698" w:rsidRDefault="00EF31C6" w:rsidP="00542B2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Pr="00732698" w:rsidRDefault="00EF31C6" w:rsidP="00542B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«____» ____________ 20 ____г</w:t>
      </w:r>
    </w:p>
    <w:p w:rsidR="00EF31C6" w:rsidRDefault="00EF31C6" w:rsidP="00542B2D">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F31C6" w:rsidRDefault="00EF31C6" w:rsidP="00F90F8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5</w:t>
      </w:r>
    </w:p>
    <w:p w:rsidR="00EF31C6" w:rsidRPr="0016552E" w:rsidRDefault="00EF31C6" w:rsidP="00014AFB">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к административному регламенту</w:t>
      </w:r>
    </w:p>
    <w:p w:rsidR="00EF31C6" w:rsidRPr="00CD1C90" w:rsidRDefault="00EF31C6" w:rsidP="00CD1C90">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6552E">
        <w:rPr>
          <w:rFonts w:ascii="Times New Roman" w:hAnsi="Times New Roman" w:cs="Times New Roman"/>
          <w:color w:val="000000"/>
          <w:sz w:val="20"/>
          <w:szCs w:val="20"/>
          <w:lang w:eastAsia="ru-RU"/>
        </w:rPr>
        <w:t>«Перевод жилого помещения в  нежилое  помещение</w:t>
      </w:r>
    </w:p>
    <w:p w:rsidR="00EF31C6" w:rsidRPr="0066172B" w:rsidRDefault="00EF31C6" w:rsidP="00014AFB">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EF31C6" w:rsidRDefault="00EF31C6" w:rsidP="00F90F8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EF31C6" w:rsidRDefault="00EF31C6" w:rsidP="00F90F89">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БЛАНК ОРГАНА МЕСТНОГО САМОУПРАВЛЕНИЯ</w:t>
      </w:r>
    </w:p>
    <w:p w:rsidR="00EF31C6" w:rsidRPr="00134EC1" w:rsidRDefault="00EF31C6" w:rsidP="00F90F89">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5633"/>
      </w:tblGrid>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Кому</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ind w:left="34" w:firstLine="42"/>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(для юридического лица - полное наименование, организационно-правовая форма, для физического лица -</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ФИО)</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Адрес заявителя</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(место нахождения юридического   лица/место    регистрации физического лица)</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bl>
    <w:p w:rsidR="00EF31C6" w:rsidRDefault="00EF31C6" w:rsidP="00F90F89">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EF31C6" w:rsidRPr="00732698" w:rsidRDefault="00EF31C6" w:rsidP="00F90F89">
      <w:pPr>
        <w:tabs>
          <w:tab w:val="center" w:pos="4676"/>
          <w:tab w:val="left" w:pos="613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УВЕДОМЛЕНИЕ</w:t>
      </w:r>
    </w:p>
    <w:p w:rsidR="00EF31C6" w:rsidRPr="00732698"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приостановлении предоставления услуги</w:t>
      </w:r>
    </w:p>
    <w:p w:rsidR="00EF31C6" w:rsidRPr="00732698"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Pr="00732698"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__________________________________________________________________</w:t>
      </w:r>
      <w:r>
        <w:rPr>
          <w:rFonts w:ascii="Times New Roman" w:hAnsi="Times New Roman" w:cs="Times New Roman"/>
          <w:sz w:val="24"/>
          <w:szCs w:val="24"/>
          <w:lang w:eastAsia="ru-RU"/>
        </w:rPr>
        <w:t>___________</w:t>
      </w:r>
    </w:p>
    <w:p w:rsidR="00EF31C6" w:rsidRPr="00732698"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(наименование уполномоченного органа)</w:t>
      </w:r>
    </w:p>
    <w:p w:rsidR="00EF31C6"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 основании</w:t>
      </w:r>
    </w:p>
    <w:p w:rsidR="00EF31C6"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w:t>
      </w:r>
    </w:p>
    <w:p w:rsidR="00EF31C6"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Pr="00732698"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указываются причины приостановления</w:t>
      </w:r>
      <w:r w:rsidRPr="00732698">
        <w:rPr>
          <w:rFonts w:ascii="Times New Roman" w:hAnsi="Times New Roman" w:cs="Times New Roman"/>
          <w:sz w:val="24"/>
          <w:szCs w:val="24"/>
          <w:lang w:eastAsia="ru-RU"/>
        </w:rPr>
        <w:t>)</w:t>
      </w:r>
    </w:p>
    <w:p w:rsidR="00EF31C6"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_______________________________________________________________________________________________________________________________________________________________________________________________________________________________________принято решение о приостановлении предоставления услуги.</w:t>
      </w:r>
    </w:p>
    <w:p w:rsidR="00EF31C6"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br/>
      </w:r>
    </w:p>
    <w:p w:rsidR="00EF31C6" w:rsidRPr="00732698"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hAnsi="Times New Roman" w:cs="Times New Roman"/>
          <w:sz w:val="24"/>
          <w:szCs w:val="24"/>
          <w:lang w:eastAsia="ru-RU"/>
        </w:rPr>
        <w:t>__________________________________________</w:t>
      </w:r>
      <w:r w:rsidRPr="00732698">
        <w:rPr>
          <w:rFonts w:ascii="Times New Roman" w:hAnsi="Times New Roman" w:cs="Times New Roman"/>
          <w:sz w:val="24"/>
          <w:szCs w:val="24"/>
          <w:lang w:eastAsia="ru-RU"/>
        </w:rPr>
        <w:t>, а также в судебном порядке.</w:t>
      </w:r>
    </w:p>
    <w:p w:rsidR="00EF31C6" w:rsidRPr="00732698"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Pr="00732698"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Дополнительно информируем:_______________________________________</w:t>
      </w:r>
      <w:r>
        <w:rPr>
          <w:rFonts w:ascii="Times New Roman" w:hAnsi="Times New Roman" w:cs="Times New Roman"/>
          <w:sz w:val="24"/>
          <w:szCs w:val="24"/>
          <w:lang w:eastAsia="ru-RU"/>
        </w:rPr>
        <w:t>____________</w:t>
      </w:r>
    </w:p>
    <w:p w:rsidR="00EF31C6" w:rsidRPr="00732698" w:rsidRDefault="00EF31C6" w:rsidP="00F90F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w:t>
      </w:r>
      <w:r>
        <w:rPr>
          <w:rFonts w:ascii="Times New Roman" w:hAnsi="Times New Roman" w:cs="Times New Roman"/>
          <w:sz w:val="24"/>
          <w:szCs w:val="24"/>
          <w:lang w:eastAsia="ru-RU"/>
        </w:rPr>
        <w:t>____________</w:t>
      </w:r>
      <w:r>
        <w:rPr>
          <w:rFonts w:ascii="Times New Roman" w:hAnsi="Times New Roman" w:cs="Times New Roman"/>
          <w:sz w:val="24"/>
          <w:szCs w:val="24"/>
          <w:lang w:eastAsia="ru-RU"/>
        </w:rPr>
        <w:br/>
        <w:t>__________________________________________________________________________________________________________________________________________________________</w:t>
      </w:r>
    </w:p>
    <w:p w:rsidR="00EF31C6"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 (указывается информация при наличии)</w:t>
      </w:r>
    </w:p>
    <w:p w:rsidR="00EF31C6"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3236"/>
        <w:gridCol w:w="3336"/>
        <w:gridCol w:w="3237"/>
      </w:tblGrid>
      <w:tr w:rsidR="00EF31C6">
        <w:tc>
          <w:tcPr>
            <w:tcW w:w="3236"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r>
      <w:tr w:rsidR="00EF31C6">
        <w:tc>
          <w:tcPr>
            <w:tcW w:w="3236"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(должность уполномоченного лица)</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sidRPr="008A0687">
              <w:rPr>
                <w:rFonts w:ascii="Times New Roman" w:hAnsi="Times New Roman" w:cs="Times New Roman"/>
                <w:sz w:val="24"/>
                <w:szCs w:val="24"/>
                <w:lang w:eastAsia="ru-RU"/>
              </w:rPr>
              <w:t>(подпись уполномоченного лица)</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(фамилия, имя, отчество)</w:t>
            </w:r>
          </w:p>
        </w:tc>
      </w:tr>
    </w:tbl>
    <w:p w:rsidR="00EF31C6" w:rsidRPr="00732698" w:rsidRDefault="00EF31C6" w:rsidP="00F90F8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A1244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«____» ____________ 20 ____г</w:t>
      </w:r>
    </w:p>
    <w:p w:rsidR="00EF31C6" w:rsidRDefault="00EF31C6" w:rsidP="00A70267">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6</w:t>
      </w:r>
    </w:p>
    <w:p w:rsidR="00EF31C6" w:rsidRPr="0016552E" w:rsidRDefault="00EF31C6" w:rsidP="008D73DA">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к административному регламенту                                                        </w:t>
      </w:r>
    </w:p>
    <w:p w:rsidR="00EF31C6" w:rsidRPr="0016552E" w:rsidRDefault="00EF31C6" w:rsidP="004D782F">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16552E">
        <w:rPr>
          <w:rFonts w:ascii="Times New Roman" w:hAnsi="Times New Roman" w:cs="Times New Roman"/>
          <w:color w:val="000000"/>
          <w:sz w:val="20"/>
          <w:szCs w:val="20"/>
          <w:lang w:eastAsia="ru-RU"/>
        </w:rPr>
        <w:t>«Перевод жилого помещения в  нежилое  помещение</w:t>
      </w:r>
    </w:p>
    <w:p w:rsidR="00EF31C6" w:rsidRPr="0066172B" w:rsidRDefault="00EF31C6" w:rsidP="004D782F">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p w:rsidR="00EF31C6" w:rsidRDefault="00EF31C6" w:rsidP="00A70267">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EF31C6" w:rsidRDefault="00EF31C6" w:rsidP="00A70267">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БЛАНК ОРГАНА МЕСТНОГО САМОУПРАВЛЕНИЯ</w:t>
      </w:r>
    </w:p>
    <w:p w:rsidR="00EF31C6" w:rsidRPr="00134EC1" w:rsidRDefault="00EF31C6" w:rsidP="00A70267">
      <w:pPr>
        <w:tabs>
          <w:tab w:val="left" w:pos="2268"/>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5633"/>
      </w:tblGrid>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Кому</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ind w:left="34" w:firstLine="42"/>
              <w:jc w:val="center"/>
              <w:rPr>
                <w:rFonts w:ascii="Times New Roman" w:hAnsi="Times New Roman" w:cs="Times New Roman"/>
                <w:sz w:val="20"/>
                <w:szCs w:val="20"/>
                <w:lang w:eastAsia="ru-RU"/>
              </w:rPr>
            </w:pPr>
            <w:r w:rsidRPr="008A0687">
              <w:rPr>
                <w:rFonts w:ascii="Times New Roman" w:hAnsi="Times New Roman" w:cs="Times New Roman"/>
                <w:sz w:val="20"/>
                <w:szCs w:val="20"/>
                <w:lang w:eastAsia="ru-RU"/>
              </w:rPr>
              <w:t>(для юридического лица - полное наименование, организационно-правовая форма, для физического лица -</w:t>
            </w:r>
          </w:p>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ФИО)</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Адрес заявителя</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0"/>
                <w:szCs w:val="20"/>
                <w:lang w:eastAsia="ru-RU"/>
              </w:rPr>
              <w:t>(место нахождения юридического   лица/место    регистрации физического лица)</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r w:rsidR="00EF31C6">
        <w:tc>
          <w:tcPr>
            <w:tcW w:w="5633" w:type="dxa"/>
          </w:tcPr>
          <w:p w:rsidR="00EF31C6" w:rsidRPr="008A0687" w:rsidRDefault="00EF31C6" w:rsidP="008A068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___________________________________________</w:t>
            </w:r>
          </w:p>
        </w:tc>
      </w:tr>
    </w:tbl>
    <w:p w:rsidR="00EF31C6" w:rsidRDefault="00EF31C6" w:rsidP="00A70267">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EF31C6" w:rsidRPr="00732698" w:rsidRDefault="00EF31C6" w:rsidP="00A70267">
      <w:pPr>
        <w:tabs>
          <w:tab w:val="center" w:pos="4676"/>
          <w:tab w:val="left" w:pos="613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УВЕДОМЛЕНИЕ</w:t>
      </w:r>
    </w:p>
    <w:p w:rsidR="00EF31C6" w:rsidRPr="00732698"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об отказе в </w:t>
      </w:r>
      <w:r>
        <w:rPr>
          <w:rFonts w:ascii="Times New Roman" w:hAnsi="Times New Roman" w:cs="Times New Roman"/>
          <w:sz w:val="24"/>
          <w:szCs w:val="24"/>
          <w:lang w:eastAsia="ru-RU"/>
        </w:rPr>
        <w:t>исправлении опечаток или ошибок в уведомлении о переводе жилого помещения в нежилое помещение и нежилого помещения в жилое помещение/Акте о завершении переустройства и (или) перепланировки переводимого помещения</w:t>
      </w:r>
    </w:p>
    <w:p w:rsidR="00EF31C6" w:rsidRPr="00732698"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Pr="00732698"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__________________________________________________________________</w:t>
      </w:r>
      <w:r>
        <w:rPr>
          <w:rFonts w:ascii="Times New Roman" w:hAnsi="Times New Roman" w:cs="Times New Roman"/>
          <w:sz w:val="24"/>
          <w:szCs w:val="24"/>
          <w:lang w:eastAsia="ru-RU"/>
        </w:rPr>
        <w:t>___________</w:t>
      </w:r>
    </w:p>
    <w:p w:rsidR="00EF31C6" w:rsidRPr="00732698"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(наименование уполномоченного органа)</w:t>
      </w:r>
    </w:p>
    <w:p w:rsidR="00EF31C6"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на основании</w:t>
      </w:r>
    </w:p>
    <w:p w:rsidR="00EF31C6"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________________________________________________________________________________________________________________________________________</w:t>
      </w:r>
    </w:p>
    <w:p w:rsidR="00EF31C6"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EF31C6" w:rsidRPr="00732698"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w:t>
      </w:r>
      <w:r>
        <w:rPr>
          <w:rFonts w:ascii="Times New Roman" w:hAnsi="Times New Roman" w:cs="Times New Roman"/>
          <w:sz w:val="24"/>
          <w:szCs w:val="24"/>
          <w:lang w:eastAsia="ru-RU"/>
        </w:rPr>
        <w:t>указываются причины отказа</w:t>
      </w:r>
      <w:r w:rsidRPr="00732698">
        <w:rPr>
          <w:rFonts w:ascii="Times New Roman" w:hAnsi="Times New Roman" w:cs="Times New Roman"/>
          <w:sz w:val="24"/>
          <w:szCs w:val="24"/>
          <w:lang w:eastAsia="ru-RU"/>
        </w:rPr>
        <w:t>)</w:t>
      </w:r>
    </w:p>
    <w:p w:rsidR="00EF31C6"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исправлении опечаток или ошибок.</w:t>
      </w:r>
    </w:p>
    <w:p w:rsidR="00EF31C6"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Pr="00732698"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hAnsi="Times New Roman" w:cs="Times New Roman"/>
          <w:sz w:val="24"/>
          <w:szCs w:val="24"/>
          <w:lang w:eastAsia="ru-RU"/>
        </w:rPr>
        <w:t>___________________________________________</w:t>
      </w:r>
      <w:r w:rsidRPr="00732698">
        <w:rPr>
          <w:rFonts w:ascii="Times New Roman" w:hAnsi="Times New Roman" w:cs="Times New Roman"/>
          <w:sz w:val="24"/>
          <w:szCs w:val="24"/>
          <w:lang w:eastAsia="ru-RU"/>
        </w:rPr>
        <w:t>, а также в судебном порядке.</w:t>
      </w:r>
    </w:p>
    <w:p w:rsidR="00EF31C6" w:rsidRPr="00732698"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F31C6" w:rsidRPr="00732698"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Дополнительно информируем:_______________________________________</w:t>
      </w:r>
      <w:r>
        <w:rPr>
          <w:rFonts w:ascii="Times New Roman" w:hAnsi="Times New Roman" w:cs="Times New Roman"/>
          <w:sz w:val="24"/>
          <w:szCs w:val="24"/>
          <w:lang w:eastAsia="ru-RU"/>
        </w:rPr>
        <w:t>____________</w:t>
      </w:r>
    </w:p>
    <w:p w:rsidR="00EF31C6" w:rsidRPr="00732698"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32698">
        <w:rPr>
          <w:rFonts w:ascii="Times New Roman" w:hAnsi="Times New Roman" w:cs="Times New Roman"/>
          <w:sz w:val="24"/>
          <w:szCs w:val="24"/>
          <w:lang w:eastAsia="ru-RU"/>
        </w:rPr>
        <w:t>_________________________________________________________________</w:t>
      </w:r>
      <w:r>
        <w:rPr>
          <w:rFonts w:ascii="Times New Roman" w:hAnsi="Times New Roman" w:cs="Times New Roman"/>
          <w:sz w:val="24"/>
          <w:szCs w:val="24"/>
          <w:lang w:eastAsia="ru-RU"/>
        </w:rPr>
        <w:t>____________</w:t>
      </w:r>
    </w:p>
    <w:p w:rsidR="00EF31C6"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732698">
        <w:rPr>
          <w:rFonts w:ascii="Times New Roman" w:hAnsi="Times New Roman" w:cs="Times New Roman"/>
          <w:sz w:val="24"/>
          <w:szCs w:val="24"/>
          <w:lang w:eastAsia="ru-RU"/>
        </w:rPr>
        <w:t xml:space="preserve"> (указывается информация при наличии)</w:t>
      </w:r>
    </w:p>
    <w:p w:rsidR="00EF31C6"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Look w:val="00A0"/>
      </w:tblPr>
      <w:tblGrid>
        <w:gridCol w:w="3236"/>
        <w:gridCol w:w="3336"/>
        <w:gridCol w:w="3237"/>
      </w:tblGrid>
      <w:tr w:rsidR="00EF31C6">
        <w:tc>
          <w:tcPr>
            <w:tcW w:w="3236"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__________________________</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________________________</w:t>
            </w:r>
          </w:p>
        </w:tc>
      </w:tr>
      <w:tr w:rsidR="00EF31C6">
        <w:tc>
          <w:tcPr>
            <w:tcW w:w="3236"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(должность уполномоченного лица)</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sidRPr="008A0687">
              <w:rPr>
                <w:rFonts w:ascii="Times New Roman" w:hAnsi="Times New Roman" w:cs="Times New Roman"/>
                <w:sz w:val="24"/>
                <w:szCs w:val="24"/>
                <w:lang w:eastAsia="ru-RU"/>
              </w:rPr>
              <w:t>(подпись уполномоченного лица)</w:t>
            </w:r>
          </w:p>
        </w:tc>
        <w:tc>
          <w:tcPr>
            <w:tcW w:w="3237" w:type="dxa"/>
          </w:tcPr>
          <w:p w:rsidR="00EF31C6" w:rsidRPr="008A0687" w:rsidRDefault="00EF31C6" w:rsidP="008A068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A0687">
              <w:rPr>
                <w:rFonts w:ascii="Times New Roman" w:hAnsi="Times New Roman" w:cs="Times New Roman"/>
                <w:sz w:val="24"/>
                <w:szCs w:val="24"/>
                <w:lang w:eastAsia="ru-RU"/>
              </w:rPr>
              <w:t>(фамилия, имя, отчество)</w:t>
            </w:r>
          </w:p>
        </w:tc>
      </w:tr>
    </w:tbl>
    <w:p w:rsidR="00EF31C6" w:rsidRPr="00732698" w:rsidRDefault="00EF31C6" w:rsidP="00A7026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F31C6" w:rsidRPr="00732698" w:rsidRDefault="00EF31C6" w:rsidP="00A7026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«____» ____________ 20 ____г</w:t>
      </w:r>
    </w:p>
    <w:p w:rsidR="00EF31C6" w:rsidRDefault="00EF31C6">
      <w:pPr>
        <w:suppressAutoHyphens w:val="0"/>
        <w:spacing w:after="0" w:line="240" w:lineRule="auto"/>
        <w:rPr>
          <w:rFonts w:ascii="Times New Roman" w:hAnsi="Times New Roman" w:cs="Times New Roman"/>
          <w:sz w:val="24"/>
          <w:szCs w:val="24"/>
          <w:lang w:eastAsia="ru-RU"/>
        </w:rPr>
      </w:pPr>
    </w:p>
    <w:p w:rsidR="00EF31C6" w:rsidRDefault="00EF31C6" w:rsidP="00A12445">
      <w:pPr>
        <w:suppressAutoHyphens w:val="0"/>
        <w:spacing w:after="0" w:line="240" w:lineRule="auto"/>
        <w:rPr>
          <w:rFonts w:ascii="Times New Roman" w:hAnsi="Times New Roman" w:cs="Times New Roman"/>
          <w:sz w:val="24"/>
          <w:szCs w:val="24"/>
          <w:lang w:eastAsia="ru-RU"/>
        </w:rPr>
      </w:pPr>
    </w:p>
    <w:p w:rsidR="00EF31C6" w:rsidRPr="0016552E" w:rsidRDefault="00EF31C6" w:rsidP="00277936">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lastRenderedPageBreak/>
        <w:t>Приложение № 7</w:t>
      </w:r>
    </w:p>
    <w:p w:rsidR="00EF31C6" w:rsidRPr="0016552E" w:rsidRDefault="00EF31C6" w:rsidP="00BD46BF">
      <w:pPr>
        <w:autoSpaceDE w:val="0"/>
        <w:autoSpaceDN w:val="0"/>
        <w:adjustRightInd w:val="0"/>
        <w:spacing w:after="0" w:line="240" w:lineRule="auto"/>
        <w:ind w:left="150"/>
        <w:jc w:val="right"/>
        <w:rPr>
          <w:rFonts w:ascii="Times New Roman" w:hAnsi="Times New Roman" w:cs="Times New Roman"/>
          <w:sz w:val="20"/>
          <w:szCs w:val="20"/>
          <w:lang w:eastAsia="ru-RU"/>
        </w:rPr>
      </w:pPr>
      <w:r w:rsidRPr="0016552E">
        <w:rPr>
          <w:rFonts w:ascii="Times New Roman" w:hAnsi="Times New Roman" w:cs="Times New Roman"/>
          <w:sz w:val="20"/>
          <w:szCs w:val="20"/>
          <w:lang w:eastAsia="ru-RU"/>
        </w:rPr>
        <w:t xml:space="preserve">к административному регламенту                                                        </w:t>
      </w:r>
    </w:p>
    <w:p w:rsidR="00EF31C6" w:rsidRPr="0016552E" w:rsidRDefault="00EF31C6" w:rsidP="00277936">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16552E">
        <w:rPr>
          <w:rFonts w:ascii="Times New Roman" w:hAnsi="Times New Roman" w:cs="Times New Roman"/>
          <w:color w:val="000000"/>
          <w:sz w:val="20"/>
          <w:szCs w:val="20"/>
          <w:lang w:eastAsia="ru-RU"/>
        </w:rPr>
        <w:t>«Перевод жилого помещения в  нежилое  помещение</w:t>
      </w:r>
    </w:p>
    <w:p w:rsidR="00EF31C6" w:rsidRPr="0066172B" w:rsidRDefault="00EF31C6" w:rsidP="00277936">
      <w:pPr>
        <w:autoSpaceDE w:val="0"/>
        <w:autoSpaceDN w:val="0"/>
        <w:adjustRightInd w:val="0"/>
        <w:spacing w:after="0" w:line="240" w:lineRule="auto"/>
        <w:ind w:left="150"/>
        <w:jc w:val="right"/>
        <w:rPr>
          <w:sz w:val="20"/>
          <w:szCs w:val="20"/>
          <w:lang w:eastAsia="ru-RU"/>
        </w:rPr>
      </w:pPr>
      <w:r w:rsidRPr="0016552E">
        <w:rPr>
          <w:rFonts w:ascii="Times New Roman" w:hAnsi="Times New Roman" w:cs="Times New Roman"/>
          <w:color w:val="000000"/>
          <w:sz w:val="20"/>
          <w:szCs w:val="20"/>
          <w:lang w:eastAsia="ru-RU"/>
        </w:rPr>
        <w:t xml:space="preserve"> и  нежилого помещения в жилое помещение»</w:t>
      </w: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EF31C6">
        <w:tc>
          <w:tcPr>
            <w:tcW w:w="3850" w:type="dxa"/>
          </w:tcPr>
          <w:p w:rsidR="00EF31C6" w:rsidRDefault="00EF31C6">
            <w:pPr>
              <w:pStyle w:val="ConsPlusNormal"/>
              <w:spacing w:line="252" w:lineRule="auto"/>
              <w:ind w:firstLine="709"/>
              <w:rPr>
                <w:rFonts w:ascii="Times New Roman" w:hAnsi="Times New Roman"/>
                <w:sz w:val="24"/>
                <w:szCs w:val="24"/>
                <w:lang w:eastAsia="en-US"/>
              </w:rPr>
            </w:pPr>
          </w:p>
        </w:tc>
        <w:tc>
          <w:tcPr>
            <w:tcW w:w="5931" w:type="dxa"/>
            <w:gridSpan w:val="2"/>
          </w:tcPr>
          <w:p w:rsidR="00EF31C6" w:rsidRDefault="00EF31C6">
            <w:pPr>
              <w:pStyle w:val="ConsPlusNormal"/>
              <w:spacing w:line="252" w:lineRule="auto"/>
              <w:ind w:firstLine="709"/>
              <w:jc w:val="right"/>
              <w:rPr>
                <w:rFonts w:ascii="Times New Roman" w:hAnsi="Times New Roman"/>
                <w:sz w:val="24"/>
                <w:szCs w:val="24"/>
                <w:lang w:eastAsia="en-US"/>
              </w:rPr>
            </w:pPr>
          </w:p>
          <w:p w:rsidR="00EF31C6" w:rsidRDefault="00EF31C6">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Кому __________________________________</w:t>
            </w:r>
          </w:p>
          <w:p w:rsidR="00EF31C6" w:rsidRDefault="00EF31C6">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 xml:space="preserve">                  (ФИО заявителя)</w:t>
            </w:r>
          </w:p>
          <w:p w:rsidR="00EF31C6" w:rsidRDefault="00EF31C6">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Документ, удостоверяющий личность _______________________________________</w:t>
            </w:r>
          </w:p>
          <w:p w:rsidR="00EF31C6" w:rsidRDefault="00EF31C6">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EF31C6" w:rsidRDefault="00EF31C6">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EF31C6" w:rsidRDefault="00EF31C6">
            <w:pPr>
              <w:pStyle w:val="ConsPlusNormal"/>
              <w:spacing w:line="252" w:lineRule="auto"/>
              <w:ind w:firstLine="709"/>
              <w:jc w:val="right"/>
              <w:rPr>
                <w:rFonts w:ascii="Times New Roman" w:hAnsi="Times New Roman"/>
                <w:sz w:val="24"/>
                <w:szCs w:val="24"/>
                <w:lang w:eastAsia="en-US"/>
              </w:rPr>
            </w:pPr>
          </w:p>
        </w:tc>
      </w:tr>
      <w:tr w:rsidR="00EF31C6">
        <w:tc>
          <w:tcPr>
            <w:tcW w:w="9781" w:type="dxa"/>
            <w:gridSpan w:val="3"/>
          </w:tcPr>
          <w:p w:rsidR="00EF31C6" w:rsidRDefault="00EF31C6">
            <w:pPr>
              <w:pStyle w:val="ConsPlusNormal"/>
              <w:spacing w:line="252" w:lineRule="auto"/>
              <w:ind w:firstLine="709"/>
              <w:jc w:val="center"/>
              <w:rPr>
                <w:rFonts w:ascii="Times New Roman" w:hAnsi="Times New Roman"/>
                <w:sz w:val="24"/>
                <w:szCs w:val="24"/>
                <w:lang w:eastAsia="en-US"/>
              </w:rPr>
            </w:pPr>
            <w:bookmarkStart w:id="7" w:name="P543"/>
            <w:bookmarkEnd w:id="7"/>
            <w:r>
              <w:rPr>
                <w:rFonts w:ascii="Times New Roman" w:hAnsi="Times New Roman"/>
                <w:sz w:val="24"/>
                <w:szCs w:val="24"/>
                <w:lang w:eastAsia="en-US"/>
              </w:rPr>
              <w:t>Уведомление</w:t>
            </w:r>
          </w:p>
          <w:p w:rsidR="00EF31C6" w:rsidRDefault="00EF31C6">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об отказе в приеме документов для предоставления услуги</w:t>
            </w:r>
          </w:p>
          <w:p w:rsidR="00EF31C6" w:rsidRDefault="00EF31C6">
            <w:pPr>
              <w:pStyle w:val="ConsPlusNormal"/>
              <w:spacing w:line="252" w:lineRule="auto"/>
              <w:ind w:firstLine="709"/>
              <w:rPr>
                <w:rFonts w:ascii="Times New Roman" w:hAnsi="Times New Roman"/>
                <w:sz w:val="24"/>
                <w:szCs w:val="24"/>
                <w:lang w:eastAsia="en-US"/>
              </w:rPr>
            </w:pPr>
          </w:p>
          <w:p w:rsidR="00EF31C6" w:rsidRPr="00043AEB" w:rsidRDefault="00EF31C6" w:rsidP="00043AEB">
            <w:pPr>
              <w:autoSpaceDE w:val="0"/>
              <w:autoSpaceDN w:val="0"/>
              <w:adjustRightInd w:val="0"/>
              <w:spacing w:after="0" w:line="240" w:lineRule="auto"/>
              <w:ind w:left="150"/>
              <w:jc w:val="both"/>
              <w:rPr>
                <w:rFonts w:ascii="Times New Roman" w:hAnsi="Times New Roman" w:cs="Times New Roman"/>
                <w:color w:val="000000"/>
                <w:sz w:val="24"/>
                <w:szCs w:val="24"/>
                <w:lang w:eastAsia="ru-RU"/>
              </w:rPr>
            </w:pPr>
            <w:r>
              <w:rPr>
                <w:lang w:eastAsia="en-US"/>
              </w:rPr>
              <w:t xml:space="preserve">        </w:t>
            </w:r>
            <w:r w:rsidRPr="00043AEB">
              <w:rPr>
                <w:rFonts w:ascii="Times New Roman" w:hAnsi="Times New Roman" w:cs="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26" w:anchor="P125" w:history="1">
              <w:r w:rsidRPr="00043AEB">
                <w:rPr>
                  <w:rStyle w:val="a3"/>
                  <w:rFonts w:ascii="Times New Roman" w:hAnsi="Times New Roman" w:cs="Times New Roman"/>
                  <w:color w:val="000000"/>
                  <w:sz w:val="24"/>
                  <w:szCs w:val="24"/>
                  <w:u w:val="none"/>
                  <w:lang w:eastAsia="en-US"/>
                </w:rPr>
                <w:t>2.13.1.</w:t>
              </w:r>
            </w:hyperlink>
            <w:r w:rsidRPr="00043AEB">
              <w:rPr>
                <w:rFonts w:ascii="Times New Roman" w:hAnsi="Times New Roman" w:cs="Times New Roman"/>
                <w:sz w:val="24"/>
                <w:szCs w:val="24"/>
                <w:lang w:eastAsia="en-US"/>
              </w:rPr>
              <w:t xml:space="preserve"> Административного регламента предоставления муниципальной услуги «</w:t>
            </w:r>
            <w:r w:rsidRPr="00043AEB">
              <w:rPr>
                <w:rFonts w:ascii="Times New Roman" w:hAnsi="Times New Roman" w:cs="Times New Roman"/>
                <w:color w:val="000000"/>
                <w:sz w:val="24"/>
                <w:szCs w:val="24"/>
                <w:lang w:eastAsia="ru-RU"/>
              </w:rPr>
              <w:t>Перевод жилого помещения в  нежилое  помещение и  нежилого помещения в жилое помещение</w:t>
            </w:r>
            <w:r w:rsidRPr="00043AEB">
              <w:rPr>
                <w:rFonts w:ascii="Times New Roman" w:hAnsi="Times New Roman" w:cs="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EF31C6" w:rsidRDefault="00EF31C6">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заявление об исправлении опечаток или ошибок  подано (направлено) в Администрацию, в полномочия которых не входит предоставление муниципальной услуги (помещение не находится в границах территории городского округа  город Бор Нижегородской области); </w:t>
            </w:r>
          </w:p>
          <w:p w:rsidR="00EF31C6" w:rsidRDefault="00EF31C6">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EF31C6" w:rsidRDefault="00EF31C6">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лицом)(в случае, если имеется ограниченный срок действия иных документов, то необходимо это указать); </w:t>
            </w:r>
          </w:p>
          <w:p w:rsidR="00EF31C6" w:rsidRDefault="00EF31C6">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EF31C6" w:rsidRDefault="00EF31C6">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5)наличие противоречивых сведений в заявлении о переводе жилого помещения в  нежилое помещение и  нежилого помещения в жилое помещение, уведомлении о завершении переустройства и (или) перепланировки, заявлении об исправлении опечаток или ошибок и приложенных к нему документах; </w:t>
            </w:r>
          </w:p>
          <w:p w:rsidR="00EF31C6" w:rsidRDefault="00EF31C6">
            <w:pPr>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ru-RU"/>
              </w:rPr>
              <w:t xml:space="preserve">6) не установление личности лица, обратившегося за предоставлением муниципальной </w:t>
            </w:r>
            <w:r>
              <w:rPr>
                <w:rFonts w:ascii="Times New Roman" w:hAnsi="Times New Roman" w:cs="Times New Roman"/>
                <w:sz w:val="24"/>
                <w:szCs w:val="24"/>
                <w:lang w:eastAsia="ru-RU"/>
              </w:rPr>
              <w:lastRenderedPageBreak/>
              <w:t>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EF31C6" w:rsidRDefault="00EF31C6">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t>В соответствии с пунктом 2.13.1.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EF31C6">
        <w:tc>
          <w:tcPr>
            <w:tcW w:w="3850" w:type="dxa"/>
          </w:tcPr>
          <w:p w:rsidR="00EF31C6" w:rsidRDefault="00EF31C6">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lastRenderedPageBreak/>
              <w:t>_________________________</w:t>
            </w:r>
          </w:p>
          <w:p w:rsidR="00EF31C6" w:rsidRDefault="00EF31C6">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заявителя)</w:t>
            </w:r>
          </w:p>
        </w:tc>
        <w:tc>
          <w:tcPr>
            <w:tcW w:w="2670" w:type="dxa"/>
          </w:tcPr>
          <w:p w:rsidR="00EF31C6" w:rsidRDefault="00EF31C6">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EF31C6" w:rsidRDefault="00EF31C6">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EF31C6" w:rsidRDefault="00EF31C6">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EF31C6" w:rsidRDefault="00EF31C6">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tc>
      </w:tr>
      <w:tr w:rsidR="00EF31C6">
        <w:tc>
          <w:tcPr>
            <w:tcW w:w="3850" w:type="dxa"/>
          </w:tcPr>
          <w:p w:rsidR="00EF31C6" w:rsidRDefault="00EF31C6">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EF31C6" w:rsidRDefault="00EF31C6">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сотрудника ГБУ НО "УМФЦ")</w:t>
            </w:r>
          </w:p>
        </w:tc>
        <w:tc>
          <w:tcPr>
            <w:tcW w:w="2670" w:type="dxa"/>
          </w:tcPr>
          <w:p w:rsidR="00EF31C6" w:rsidRDefault="00EF31C6">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EF31C6" w:rsidRDefault="00EF31C6">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EF31C6" w:rsidRDefault="00EF31C6">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EF31C6" w:rsidRDefault="00EF31C6">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p w:rsidR="00EF31C6" w:rsidRDefault="00EF31C6">
            <w:pPr>
              <w:pStyle w:val="ConsPlusNormal"/>
              <w:spacing w:line="252" w:lineRule="auto"/>
              <w:ind w:firstLine="709"/>
              <w:jc w:val="center"/>
              <w:rPr>
                <w:rFonts w:ascii="Times New Roman" w:hAnsi="Times New Roman"/>
                <w:sz w:val="18"/>
                <w:szCs w:val="18"/>
                <w:lang w:eastAsia="en-US"/>
              </w:rPr>
            </w:pPr>
          </w:p>
          <w:p w:rsidR="00EF31C6" w:rsidRDefault="00EF31C6">
            <w:pPr>
              <w:pStyle w:val="ConsPlusNormal"/>
              <w:spacing w:line="252" w:lineRule="auto"/>
              <w:ind w:firstLine="709"/>
              <w:jc w:val="center"/>
              <w:rPr>
                <w:rFonts w:ascii="Times New Roman" w:hAnsi="Times New Roman"/>
                <w:sz w:val="18"/>
                <w:szCs w:val="18"/>
                <w:lang w:eastAsia="en-US"/>
              </w:rPr>
            </w:pPr>
          </w:p>
        </w:tc>
      </w:tr>
      <w:tr w:rsidR="00EF31C6">
        <w:tc>
          <w:tcPr>
            <w:tcW w:w="9781" w:type="dxa"/>
            <w:gridSpan w:val="3"/>
          </w:tcPr>
          <w:p w:rsidR="00EF31C6" w:rsidRDefault="00EF31C6">
            <w:pPr>
              <w:pStyle w:val="ConsPlusNormal"/>
              <w:spacing w:line="252" w:lineRule="auto"/>
              <w:ind w:firstLine="709"/>
              <w:jc w:val="both"/>
              <w:rPr>
                <w:rFonts w:ascii="Times New Roman" w:hAnsi="Times New Roman"/>
                <w:sz w:val="18"/>
                <w:szCs w:val="18"/>
                <w:lang w:eastAsia="en-US"/>
              </w:rPr>
            </w:pPr>
            <w:r>
              <w:rPr>
                <w:rFonts w:ascii="Times New Roman" w:hAnsi="Times New Roman"/>
                <w:sz w:val="18"/>
                <w:szCs w:val="18"/>
                <w:lang w:eastAsia="en-US"/>
              </w:rPr>
              <w:t xml:space="preserve">               М.П.</w:t>
            </w:r>
          </w:p>
          <w:p w:rsidR="00EF31C6" w:rsidRDefault="00EF31C6">
            <w:pPr>
              <w:pStyle w:val="ConsPlusNormal"/>
              <w:spacing w:line="252" w:lineRule="auto"/>
              <w:ind w:firstLine="709"/>
              <w:jc w:val="both"/>
              <w:rPr>
                <w:rFonts w:ascii="Times New Roman" w:hAnsi="Times New Roman"/>
                <w:sz w:val="18"/>
                <w:szCs w:val="18"/>
                <w:lang w:eastAsia="en-US"/>
              </w:rPr>
            </w:pPr>
          </w:p>
          <w:p w:rsidR="00EF31C6" w:rsidRDefault="00EF31C6">
            <w:pPr>
              <w:pStyle w:val="ConsPlusNormal"/>
              <w:spacing w:line="252" w:lineRule="auto"/>
              <w:ind w:firstLine="709"/>
              <w:jc w:val="both"/>
              <w:rPr>
                <w:rFonts w:ascii="Times New Roman" w:hAnsi="Times New Roman"/>
                <w:sz w:val="18"/>
                <w:szCs w:val="18"/>
                <w:lang w:eastAsia="en-US"/>
              </w:rPr>
            </w:pPr>
          </w:p>
        </w:tc>
      </w:tr>
    </w:tbl>
    <w:p w:rsidR="00EF31C6" w:rsidRDefault="00EF31C6" w:rsidP="00277936">
      <w:pPr>
        <w:pStyle w:val="ConsPlusNormal"/>
        <w:ind w:firstLine="540"/>
        <w:jc w:val="both"/>
        <w:rPr>
          <w:rFonts w:ascii="Times New Roman" w:hAnsi="Times New Roman"/>
          <w:sz w:val="24"/>
          <w:szCs w:val="24"/>
        </w:rPr>
      </w:pPr>
    </w:p>
    <w:p w:rsidR="00EF31C6" w:rsidRDefault="00EF31C6" w:rsidP="00277936">
      <w:pPr>
        <w:rPr>
          <w:rFonts w:ascii="Times New Roman" w:hAnsi="Times New Roman" w:cs="Times New Roman"/>
          <w:sz w:val="26"/>
          <w:szCs w:val="26"/>
        </w:rPr>
      </w:pPr>
    </w:p>
    <w:p w:rsidR="00EF31C6" w:rsidRPr="00A412A8" w:rsidRDefault="00EF31C6"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EF31C6" w:rsidRPr="00134EC1" w:rsidRDefault="00EF31C6"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sectPr w:rsidR="00EF31C6" w:rsidRPr="00134EC1" w:rsidSect="00A12445">
      <w:footerReference w:type="default" r:id="rId27"/>
      <w:footnotePr>
        <w:pos w:val="beneathText"/>
      </w:footnotePr>
      <w:pgSz w:w="11905" w:h="16837"/>
      <w:pgMar w:top="899" w:right="851" w:bottom="284" w:left="143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0D9" w:rsidRDefault="007C40D9" w:rsidP="00242F29">
      <w:pPr>
        <w:spacing w:after="0" w:line="240" w:lineRule="auto"/>
      </w:pPr>
      <w:r>
        <w:separator/>
      </w:r>
    </w:p>
  </w:endnote>
  <w:endnote w:type="continuationSeparator" w:id="1">
    <w:p w:rsidR="007C40D9" w:rsidRDefault="007C40D9"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C6" w:rsidRDefault="00EF31C6"/>
  <w:p w:rsidR="00EF31C6" w:rsidRDefault="00EF31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0D9" w:rsidRDefault="007C40D9" w:rsidP="00242F29">
      <w:pPr>
        <w:spacing w:after="0" w:line="240" w:lineRule="auto"/>
      </w:pPr>
      <w:r>
        <w:separator/>
      </w:r>
    </w:p>
  </w:footnote>
  <w:footnote w:type="continuationSeparator" w:id="1">
    <w:p w:rsidR="007C40D9" w:rsidRDefault="007C40D9"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304B48"/>
    <w:multiLevelType w:val="hybridMultilevel"/>
    <w:tmpl w:val="0464C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5A071346"/>
    <w:multiLevelType w:val="hybridMultilevel"/>
    <w:tmpl w:val="709CA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9"/>
  </w:num>
  <w:num w:numId="6">
    <w:abstractNumId w:val="15"/>
  </w:num>
  <w:num w:numId="7">
    <w:abstractNumId w:val="20"/>
  </w:num>
  <w:num w:numId="8">
    <w:abstractNumId w:val="17"/>
  </w:num>
  <w:num w:numId="9">
    <w:abstractNumId w:val="11"/>
  </w:num>
  <w:num w:numId="10">
    <w:abstractNumId w:val="9"/>
  </w:num>
  <w:num w:numId="11">
    <w:abstractNumId w:val="12"/>
  </w:num>
  <w:num w:numId="12">
    <w:abstractNumId w:val="6"/>
  </w:num>
  <w:num w:numId="13">
    <w:abstractNumId w:val="5"/>
  </w:num>
  <w:num w:numId="14">
    <w:abstractNumId w:val="13"/>
  </w:num>
  <w:num w:numId="15">
    <w:abstractNumId w:val="8"/>
  </w:num>
  <w:num w:numId="16">
    <w:abstractNumId w:val="10"/>
  </w:num>
  <w:num w:numId="17">
    <w:abstractNumId w:val="7"/>
  </w:num>
  <w:num w:numId="18">
    <w:abstractNumId w:val="18"/>
  </w:num>
  <w:num w:numId="19">
    <w:abstractNumId w:val="14"/>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00D5"/>
    <w:rsid w:val="00001B06"/>
    <w:rsid w:val="000029CE"/>
    <w:rsid w:val="00004DD3"/>
    <w:rsid w:val="00006A5E"/>
    <w:rsid w:val="0000778B"/>
    <w:rsid w:val="000109F0"/>
    <w:rsid w:val="00011D76"/>
    <w:rsid w:val="000137F5"/>
    <w:rsid w:val="00014AFB"/>
    <w:rsid w:val="000167A1"/>
    <w:rsid w:val="000203D6"/>
    <w:rsid w:val="0002053E"/>
    <w:rsid w:val="00021351"/>
    <w:rsid w:val="0002191F"/>
    <w:rsid w:val="00022179"/>
    <w:rsid w:val="00024266"/>
    <w:rsid w:val="00025436"/>
    <w:rsid w:val="000254E6"/>
    <w:rsid w:val="00026615"/>
    <w:rsid w:val="0002675F"/>
    <w:rsid w:val="0002683C"/>
    <w:rsid w:val="00026DD9"/>
    <w:rsid w:val="00026EEE"/>
    <w:rsid w:val="00027865"/>
    <w:rsid w:val="00031935"/>
    <w:rsid w:val="00031C82"/>
    <w:rsid w:val="00032998"/>
    <w:rsid w:val="000348FE"/>
    <w:rsid w:val="00035323"/>
    <w:rsid w:val="00036BAC"/>
    <w:rsid w:val="0003798B"/>
    <w:rsid w:val="000409AE"/>
    <w:rsid w:val="00042B86"/>
    <w:rsid w:val="00043AEB"/>
    <w:rsid w:val="00044149"/>
    <w:rsid w:val="000461C7"/>
    <w:rsid w:val="00046964"/>
    <w:rsid w:val="00046FF4"/>
    <w:rsid w:val="0005045A"/>
    <w:rsid w:val="000504B6"/>
    <w:rsid w:val="000509DA"/>
    <w:rsid w:val="00051C5B"/>
    <w:rsid w:val="00052083"/>
    <w:rsid w:val="00052F63"/>
    <w:rsid w:val="0005640F"/>
    <w:rsid w:val="0005684D"/>
    <w:rsid w:val="00057E7B"/>
    <w:rsid w:val="00057FB3"/>
    <w:rsid w:val="00061769"/>
    <w:rsid w:val="00063D6A"/>
    <w:rsid w:val="00065B48"/>
    <w:rsid w:val="00065E04"/>
    <w:rsid w:val="00066A88"/>
    <w:rsid w:val="000676EB"/>
    <w:rsid w:val="0007039C"/>
    <w:rsid w:val="000705A3"/>
    <w:rsid w:val="00071332"/>
    <w:rsid w:val="0007147F"/>
    <w:rsid w:val="00071F06"/>
    <w:rsid w:val="000736E5"/>
    <w:rsid w:val="000756A2"/>
    <w:rsid w:val="000758B7"/>
    <w:rsid w:val="0007714F"/>
    <w:rsid w:val="0008373E"/>
    <w:rsid w:val="0008565E"/>
    <w:rsid w:val="000872F3"/>
    <w:rsid w:val="00087E41"/>
    <w:rsid w:val="000931BF"/>
    <w:rsid w:val="00094105"/>
    <w:rsid w:val="00094F77"/>
    <w:rsid w:val="00095F3C"/>
    <w:rsid w:val="00096CCE"/>
    <w:rsid w:val="0009794E"/>
    <w:rsid w:val="00097E46"/>
    <w:rsid w:val="000A0D48"/>
    <w:rsid w:val="000A2B91"/>
    <w:rsid w:val="000A50EA"/>
    <w:rsid w:val="000A52E2"/>
    <w:rsid w:val="000A6F64"/>
    <w:rsid w:val="000A7093"/>
    <w:rsid w:val="000A7550"/>
    <w:rsid w:val="000B01A8"/>
    <w:rsid w:val="000B04A6"/>
    <w:rsid w:val="000B2211"/>
    <w:rsid w:val="000B2A7D"/>
    <w:rsid w:val="000B43B7"/>
    <w:rsid w:val="000B4E4B"/>
    <w:rsid w:val="000B51EC"/>
    <w:rsid w:val="000B6225"/>
    <w:rsid w:val="000B6B03"/>
    <w:rsid w:val="000B7A23"/>
    <w:rsid w:val="000B7DD6"/>
    <w:rsid w:val="000C0522"/>
    <w:rsid w:val="000C292A"/>
    <w:rsid w:val="000C2C31"/>
    <w:rsid w:val="000C2F8D"/>
    <w:rsid w:val="000C46B0"/>
    <w:rsid w:val="000C4ABA"/>
    <w:rsid w:val="000C4D22"/>
    <w:rsid w:val="000C5F2A"/>
    <w:rsid w:val="000C74E0"/>
    <w:rsid w:val="000C76FF"/>
    <w:rsid w:val="000C7BFF"/>
    <w:rsid w:val="000D4105"/>
    <w:rsid w:val="000D466C"/>
    <w:rsid w:val="000D47A3"/>
    <w:rsid w:val="000D4A05"/>
    <w:rsid w:val="000D573C"/>
    <w:rsid w:val="000E1126"/>
    <w:rsid w:val="000E234F"/>
    <w:rsid w:val="000E2C9A"/>
    <w:rsid w:val="000E4C21"/>
    <w:rsid w:val="000E64D4"/>
    <w:rsid w:val="000E6642"/>
    <w:rsid w:val="000E69D9"/>
    <w:rsid w:val="000E762F"/>
    <w:rsid w:val="000E78FE"/>
    <w:rsid w:val="000F67F7"/>
    <w:rsid w:val="00101E96"/>
    <w:rsid w:val="00103914"/>
    <w:rsid w:val="00103B42"/>
    <w:rsid w:val="0010543B"/>
    <w:rsid w:val="00106035"/>
    <w:rsid w:val="0010704E"/>
    <w:rsid w:val="00111EDB"/>
    <w:rsid w:val="00112405"/>
    <w:rsid w:val="00114D0A"/>
    <w:rsid w:val="00115C98"/>
    <w:rsid w:val="00117365"/>
    <w:rsid w:val="001210F7"/>
    <w:rsid w:val="001224AC"/>
    <w:rsid w:val="00122744"/>
    <w:rsid w:val="0012334D"/>
    <w:rsid w:val="00126EB1"/>
    <w:rsid w:val="00127619"/>
    <w:rsid w:val="00130AD6"/>
    <w:rsid w:val="00131793"/>
    <w:rsid w:val="001324B4"/>
    <w:rsid w:val="00133587"/>
    <w:rsid w:val="00133C5C"/>
    <w:rsid w:val="00134EC1"/>
    <w:rsid w:val="00135812"/>
    <w:rsid w:val="00137341"/>
    <w:rsid w:val="00140C92"/>
    <w:rsid w:val="001424A7"/>
    <w:rsid w:val="00142F65"/>
    <w:rsid w:val="001447FA"/>
    <w:rsid w:val="00146DC3"/>
    <w:rsid w:val="00146EB0"/>
    <w:rsid w:val="00147E2D"/>
    <w:rsid w:val="001516CE"/>
    <w:rsid w:val="0015562F"/>
    <w:rsid w:val="0015622C"/>
    <w:rsid w:val="001568D7"/>
    <w:rsid w:val="001639DC"/>
    <w:rsid w:val="00163E90"/>
    <w:rsid w:val="00164A78"/>
    <w:rsid w:val="0016552E"/>
    <w:rsid w:val="00165F76"/>
    <w:rsid w:val="00166ED5"/>
    <w:rsid w:val="00170780"/>
    <w:rsid w:val="00173F6A"/>
    <w:rsid w:val="001751BB"/>
    <w:rsid w:val="001771D8"/>
    <w:rsid w:val="001818A5"/>
    <w:rsid w:val="001827E3"/>
    <w:rsid w:val="00187518"/>
    <w:rsid w:val="00187C5F"/>
    <w:rsid w:val="001919C3"/>
    <w:rsid w:val="001927E3"/>
    <w:rsid w:val="0019293E"/>
    <w:rsid w:val="00192D01"/>
    <w:rsid w:val="001945F9"/>
    <w:rsid w:val="0019675A"/>
    <w:rsid w:val="0019767D"/>
    <w:rsid w:val="001A1A55"/>
    <w:rsid w:val="001A2847"/>
    <w:rsid w:val="001A5F14"/>
    <w:rsid w:val="001A6FCC"/>
    <w:rsid w:val="001A7FEC"/>
    <w:rsid w:val="001B011D"/>
    <w:rsid w:val="001B0755"/>
    <w:rsid w:val="001B0856"/>
    <w:rsid w:val="001B0F5D"/>
    <w:rsid w:val="001B149E"/>
    <w:rsid w:val="001B3BBD"/>
    <w:rsid w:val="001B78D5"/>
    <w:rsid w:val="001B7C88"/>
    <w:rsid w:val="001B7EB1"/>
    <w:rsid w:val="001C0209"/>
    <w:rsid w:val="001C0CEC"/>
    <w:rsid w:val="001C13C7"/>
    <w:rsid w:val="001C1A55"/>
    <w:rsid w:val="001C1E20"/>
    <w:rsid w:val="001C1F9C"/>
    <w:rsid w:val="001C2F2B"/>
    <w:rsid w:val="001C3558"/>
    <w:rsid w:val="001C3C8B"/>
    <w:rsid w:val="001C4285"/>
    <w:rsid w:val="001C4799"/>
    <w:rsid w:val="001C6D69"/>
    <w:rsid w:val="001C6DC6"/>
    <w:rsid w:val="001C6E71"/>
    <w:rsid w:val="001C769B"/>
    <w:rsid w:val="001C7BF6"/>
    <w:rsid w:val="001D02F2"/>
    <w:rsid w:val="001D3D6D"/>
    <w:rsid w:val="001D403C"/>
    <w:rsid w:val="001D4884"/>
    <w:rsid w:val="001D4B2A"/>
    <w:rsid w:val="001D4BDC"/>
    <w:rsid w:val="001D59E7"/>
    <w:rsid w:val="001D688E"/>
    <w:rsid w:val="001D69B2"/>
    <w:rsid w:val="001E02EE"/>
    <w:rsid w:val="001E178D"/>
    <w:rsid w:val="001E6A4F"/>
    <w:rsid w:val="001E7432"/>
    <w:rsid w:val="001E7865"/>
    <w:rsid w:val="001E7933"/>
    <w:rsid w:val="001E7B9F"/>
    <w:rsid w:val="001E7DD4"/>
    <w:rsid w:val="001F1F91"/>
    <w:rsid w:val="001F275C"/>
    <w:rsid w:val="001F2C25"/>
    <w:rsid w:val="001F2ED2"/>
    <w:rsid w:val="001F3BB2"/>
    <w:rsid w:val="001F3E5B"/>
    <w:rsid w:val="001F4945"/>
    <w:rsid w:val="001F4A7E"/>
    <w:rsid w:val="001F523D"/>
    <w:rsid w:val="001F7119"/>
    <w:rsid w:val="001F76BE"/>
    <w:rsid w:val="002004E9"/>
    <w:rsid w:val="00200970"/>
    <w:rsid w:val="00201878"/>
    <w:rsid w:val="00201CEE"/>
    <w:rsid w:val="00202D5C"/>
    <w:rsid w:val="00205303"/>
    <w:rsid w:val="00205710"/>
    <w:rsid w:val="0020671C"/>
    <w:rsid w:val="00207D5B"/>
    <w:rsid w:val="0021069C"/>
    <w:rsid w:val="00210747"/>
    <w:rsid w:val="00211F61"/>
    <w:rsid w:val="00212C87"/>
    <w:rsid w:val="00214EC9"/>
    <w:rsid w:val="00220CFD"/>
    <w:rsid w:val="00221627"/>
    <w:rsid w:val="00221AE7"/>
    <w:rsid w:val="00222E5E"/>
    <w:rsid w:val="00226DB0"/>
    <w:rsid w:val="00227802"/>
    <w:rsid w:val="00227F52"/>
    <w:rsid w:val="002311C1"/>
    <w:rsid w:val="00231C75"/>
    <w:rsid w:val="00231CC0"/>
    <w:rsid w:val="0023422D"/>
    <w:rsid w:val="00234EC4"/>
    <w:rsid w:val="002355B7"/>
    <w:rsid w:val="00237126"/>
    <w:rsid w:val="00242F29"/>
    <w:rsid w:val="0024333A"/>
    <w:rsid w:val="00243994"/>
    <w:rsid w:val="00245314"/>
    <w:rsid w:val="00245513"/>
    <w:rsid w:val="002500D8"/>
    <w:rsid w:val="002532E2"/>
    <w:rsid w:val="00253F97"/>
    <w:rsid w:val="00254B92"/>
    <w:rsid w:val="002576A4"/>
    <w:rsid w:val="00257A43"/>
    <w:rsid w:val="00261621"/>
    <w:rsid w:val="002619DC"/>
    <w:rsid w:val="00262661"/>
    <w:rsid w:val="00263E4B"/>
    <w:rsid w:val="002640C8"/>
    <w:rsid w:val="00265919"/>
    <w:rsid w:val="00265E53"/>
    <w:rsid w:val="00270A2B"/>
    <w:rsid w:val="0027103E"/>
    <w:rsid w:val="002724FD"/>
    <w:rsid w:val="00273B92"/>
    <w:rsid w:val="002753B4"/>
    <w:rsid w:val="002757C1"/>
    <w:rsid w:val="00275D25"/>
    <w:rsid w:val="002763FC"/>
    <w:rsid w:val="00276831"/>
    <w:rsid w:val="00276A66"/>
    <w:rsid w:val="00277936"/>
    <w:rsid w:val="00277AE6"/>
    <w:rsid w:val="00280B5F"/>
    <w:rsid w:val="00281867"/>
    <w:rsid w:val="0028425C"/>
    <w:rsid w:val="002866A7"/>
    <w:rsid w:val="00287BDD"/>
    <w:rsid w:val="0029264C"/>
    <w:rsid w:val="00292891"/>
    <w:rsid w:val="00292C54"/>
    <w:rsid w:val="0029343C"/>
    <w:rsid w:val="00297193"/>
    <w:rsid w:val="002A1174"/>
    <w:rsid w:val="002A1535"/>
    <w:rsid w:val="002A367F"/>
    <w:rsid w:val="002A4845"/>
    <w:rsid w:val="002A4F5E"/>
    <w:rsid w:val="002A5A18"/>
    <w:rsid w:val="002A5FCF"/>
    <w:rsid w:val="002A71C8"/>
    <w:rsid w:val="002A7D43"/>
    <w:rsid w:val="002B103C"/>
    <w:rsid w:val="002B25FB"/>
    <w:rsid w:val="002B2BF7"/>
    <w:rsid w:val="002B2E13"/>
    <w:rsid w:val="002B511B"/>
    <w:rsid w:val="002B53BC"/>
    <w:rsid w:val="002B7BCA"/>
    <w:rsid w:val="002C068A"/>
    <w:rsid w:val="002C1E40"/>
    <w:rsid w:val="002C2C10"/>
    <w:rsid w:val="002C2CB0"/>
    <w:rsid w:val="002C3856"/>
    <w:rsid w:val="002C39F3"/>
    <w:rsid w:val="002C3E20"/>
    <w:rsid w:val="002C44CB"/>
    <w:rsid w:val="002C4D4E"/>
    <w:rsid w:val="002C590A"/>
    <w:rsid w:val="002C6A4E"/>
    <w:rsid w:val="002C798E"/>
    <w:rsid w:val="002D024E"/>
    <w:rsid w:val="002D0327"/>
    <w:rsid w:val="002D2CE6"/>
    <w:rsid w:val="002D3FEF"/>
    <w:rsid w:val="002D407E"/>
    <w:rsid w:val="002D477F"/>
    <w:rsid w:val="002D54C0"/>
    <w:rsid w:val="002D7012"/>
    <w:rsid w:val="002E0B59"/>
    <w:rsid w:val="002E13E4"/>
    <w:rsid w:val="002E1555"/>
    <w:rsid w:val="002E32B0"/>
    <w:rsid w:val="002E3352"/>
    <w:rsid w:val="002E3BCA"/>
    <w:rsid w:val="002E40C3"/>
    <w:rsid w:val="002F264E"/>
    <w:rsid w:val="002F2EE1"/>
    <w:rsid w:val="002F5095"/>
    <w:rsid w:val="002F64DD"/>
    <w:rsid w:val="0030187B"/>
    <w:rsid w:val="003023BB"/>
    <w:rsid w:val="0030253B"/>
    <w:rsid w:val="00303053"/>
    <w:rsid w:val="003068CE"/>
    <w:rsid w:val="00306EC0"/>
    <w:rsid w:val="0030767C"/>
    <w:rsid w:val="00307834"/>
    <w:rsid w:val="00307D34"/>
    <w:rsid w:val="00310219"/>
    <w:rsid w:val="00311AB8"/>
    <w:rsid w:val="00311BCB"/>
    <w:rsid w:val="00312662"/>
    <w:rsid w:val="003146E5"/>
    <w:rsid w:val="003150E2"/>
    <w:rsid w:val="003157E5"/>
    <w:rsid w:val="00316B0A"/>
    <w:rsid w:val="00317F8E"/>
    <w:rsid w:val="00323B6C"/>
    <w:rsid w:val="0032456C"/>
    <w:rsid w:val="003251F0"/>
    <w:rsid w:val="00326B92"/>
    <w:rsid w:val="003271F5"/>
    <w:rsid w:val="00330341"/>
    <w:rsid w:val="00330CD7"/>
    <w:rsid w:val="00332365"/>
    <w:rsid w:val="003408DC"/>
    <w:rsid w:val="00341C93"/>
    <w:rsid w:val="00341DA9"/>
    <w:rsid w:val="003433B6"/>
    <w:rsid w:val="00343E51"/>
    <w:rsid w:val="00344352"/>
    <w:rsid w:val="0034455E"/>
    <w:rsid w:val="0034683C"/>
    <w:rsid w:val="00347FF3"/>
    <w:rsid w:val="0035059F"/>
    <w:rsid w:val="0035082A"/>
    <w:rsid w:val="00351247"/>
    <w:rsid w:val="00351970"/>
    <w:rsid w:val="00351AE3"/>
    <w:rsid w:val="00353B43"/>
    <w:rsid w:val="0035458D"/>
    <w:rsid w:val="0035568C"/>
    <w:rsid w:val="003576FF"/>
    <w:rsid w:val="003600CA"/>
    <w:rsid w:val="00361119"/>
    <w:rsid w:val="00362383"/>
    <w:rsid w:val="00362E93"/>
    <w:rsid w:val="00363DA0"/>
    <w:rsid w:val="00366569"/>
    <w:rsid w:val="003667A7"/>
    <w:rsid w:val="00366E21"/>
    <w:rsid w:val="00367465"/>
    <w:rsid w:val="00367667"/>
    <w:rsid w:val="0037334A"/>
    <w:rsid w:val="00373BFD"/>
    <w:rsid w:val="00374054"/>
    <w:rsid w:val="00376FE9"/>
    <w:rsid w:val="003773DB"/>
    <w:rsid w:val="00382BE1"/>
    <w:rsid w:val="003851B3"/>
    <w:rsid w:val="003853EA"/>
    <w:rsid w:val="0038610A"/>
    <w:rsid w:val="00387F0E"/>
    <w:rsid w:val="00390AD7"/>
    <w:rsid w:val="003935B9"/>
    <w:rsid w:val="0039398E"/>
    <w:rsid w:val="00393A7D"/>
    <w:rsid w:val="00394E65"/>
    <w:rsid w:val="00394EC1"/>
    <w:rsid w:val="003952B0"/>
    <w:rsid w:val="00395828"/>
    <w:rsid w:val="003959FC"/>
    <w:rsid w:val="00396791"/>
    <w:rsid w:val="003969C0"/>
    <w:rsid w:val="00397DBA"/>
    <w:rsid w:val="003A08EC"/>
    <w:rsid w:val="003A0A81"/>
    <w:rsid w:val="003A474C"/>
    <w:rsid w:val="003A4D4E"/>
    <w:rsid w:val="003A517F"/>
    <w:rsid w:val="003B095D"/>
    <w:rsid w:val="003B1864"/>
    <w:rsid w:val="003B203B"/>
    <w:rsid w:val="003B448B"/>
    <w:rsid w:val="003B67CE"/>
    <w:rsid w:val="003B72A2"/>
    <w:rsid w:val="003B79E2"/>
    <w:rsid w:val="003C0874"/>
    <w:rsid w:val="003C400D"/>
    <w:rsid w:val="003C4A0C"/>
    <w:rsid w:val="003C4CB9"/>
    <w:rsid w:val="003C5A61"/>
    <w:rsid w:val="003C6B6E"/>
    <w:rsid w:val="003C70DE"/>
    <w:rsid w:val="003C7417"/>
    <w:rsid w:val="003C741E"/>
    <w:rsid w:val="003C7892"/>
    <w:rsid w:val="003C7F2B"/>
    <w:rsid w:val="003C7F47"/>
    <w:rsid w:val="003D0877"/>
    <w:rsid w:val="003D0908"/>
    <w:rsid w:val="003D24C8"/>
    <w:rsid w:val="003D2C78"/>
    <w:rsid w:val="003D2DB9"/>
    <w:rsid w:val="003D3784"/>
    <w:rsid w:val="003D3F14"/>
    <w:rsid w:val="003D5986"/>
    <w:rsid w:val="003D668F"/>
    <w:rsid w:val="003D6B2A"/>
    <w:rsid w:val="003E0161"/>
    <w:rsid w:val="003E0D24"/>
    <w:rsid w:val="003E2D75"/>
    <w:rsid w:val="003E4BC5"/>
    <w:rsid w:val="003E4D16"/>
    <w:rsid w:val="003E7067"/>
    <w:rsid w:val="003E7804"/>
    <w:rsid w:val="003F03BC"/>
    <w:rsid w:val="003F0C01"/>
    <w:rsid w:val="003F1BBA"/>
    <w:rsid w:val="003F1EE2"/>
    <w:rsid w:val="003F1FE7"/>
    <w:rsid w:val="003F231B"/>
    <w:rsid w:val="003F3C7E"/>
    <w:rsid w:val="003F51A1"/>
    <w:rsid w:val="003F6E9E"/>
    <w:rsid w:val="0040021E"/>
    <w:rsid w:val="004005D1"/>
    <w:rsid w:val="00401022"/>
    <w:rsid w:val="0040246C"/>
    <w:rsid w:val="00402E61"/>
    <w:rsid w:val="00402EF2"/>
    <w:rsid w:val="00403AD2"/>
    <w:rsid w:val="00405663"/>
    <w:rsid w:val="00406650"/>
    <w:rsid w:val="0040727B"/>
    <w:rsid w:val="00410131"/>
    <w:rsid w:val="00413461"/>
    <w:rsid w:val="004147D0"/>
    <w:rsid w:val="00416A4A"/>
    <w:rsid w:val="00416AA5"/>
    <w:rsid w:val="00417B65"/>
    <w:rsid w:val="004210E4"/>
    <w:rsid w:val="004234D8"/>
    <w:rsid w:val="00425521"/>
    <w:rsid w:val="004267BC"/>
    <w:rsid w:val="004269E7"/>
    <w:rsid w:val="00426A21"/>
    <w:rsid w:val="00430C3D"/>
    <w:rsid w:val="00431494"/>
    <w:rsid w:val="00431A38"/>
    <w:rsid w:val="00431B17"/>
    <w:rsid w:val="00431B19"/>
    <w:rsid w:val="00431B8C"/>
    <w:rsid w:val="0043309A"/>
    <w:rsid w:val="0043317D"/>
    <w:rsid w:val="00433671"/>
    <w:rsid w:val="00437566"/>
    <w:rsid w:val="00437B8B"/>
    <w:rsid w:val="00440BE0"/>
    <w:rsid w:val="00440CA1"/>
    <w:rsid w:val="00441CA2"/>
    <w:rsid w:val="00445E37"/>
    <w:rsid w:val="00446550"/>
    <w:rsid w:val="00446D8C"/>
    <w:rsid w:val="004501EA"/>
    <w:rsid w:val="00451A0B"/>
    <w:rsid w:val="00452119"/>
    <w:rsid w:val="0045298B"/>
    <w:rsid w:val="00454B4F"/>
    <w:rsid w:val="00457507"/>
    <w:rsid w:val="0046025E"/>
    <w:rsid w:val="004603E1"/>
    <w:rsid w:val="0046047C"/>
    <w:rsid w:val="0046052F"/>
    <w:rsid w:val="00463089"/>
    <w:rsid w:val="00463376"/>
    <w:rsid w:val="00463744"/>
    <w:rsid w:val="004645FF"/>
    <w:rsid w:val="00465E76"/>
    <w:rsid w:val="0046671E"/>
    <w:rsid w:val="00467369"/>
    <w:rsid w:val="00470AFC"/>
    <w:rsid w:val="00471D30"/>
    <w:rsid w:val="00474359"/>
    <w:rsid w:val="00474759"/>
    <w:rsid w:val="004750A9"/>
    <w:rsid w:val="00475CE0"/>
    <w:rsid w:val="00475F80"/>
    <w:rsid w:val="00477216"/>
    <w:rsid w:val="0048159F"/>
    <w:rsid w:val="004831B0"/>
    <w:rsid w:val="00483FDE"/>
    <w:rsid w:val="00485C6C"/>
    <w:rsid w:val="004860A2"/>
    <w:rsid w:val="004862F0"/>
    <w:rsid w:val="00487540"/>
    <w:rsid w:val="0049191C"/>
    <w:rsid w:val="004931BB"/>
    <w:rsid w:val="004941FB"/>
    <w:rsid w:val="00495ECC"/>
    <w:rsid w:val="0049679F"/>
    <w:rsid w:val="00496CF7"/>
    <w:rsid w:val="004A03B5"/>
    <w:rsid w:val="004A0942"/>
    <w:rsid w:val="004A0B80"/>
    <w:rsid w:val="004A153E"/>
    <w:rsid w:val="004A2699"/>
    <w:rsid w:val="004A2936"/>
    <w:rsid w:val="004A363D"/>
    <w:rsid w:val="004A3CD0"/>
    <w:rsid w:val="004A595F"/>
    <w:rsid w:val="004A5B4B"/>
    <w:rsid w:val="004A69B0"/>
    <w:rsid w:val="004A719E"/>
    <w:rsid w:val="004A7575"/>
    <w:rsid w:val="004B12EE"/>
    <w:rsid w:val="004B1CF8"/>
    <w:rsid w:val="004B1E78"/>
    <w:rsid w:val="004B2130"/>
    <w:rsid w:val="004B2181"/>
    <w:rsid w:val="004B433C"/>
    <w:rsid w:val="004B47DB"/>
    <w:rsid w:val="004B4E2C"/>
    <w:rsid w:val="004B517B"/>
    <w:rsid w:val="004B59CF"/>
    <w:rsid w:val="004B5A7F"/>
    <w:rsid w:val="004B5FCC"/>
    <w:rsid w:val="004B6248"/>
    <w:rsid w:val="004B67FF"/>
    <w:rsid w:val="004B6DE0"/>
    <w:rsid w:val="004B6E13"/>
    <w:rsid w:val="004C1649"/>
    <w:rsid w:val="004C429B"/>
    <w:rsid w:val="004C626F"/>
    <w:rsid w:val="004C79D6"/>
    <w:rsid w:val="004D023B"/>
    <w:rsid w:val="004D1AFC"/>
    <w:rsid w:val="004D3978"/>
    <w:rsid w:val="004D4001"/>
    <w:rsid w:val="004D4772"/>
    <w:rsid w:val="004D47A6"/>
    <w:rsid w:val="004D782F"/>
    <w:rsid w:val="004E129F"/>
    <w:rsid w:val="004E28B4"/>
    <w:rsid w:val="004E2BB8"/>
    <w:rsid w:val="004E6041"/>
    <w:rsid w:val="004E68CD"/>
    <w:rsid w:val="004E6A6F"/>
    <w:rsid w:val="004E6CFC"/>
    <w:rsid w:val="004E71CD"/>
    <w:rsid w:val="004E7583"/>
    <w:rsid w:val="004F1BA0"/>
    <w:rsid w:val="004F260D"/>
    <w:rsid w:val="004F2E84"/>
    <w:rsid w:val="004F3253"/>
    <w:rsid w:val="004F5128"/>
    <w:rsid w:val="004F777F"/>
    <w:rsid w:val="00502F54"/>
    <w:rsid w:val="005052CA"/>
    <w:rsid w:val="0050590A"/>
    <w:rsid w:val="005067E5"/>
    <w:rsid w:val="005069A0"/>
    <w:rsid w:val="00507354"/>
    <w:rsid w:val="005123BC"/>
    <w:rsid w:val="005124B9"/>
    <w:rsid w:val="00512B42"/>
    <w:rsid w:val="005160E5"/>
    <w:rsid w:val="00517657"/>
    <w:rsid w:val="00517857"/>
    <w:rsid w:val="00520A34"/>
    <w:rsid w:val="00520CB8"/>
    <w:rsid w:val="00521D46"/>
    <w:rsid w:val="00521E9A"/>
    <w:rsid w:val="00523023"/>
    <w:rsid w:val="00523D8D"/>
    <w:rsid w:val="00523E45"/>
    <w:rsid w:val="00525685"/>
    <w:rsid w:val="005258D9"/>
    <w:rsid w:val="00526A19"/>
    <w:rsid w:val="005325C9"/>
    <w:rsid w:val="00535001"/>
    <w:rsid w:val="00537514"/>
    <w:rsid w:val="00537D61"/>
    <w:rsid w:val="0054013B"/>
    <w:rsid w:val="005404BE"/>
    <w:rsid w:val="00540BA8"/>
    <w:rsid w:val="00542A98"/>
    <w:rsid w:val="00542B28"/>
    <w:rsid w:val="00542B2D"/>
    <w:rsid w:val="0054304F"/>
    <w:rsid w:val="005431FF"/>
    <w:rsid w:val="005438A8"/>
    <w:rsid w:val="00543F25"/>
    <w:rsid w:val="00551839"/>
    <w:rsid w:val="00552A37"/>
    <w:rsid w:val="00553176"/>
    <w:rsid w:val="005535C0"/>
    <w:rsid w:val="005538CA"/>
    <w:rsid w:val="00555418"/>
    <w:rsid w:val="00555E9A"/>
    <w:rsid w:val="0055634E"/>
    <w:rsid w:val="00556A47"/>
    <w:rsid w:val="00561375"/>
    <w:rsid w:val="00562191"/>
    <w:rsid w:val="00563255"/>
    <w:rsid w:val="0056327C"/>
    <w:rsid w:val="00563A7D"/>
    <w:rsid w:val="005654C4"/>
    <w:rsid w:val="005665F2"/>
    <w:rsid w:val="00567224"/>
    <w:rsid w:val="005709E4"/>
    <w:rsid w:val="005723FA"/>
    <w:rsid w:val="00574DB4"/>
    <w:rsid w:val="00575579"/>
    <w:rsid w:val="00576C19"/>
    <w:rsid w:val="00581690"/>
    <w:rsid w:val="00581FFC"/>
    <w:rsid w:val="00582DE1"/>
    <w:rsid w:val="00584C8E"/>
    <w:rsid w:val="00585857"/>
    <w:rsid w:val="00585DDC"/>
    <w:rsid w:val="00586D80"/>
    <w:rsid w:val="005870E6"/>
    <w:rsid w:val="005909CB"/>
    <w:rsid w:val="00590A20"/>
    <w:rsid w:val="005927D1"/>
    <w:rsid w:val="0059492F"/>
    <w:rsid w:val="00595B85"/>
    <w:rsid w:val="00596835"/>
    <w:rsid w:val="00596FD1"/>
    <w:rsid w:val="00596FF5"/>
    <w:rsid w:val="005A0083"/>
    <w:rsid w:val="005A06C5"/>
    <w:rsid w:val="005A3D86"/>
    <w:rsid w:val="005B14A2"/>
    <w:rsid w:val="005B185F"/>
    <w:rsid w:val="005B1C89"/>
    <w:rsid w:val="005B25EA"/>
    <w:rsid w:val="005B2FF4"/>
    <w:rsid w:val="005B5333"/>
    <w:rsid w:val="005B5643"/>
    <w:rsid w:val="005B5F69"/>
    <w:rsid w:val="005B62AC"/>
    <w:rsid w:val="005B7A4B"/>
    <w:rsid w:val="005B7A80"/>
    <w:rsid w:val="005C0743"/>
    <w:rsid w:val="005C30E8"/>
    <w:rsid w:val="005C5EA6"/>
    <w:rsid w:val="005C6D65"/>
    <w:rsid w:val="005D1FA3"/>
    <w:rsid w:val="005D42B2"/>
    <w:rsid w:val="005D5200"/>
    <w:rsid w:val="005D6B4D"/>
    <w:rsid w:val="005D718A"/>
    <w:rsid w:val="005E39DD"/>
    <w:rsid w:val="005E58A3"/>
    <w:rsid w:val="005E5F5E"/>
    <w:rsid w:val="005E6281"/>
    <w:rsid w:val="005E6543"/>
    <w:rsid w:val="005E69B3"/>
    <w:rsid w:val="005E7600"/>
    <w:rsid w:val="005F210B"/>
    <w:rsid w:val="005F4A98"/>
    <w:rsid w:val="005F7537"/>
    <w:rsid w:val="005F76F3"/>
    <w:rsid w:val="00600C48"/>
    <w:rsid w:val="00601DBE"/>
    <w:rsid w:val="006028C8"/>
    <w:rsid w:val="00603EC3"/>
    <w:rsid w:val="00605CCF"/>
    <w:rsid w:val="00606257"/>
    <w:rsid w:val="00606CED"/>
    <w:rsid w:val="006073C4"/>
    <w:rsid w:val="00610AFC"/>
    <w:rsid w:val="0061274F"/>
    <w:rsid w:val="00613300"/>
    <w:rsid w:val="0061358B"/>
    <w:rsid w:val="00613D1F"/>
    <w:rsid w:val="006150E0"/>
    <w:rsid w:val="00615230"/>
    <w:rsid w:val="0061543C"/>
    <w:rsid w:val="00615611"/>
    <w:rsid w:val="006176B0"/>
    <w:rsid w:val="00622D12"/>
    <w:rsid w:val="00623413"/>
    <w:rsid w:val="00624D2D"/>
    <w:rsid w:val="00625B2A"/>
    <w:rsid w:val="00625CC2"/>
    <w:rsid w:val="006268AA"/>
    <w:rsid w:val="00631569"/>
    <w:rsid w:val="006318A4"/>
    <w:rsid w:val="00632C13"/>
    <w:rsid w:val="00634A3D"/>
    <w:rsid w:val="00634FCE"/>
    <w:rsid w:val="00637878"/>
    <w:rsid w:val="00640EA4"/>
    <w:rsid w:val="0064150A"/>
    <w:rsid w:val="006417CA"/>
    <w:rsid w:val="006435D9"/>
    <w:rsid w:val="00643A5C"/>
    <w:rsid w:val="006459E1"/>
    <w:rsid w:val="00645E2A"/>
    <w:rsid w:val="00646E43"/>
    <w:rsid w:val="00651256"/>
    <w:rsid w:val="00655B14"/>
    <w:rsid w:val="0065617A"/>
    <w:rsid w:val="006568FC"/>
    <w:rsid w:val="00656DEE"/>
    <w:rsid w:val="0066113A"/>
    <w:rsid w:val="00661287"/>
    <w:rsid w:val="0066135E"/>
    <w:rsid w:val="00661721"/>
    <w:rsid w:val="0066172B"/>
    <w:rsid w:val="006621E6"/>
    <w:rsid w:val="00662ABE"/>
    <w:rsid w:val="00663A15"/>
    <w:rsid w:val="00664CA4"/>
    <w:rsid w:val="00665479"/>
    <w:rsid w:val="0066559E"/>
    <w:rsid w:val="00667EEF"/>
    <w:rsid w:val="00670331"/>
    <w:rsid w:val="0067050D"/>
    <w:rsid w:val="00670630"/>
    <w:rsid w:val="0067174A"/>
    <w:rsid w:val="00672BA0"/>
    <w:rsid w:val="006752DA"/>
    <w:rsid w:val="006766FB"/>
    <w:rsid w:val="00677DA7"/>
    <w:rsid w:val="0068038F"/>
    <w:rsid w:val="006809D5"/>
    <w:rsid w:val="00683DCF"/>
    <w:rsid w:val="00684A00"/>
    <w:rsid w:val="00684D7E"/>
    <w:rsid w:val="00686ED3"/>
    <w:rsid w:val="00687275"/>
    <w:rsid w:val="006877FA"/>
    <w:rsid w:val="00690C8E"/>
    <w:rsid w:val="00693521"/>
    <w:rsid w:val="00694983"/>
    <w:rsid w:val="0069520E"/>
    <w:rsid w:val="006962E4"/>
    <w:rsid w:val="0069716E"/>
    <w:rsid w:val="006A114B"/>
    <w:rsid w:val="006A198E"/>
    <w:rsid w:val="006A36AA"/>
    <w:rsid w:val="006A6AC3"/>
    <w:rsid w:val="006A727E"/>
    <w:rsid w:val="006B027A"/>
    <w:rsid w:val="006B033A"/>
    <w:rsid w:val="006B1E62"/>
    <w:rsid w:val="006B271E"/>
    <w:rsid w:val="006B41D5"/>
    <w:rsid w:val="006B52BF"/>
    <w:rsid w:val="006B583D"/>
    <w:rsid w:val="006B778E"/>
    <w:rsid w:val="006C0EAE"/>
    <w:rsid w:val="006C2A35"/>
    <w:rsid w:val="006C350A"/>
    <w:rsid w:val="006C6DBF"/>
    <w:rsid w:val="006C7BC8"/>
    <w:rsid w:val="006D1381"/>
    <w:rsid w:val="006D26A9"/>
    <w:rsid w:val="006D2AF2"/>
    <w:rsid w:val="006D3BD5"/>
    <w:rsid w:val="006D435E"/>
    <w:rsid w:val="006D43A7"/>
    <w:rsid w:val="006D4D7D"/>
    <w:rsid w:val="006D662E"/>
    <w:rsid w:val="006D6BB9"/>
    <w:rsid w:val="006D6EAD"/>
    <w:rsid w:val="006D74F3"/>
    <w:rsid w:val="006E03F0"/>
    <w:rsid w:val="006E0B8A"/>
    <w:rsid w:val="006E1094"/>
    <w:rsid w:val="006E1484"/>
    <w:rsid w:val="006E200F"/>
    <w:rsid w:val="006E25D7"/>
    <w:rsid w:val="006E3407"/>
    <w:rsid w:val="006E642D"/>
    <w:rsid w:val="006E74F6"/>
    <w:rsid w:val="006E75D7"/>
    <w:rsid w:val="006E78E6"/>
    <w:rsid w:val="006E79B4"/>
    <w:rsid w:val="006F13EE"/>
    <w:rsid w:val="006F4B1A"/>
    <w:rsid w:val="006F5856"/>
    <w:rsid w:val="006F5B95"/>
    <w:rsid w:val="006F5EBE"/>
    <w:rsid w:val="006F7664"/>
    <w:rsid w:val="00700320"/>
    <w:rsid w:val="00702318"/>
    <w:rsid w:val="00703114"/>
    <w:rsid w:val="007049DF"/>
    <w:rsid w:val="00706159"/>
    <w:rsid w:val="007061B3"/>
    <w:rsid w:val="00707318"/>
    <w:rsid w:val="00710E29"/>
    <w:rsid w:val="00711475"/>
    <w:rsid w:val="00711E89"/>
    <w:rsid w:val="00712A08"/>
    <w:rsid w:val="00713131"/>
    <w:rsid w:val="007155E4"/>
    <w:rsid w:val="007157C7"/>
    <w:rsid w:val="007172B6"/>
    <w:rsid w:val="00717592"/>
    <w:rsid w:val="00725165"/>
    <w:rsid w:val="00725D90"/>
    <w:rsid w:val="00725DFF"/>
    <w:rsid w:val="00725F2C"/>
    <w:rsid w:val="00732698"/>
    <w:rsid w:val="00732756"/>
    <w:rsid w:val="007329AB"/>
    <w:rsid w:val="00737658"/>
    <w:rsid w:val="007419CD"/>
    <w:rsid w:val="0074583E"/>
    <w:rsid w:val="0075161A"/>
    <w:rsid w:val="00753220"/>
    <w:rsid w:val="00753F18"/>
    <w:rsid w:val="00754A86"/>
    <w:rsid w:val="007562E9"/>
    <w:rsid w:val="007625A3"/>
    <w:rsid w:val="00762E63"/>
    <w:rsid w:val="007664BD"/>
    <w:rsid w:val="0076754C"/>
    <w:rsid w:val="00770276"/>
    <w:rsid w:val="00771903"/>
    <w:rsid w:val="007726E3"/>
    <w:rsid w:val="0077326A"/>
    <w:rsid w:val="00773F61"/>
    <w:rsid w:val="00774004"/>
    <w:rsid w:val="00775326"/>
    <w:rsid w:val="007758E8"/>
    <w:rsid w:val="00775F46"/>
    <w:rsid w:val="00777FBD"/>
    <w:rsid w:val="007802C6"/>
    <w:rsid w:val="007822B4"/>
    <w:rsid w:val="00784D50"/>
    <w:rsid w:val="00785123"/>
    <w:rsid w:val="007863B7"/>
    <w:rsid w:val="00786EBF"/>
    <w:rsid w:val="0078702B"/>
    <w:rsid w:val="007879AE"/>
    <w:rsid w:val="007927DD"/>
    <w:rsid w:val="007945BC"/>
    <w:rsid w:val="00794ED9"/>
    <w:rsid w:val="007950E8"/>
    <w:rsid w:val="007961DC"/>
    <w:rsid w:val="00797106"/>
    <w:rsid w:val="007A0A65"/>
    <w:rsid w:val="007A14B3"/>
    <w:rsid w:val="007A280A"/>
    <w:rsid w:val="007A3101"/>
    <w:rsid w:val="007A3904"/>
    <w:rsid w:val="007A4E7B"/>
    <w:rsid w:val="007A7180"/>
    <w:rsid w:val="007A7A3E"/>
    <w:rsid w:val="007A7BF7"/>
    <w:rsid w:val="007A7C5F"/>
    <w:rsid w:val="007B04D9"/>
    <w:rsid w:val="007B3DAA"/>
    <w:rsid w:val="007B4F2A"/>
    <w:rsid w:val="007B58D2"/>
    <w:rsid w:val="007B68BE"/>
    <w:rsid w:val="007B7F32"/>
    <w:rsid w:val="007C06C7"/>
    <w:rsid w:val="007C12F9"/>
    <w:rsid w:val="007C1486"/>
    <w:rsid w:val="007C2045"/>
    <w:rsid w:val="007C3787"/>
    <w:rsid w:val="007C3C01"/>
    <w:rsid w:val="007C40D9"/>
    <w:rsid w:val="007C486B"/>
    <w:rsid w:val="007C4F63"/>
    <w:rsid w:val="007C5271"/>
    <w:rsid w:val="007C5B0F"/>
    <w:rsid w:val="007C61E2"/>
    <w:rsid w:val="007C7071"/>
    <w:rsid w:val="007C7208"/>
    <w:rsid w:val="007D01AA"/>
    <w:rsid w:val="007D075B"/>
    <w:rsid w:val="007D0EA7"/>
    <w:rsid w:val="007D16C0"/>
    <w:rsid w:val="007D1C84"/>
    <w:rsid w:val="007D4290"/>
    <w:rsid w:val="007D4536"/>
    <w:rsid w:val="007D4A39"/>
    <w:rsid w:val="007D7AE7"/>
    <w:rsid w:val="007D7D33"/>
    <w:rsid w:val="007E0577"/>
    <w:rsid w:val="007E1104"/>
    <w:rsid w:val="007E23F6"/>
    <w:rsid w:val="007E2798"/>
    <w:rsid w:val="007E4891"/>
    <w:rsid w:val="007E64F6"/>
    <w:rsid w:val="007E77E4"/>
    <w:rsid w:val="007F1292"/>
    <w:rsid w:val="007F1451"/>
    <w:rsid w:val="007F1E4F"/>
    <w:rsid w:val="007F2457"/>
    <w:rsid w:val="007F3491"/>
    <w:rsid w:val="007F4164"/>
    <w:rsid w:val="007F4997"/>
    <w:rsid w:val="007F4C24"/>
    <w:rsid w:val="007F4F8E"/>
    <w:rsid w:val="007F58D6"/>
    <w:rsid w:val="0080021F"/>
    <w:rsid w:val="0080266E"/>
    <w:rsid w:val="00802F25"/>
    <w:rsid w:val="00803C43"/>
    <w:rsid w:val="0080412C"/>
    <w:rsid w:val="00804144"/>
    <w:rsid w:val="008054CB"/>
    <w:rsid w:val="00805A2A"/>
    <w:rsid w:val="00807517"/>
    <w:rsid w:val="00810EAB"/>
    <w:rsid w:val="008111CC"/>
    <w:rsid w:val="00815FBA"/>
    <w:rsid w:val="00817924"/>
    <w:rsid w:val="00823042"/>
    <w:rsid w:val="00823464"/>
    <w:rsid w:val="008248ED"/>
    <w:rsid w:val="00824D24"/>
    <w:rsid w:val="00824F5D"/>
    <w:rsid w:val="00825AB0"/>
    <w:rsid w:val="00825B28"/>
    <w:rsid w:val="00825C1E"/>
    <w:rsid w:val="008272EE"/>
    <w:rsid w:val="00830534"/>
    <w:rsid w:val="00832041"/>
    <w:rsid w:val="0083328F"/>
    <w:rsid w:val="008368F3"/>
    <w:rsid w:val="00837DD4"/>
    <w:rsid w:val="0084052F"/>
    <w:rsid w:val="008410E6"/>
    <w:rsid w:val="00841BD5"/>
    <w:rsid w:val="00842B20"/>
    <w:rsid w:val="00842B5A"/>
    <w:rsid w:val="0085100E"/>
    <w:rsid w:val="00852C58"/>
    <w:rsid w:val="008534E6"/>
    <w:rsid w:val="00853767"/>
    <w:rsid w:val="00854ABF"/>
    <w:rsid w:val="0085530A"/>
    <w:rsid w:val="008565CF"/>
    <w:rsid w:val="00856C2B"/>
    <w:rsid w:val="00856D96"/>
    <w:rsid w:val="0086353D"/>
    <w:rsid w:val="008640D3"/>
    <w:rsid w:val="008645B3"/>
    <w:rsid w:val="00864870"/>
    <w:rsid w:val="00865194"/>
    <w:rsid w:val="0086616D"/>
    <w:rsid w:val="00873266"/>
    <w:rsid w:val="00873DEA"/>
    <w:rsid w:val="008743BC"/>
    <w:rsid w:val="008747A4"/>
    <w:rsid w:val="008753E9"/>
    <w:rsid w:val="008769DE"/>
    <w:rsid w:val="00876A67"/>
    <w:rsid w:val="00876C8F"/>
    <w:rsid w:val="00877A0E"/>
    <w:rsid w:val="00881784"/>
    <w:rsid w:val="00882046"/>
    <w:rsid w:val="008838F1"/>
    <w:rsid w:val="008839B7"/>
    <w:rsid w:val="00886FD4"/>
    <w:rsid w:val="00887F96"/>
    <w:rsid w:val="00890324"/>
    <w:rsid w:val="00893383"/>
    <w:rsid w:val="00894B95"/>
    <w:rsid w:val="00895D66"/>
    <w:rsid w:val="00896AE5"/>
    <w:rsid w:val="008A020F"/>
    <w:rsid w:val="008A0687"/>
    <w:rsid w:val="008A0D26"/>
    <w:rsid w:val="008A144B"/>
    <w:rsid w:val="008A183E"/>
    <w:rsid w:val="008A35BF"/>
    <w:rsid w:val="008A3649"/>
    <w:rsid w:val="008A5B22"/>
    <w:rsid w:val="008A68C5"/>
    <w:rsid w:val="008A77E2"/>
    <w:rsid w:val="008A7E58"/>
    <w:rsid w:val="008B0E98"/>
    <w:rsid w:val="008B15D2"/>
    <w:rsid w:val="008C074E"/>
    <w:rsid w:val="008C1212"/>
    <w:rsid w:val="008C1414"/>
    <w:rsid w:val="008C2F19"/>
    <w:rsid w:val="008C535B"/>
    <w:rsid w:val="008C7D1D"/>
    <w:rsid w:val="008D0869"/>
    <w:rsid w:val="008D086B"/>
    <w:rsid w:val="008D1EE9"/>
    <w:rsid w:val="008D3FDD"/>
    <w:rsid w:val="008D42BB"/>
    <w:rsid w:val="008D60D4"/>
    <w:rsid w:val="008D64C8"/>
    <w:rsid w:val="008D656F"/>
    <w:rsid w:val="008D6CA9"/>
    <w:rsid w:val="008D73DA"/>
    <w:rsid w:val="008D75C9"/>
    <w:rsid w:val="008E07BA"/>
    <w:rsid w:val="008E188C"/>
    <w:rsid w:val="008E23B3"/>
    <w:rsid w:val="008E437C"/>
    <w:rsid w:val="008E507C"/>
    <w:rsid w:val="008E51EF"/>
    <w:rsid w:val="008E5BF1"/>
    <w:rsid w:val="008E69EB"/>
    <w:rsid w:val="008E6A00"/>
    <w:rsid w:val="008E72E3"/>
    <w:rsid w:val="008E7885"/>
    <w:rsid w:val="008F1507"/>
    <w:rsid w:val="008F1614"/>
    <w:rsid w:val="008F163B"/>
    <w:rsid w:val="008F18B2"/>
    <w:rsid w:val="008F1CE5"/>
    <w:rsid w:val="008F50E4"/>
    <w:rsid w:val="008F5754"/>
    <w:rsid w:val="008F5B3C"/>
    <w:rsid w:val="008F63E0"/>
    <w:rsid w:val="00900852"/>
    <w:rsid w:val="00900B14"/>
    <w:rsid w:val="00901AA6"/>
    <w:rsid w:val="00902755"/>
    <w:rsid w:val="009033A3"/>
    <w:rsid w:val="00903446"/>
    <w:rsid w:val="00903903"/>
    <w:rsid w:val="009046CF"/>
    <w:rsid w:val="00904B5E"/>
    <w:rsid w:val="00905A88"/>
    <w:rsid w:val="00906529"/>
    <w:rsid w:val="009066D4"/>
    <w:rsid w:val="00907904"/>
    <w:rsid w:val="009119B0"/>
    <w:rsid w:val="00912A6B"/>
    <w:rsid w:val="00913603"/>
    <w:rsid w:val="0091366B"/>
    <w:rsid w:val="009140F5"/>
    <w:rsid w:val="00914826"/>
    <w:rsid w:val="009151F0"/>
    <w:rsid w:val="00915B1C"/>
    <w:rsid w:val="00917343"/>
    <w:rsid w:val="00917BDD"/>
    <w:rsid w:val="00917E03"/>
    <w:rsid w:val="00920E2C"/>
    <w:rsid w:val="00922AC5"/>
    <w:rsid w:val="009238A6"/>
    <w:rsid w:val="00923A1B"/>
    <w:rsid w:val="00923D4E"/>
    <w:rsid w:val="0092436E"/>
    <w:rsid w:val="00925EB4"/>
    <w:rsid w:val="00926345"/>
    <w:rsid w:val="009267D4"/>
    <w:rsid w:val="00926C59"/>
    <w:rsid w:val="00927DF0"/>
    <w:rsid w:val="00931028"/>
    <w:rsid w:val="009313A3"/>
    <w:rsid w:val="009322DA"/>
    <w:rsid w:val="00934A87"/>
    <w:rsid w:val="00935036"/>
    <w:rsid w:val="0094064E"/>
    <w:rsid w:val="00941E4E"/>
    <w:rsid w:val="00941EB6"/>
    <w:rsid w:val="0094227E"/>
    <w:rsid w:val="00942AFD"/>
    <w:rsid w:val="009440E0"/>
    <w:rsid w:val="009445B4"/>
    <w:rsid w:val="00944AC6"/>
    <w:rsid w:val="00946458"/>
    <w:rsid w:val="00946CBB"/>
    <w:rsid w:val="00947714"/>
    <w:rsid w:val="00950122"/>
    <w:rsid w:val="00950227"/>
    <w:rsid w:val="00950509"/>
    <w:rsid w:val="0095052E"/>
    <w:rsid w:val="009507B2"/>
    <w:rsid w:val="00951402"/>
    <w:rsid w:val="009525FC"/>
    <w:rsid w:val="009546E8"/>
    <w:rsid w:val="00954BD8"/>
    <w:rsid w:val="0096510D"/>
    <w:rsid w:val="00965167"/>
    <w:rsid w:val="00965952"/>
    <w:rsid w:val="00965A09"/>
    <w:rsid w:val="00966269"/>
    <w:rsid w:val="00966605"/>
    <w:rsid w:val="00966789"/>
    <w:rsid w:val="009679B0"/>
    <w:rsid w:val="00967C63"/>
    <w:rsid w:val="00970DAB"/>
    <w:rsid w:val="0097120D"/>
    <w:rsid w:val="00971985"/>
    <w:rsid w:val="00973E9E"/>
    <w:rsid w:val="0097433A"/>
    <w:rsid w:val="0097506D"/>
    <w:rsid w:val="00976183"/>
    <w:rsid w:val="009762BA"/>
    <w:rsid w:val="00982EF1"/>
    <w:rsid w:val="0098570E"/>
    <w:rsid w:val="00986C74"/>
    <w:rsid w:val="00987E90"/>
    <w:rsid w:val="009900F2"/>
    <w:rsid w:val="00992076"/>
    <w:rsid w:val="0099240B"/>
    <w:rsid w:val="00995494"/>
    <w:rsid w:val="009954C4"/>
    <w:rsid w:val="009979E3"/>
    <w:rsid w:val="00997EB1"/>
    <w:rsid w:val="009A142E"/>
    <w:rsid w:val="009A1EA7"/>
    <w:rsid w:val="009A3D0A"/>
    <w:rsid w:val="009A403F"/>
    <w:rsid w:val="009A4A3C"/>
    <w:rsid w:val="009B1420"/>
    <w:rsid w:val="009B3707"/>
    <w:rsid w:val="009B38FD"/>
    <w:rsid w:val="009B5E66"/>
    <w:rsid w:val="009B6186"/>
    <w:rsid w:val="009B63BC"/>
    <w:rsid w:val="009B667E"/>
    <w:rsid w:val="009B6EBF"/>
    <w:rsid w:val="009B6ED6"/>
    <w:rsid w:val="009C160A"/>
    <w:rsid w:val="009C21BB"/>
    <w:rsid w:val="009C3AD3"/>
    <w:rsid w:val="009C4CF3"/>
    <w:rsid w:val="009D2503"/>
    <w:rsid w:val="009D2AF6"/>
    <w:rsid w:val="009D3CFA"/>
    <w:rsid w:val="009D3E8E"/>
    <w:rsid w:val="009D5C10"/>
    <w:rsid w:val="009D5D08"/>
    <w:rsid w:val="009D6511"/>
    <w:rsid w:val="009D74CE"/>
    <w:rsid w:val="009E0993"/>
    <w:rsid w:val="009E1219"/>
    <w:rsid w:val="009E22E3"/>
    <w:rsid w:val="009E3059"/>
    <w:rsid w:val="009E3CCE"/>
    <w:rsid w:val="009E5A47"/>
    <w:rsid w:val="009E7B2F"/>
    <w:rsid w:val="009F1561"/>
    <w:rsid w:val="009F3979"/>
    <w:rsid w:val="009F3D6F"/>
    <w:rsid w:val="009F5182"/>
    <w:rsid w:val="009F716B"/>
    <w:rsid w:val="00A006E2"/>
    <w:rsid w:val="00A0085B"/>
    <w:rsid w:val="00A05F07"/>
    <w:rsid w:val="00A06917"/>
    <w:rsid w:val="00A0797A"/>
    <w:rsid w:val="00A07BAE"/>
    <w:rsid w:val="00A10084"/>
    <w:rsid w:val="00A12445"/>
    <w:rsid w:val="00A12E0A"/>
    <w:rsid w:val="00A145CC"/>
    <w:rsid w:val="00A14851"/>
    <w:rsid w:val="00A14B4F"/>
    <w:rsid w:val="00A14D4B"/>
    <w:rsid w:val="00A14F79"/>
    <w:rsid w:val="00A1569E"/>
    <w:rsid w:val="00A21176"/>
    <w:rsid w:val="00A227DA"/>
    <w:rsid w:val="00A23EE7"/>
    <w:rsid w:val="00A247B9"/>
    <w:rsid w:val="00A24E51"/>
    <w:rsid w:val="00A30302"/>
    <w:rsid w:val="00A30869"/>
    <w:rsid w:val="00A30AAA"/>
    <w:rsid w:val="00A30BF9"/>
    <w:rsid w:val="00A33530"/>
    <w:rsid w:val="00A337D2"/>
    <w:rsid w:val="00A3460A"/>
    <w:rsid w:val="00A34F51"/>
    <w:rsid w:val="00A35FD8"/>
    <w:rsid w:val="00A36598"/>
    <w:rsid w:val="00A36B36"/>
    <w:rsid w:val="00A4110D"/>
    <w:rsid w:val="00A412A8"/>
    <w:rsid w:val="00A41F95"/>
    <w:rsid w:val="00A425D6"/>
    <w:rsid w:val="00A44273"/>
    <w:rsid w:val="00A4551E"/>
    <w:rsid w:val="00A45949"/>
    <w:rsid w:val="00A45C61"/>
    <w:rsid w:val="00A46BC5"/>
    <w:rsid w:val="00A47A66"/>
    <w:rsid w:val="00A47AAF"/>
    <w:rsid w:val="00A47C9D"/>
    <w:rsid w:val="00A5129E"/>
    <w:rsid w:val="00A5153F"/>
    <w:rsid w:val="00A51FE3"/>
    <w:rsid w:val="00A546D1"/>
    <w:rsid w:val="00A54ABC"/>
    <w:rsid w:val="00A552EB"/>
    <w:rsid w:val="00A55DBB"/>
    <w:rsid w:val="00A56191"/>
    <w:rsid w:val="00A579F8"/>
    <w:rsid w:val="00A6012B"/>
    <w:rsid w:val="00A62AAB"/>
    <w:rsid w:val="00A63C8A"/>
    <w:rsid w:val="00A70267"/>
    <w:rsid w:val="00A70335"/>
    <w:rsid w:val="00A70738"/>
    <w:rsid w:val="00A71887"/>
    <w:rsid w:val="00A71D89"/>
    <w:rsid w:val="00A73B18"/>
    <w:rsid w:val="00A73CF7"/>
    <w:rsid w:val="00A747EA"/>
    <w:rsid w:val="00A74FEF"/>
    <w:rsid w:val="00A751C5"/>
    <w:rsid w:val="00A7563B"/>
    <w:rsid w:val="00A756BD"/>
    <w:rsid w:val="00A77707"/>
    <w:rsid w:val="00A82BBB"/>
    <w:rsid w:val="00A83D57"/>
    <w:rsid w:val="00A83D82"/>
    <w:rsid w:val="00A85BE8"/>
    <w:rsid w:val="00A85D2C"/>
    <w:rsid w:val="00A86387"/>
    <w:rsid w:val="00A86896"/>
    <w:rsid w:val="00A91350"/>
    <w:rsid w:val="00A9200E"/>
    <w:rsid w:val="00A92EF8"/>
    <w:rsid w:val="00A93915"/>
    <w:rsid w:val="00A94BC8"/>
    <w:rsid w:val="00A95FFF"/>
    <w:rsid w:val="00AA16D0"/>
    <w:rsid w:val="00AA2F87"/>
    <w:rsid w:val="00AA362E"/>
    <w:rsid w:val="00AA4505"/>
    <w:rsid w:val="00AA6283"/>
    <w:rsid w:val="00AA71A6"/>
    <w:rsid w:val="00AA78FC"/>
    <w:rsid w:val="00AB195F"/>
    <w:rsid w:val="00AB278C"/>
    <w:rsid w:val="00AB5374"/>
    <w:rsid w:val="00AB5CE5"/>
    <w:rsid w:val="00AB683A"/>
    <w:rsid w:val="00AB738A"/>
    <w:rsid w:val="00AC1225"/>
    <w:rsid w:val="00AC1701"/>
    <w:rsid w:val="00AC1E01"/>
    <w:rsid w:val="00AC2B69"/>
    <w:rsid w:val="00AC311C"/>
    <w:rsid w:val="00AC67F5"/>
    <w:rsid w:val="00AC6C8E"/>
    <w:rsid w:val="00AC72CA"/>
    <w:rsid w:val="00AC7389"/>
    <w:rsid w:val="00AC76B5"/>
    <w:rsid w:val="00AD074D"/>
    <w:rsid w:val="00AD0E48"/>
    <w:rsid w:val="00AD152B"/>
    <w:rsid w:val="00AD437D"/>
    <w:rsid w:val="00AD4B5D"/>
    <w:rsid w:val="00AD6DCA"/>
    <w:rsid w:val="00AD7216"/>
    <w:rsid w:val="00AD794B"/>
    <w:rsid w:val="00AE17E6"/>
    <w:rsid w:val="00AE23D3"/>
    <w:rsid w:val="00AE2784"/>
    <w:rsid w:val="00AE307D"/>
    <w:rsid w:val="00AE30B7"/>
    <w:rsid w:val="00AE3355"/>
    <w:rsid w:val="00AE39F0"/>
    <w:rsid w:val="00AE3F31"/>
    <w:rsid w:val="00AE420C"/>
    <w:rsid w:val="00AE4C82"/>
    <w:rsid w:val="00AE4CC6"/>
    <w:rsid w:val="00AE66AA"/>
    <w:rsid w:val="00AE720D"/>
    <w:rsid w:val="00AF018D"/>
    <w:rsid w:val="00AF051D"/>
    <w:rsid w:val="00AF07BE"/>
    <w:rsid w:val="00AF0B2F"/>
    <w:rsid w:val="00AF0BDF"/>
    <w:rsid w:val="00AF2CF0"/>
    <w:rsid w:val="00AF2FBE"/>
    <w:rsid w:val="00AF53C4"/>
    <w:rsid w:val="00AF5D98"/>
    <w:rsid w:val="00AF64D8"/>
    <w:rsid w:val="00B022BE"/>
    <w:rsid w:val="00B042D7"/>
    <w:rsid w:val="00B07A52"/>
    <w:rsid w:val="00B11033"/>
    <w:rsid w:val="00B12263"/>
    <w:rsid w:val="00B1402C"/>
    <w:rsid w:val="00B14397"/>
    <w:rsid w:val="00B147F7"/>
    <w:rsid w:val="00B1676F"/>
    <w:rsid w:val="00B21640"/>
    <w:rsid w:val="00B21B13"/>
    <w:rsid w:val="00B21C23"/>
    <w:rsid w:val="00B21C78"/>
    <w:rsid w:val="00B22B37"/>
    <w:rsid w:val="00B23299"/>
    <w:rsid w:val="00B24136"/>
    <w:rsid w:val="00B24268"/>
    <w:rsid w:val="00B24710"/>
    <w:rsid w:val="00B24B50"/>
    <w:rsid w:val="00B2588B"/>
    <w:rsid w:val="00B25917"/>
    <w:rsid w:val="00B260C5"/>
    <w:rsid w:val="00B267E2"/>
    <w:rsid w:val="00B30DCC"/>
    <w:rsid w:val="00B326E5"/>
    <w:rsid w:val="00B333A0"/>
    <w:rsid w:val="00B33AA0"/>
    <w:rsid w:val="00B34FAF"/>
    <w:rsid w:val="00B35FAC"/>
    <w:rsid w:val="00B3634F"/>
    <w:rsid w:val="00B37145"/>
    <w:rsid w:val="00B41580"/>
    <w:rsid w:val="00B4263B"/>
    <w:rsid w:val="00B43C2A"/>
    <w:rsid w:val="00B4576C"/>
    <w:rsid w:val="00B46815"/>
    <w:rsid w:val="00B5047F"/>
    <w:rsid w:val="00B513E7"/>
    <w:rsid w:val="00B51C37"/>
    <w:rsid w:val="00B5338F"/>
    <w:rsid w:val="00B5781E"/>
    <w:rsid w:val="00B61850"/>
    <w:rsid w:val="00B6282D"/>
    <w:rsid w:val="00B63456"/>
    <w:rsid w:val="00B63C4C"/>
    <w:rsid w:val="00B6453B"/>
    <w:rsid w:val="00B65967"/>
    <w:rsid w:val="00B659D8"/>
    <w:rsid w:val="00B65D4C"/>
    <w:rsid w:val="00B66FA9"/>
    <w:rsid w:val="00B671BE"/>
    <w:rsid w:val="00B67DB0"/>
    <w:rsid w:val="00B712FC"/>
    <w:rsid w:val="00B736E4"/>
    <w:rsid w:val="00B74739"/>
    <w:rsid w:val="00B74DB8"/>
    <w:rsid w:val="00B7639E"/>
    <w:rsid w:val="00B76E80"/>
    <w:rsid w:val="00B77CBF"/>
    <w:rsid w:val="00B80577"/>
    <w:rsid w:val="00B8085C"/>
    <w:rsid w:val="00B84010"/>
    <w:rsid w:val="00B85558"/>
    <w:rsid w:val="00B85567"/>
    <w:rsid w:val="00B875E9"/>
    <w:rsid w:val="00B92DDB"/>
    <w:rsid w:val="00B95455"/>
    <w:rsid w:val="00B96AED"/>
    <w:rsid w:val="00BA2709"/>
    <w:rsid w:val="00BA3DA3"/>
    <w:rsid w:val="00BA3F0B"/>
    <w:rsid w:val="00BA68B0"/>
    <w:rsid w:val="00BA6FF9"/>
    <w:rsid w:val="00BB0199"/>
    <w:rsid w:val="00BB1322"/>
    <w:rsid w:val="00BB26DD"/>
    <w:rsid w:val="00BB2B7F"/>
    <w:rsid w:val="00BB2D1D"/>
    <w:rsid w:val="00BB30D1"/>
    <w:rsid w:val="00BB3254"/>
    <w:rsid w:val="00BB425A"/>
    <w:rsid w:val="00BB7911"/>
    <w:rsid w:val="00BC2F9A"/>
    <w:rsid w:val="00BC474D"/>
    <w:rsid w:val="00BC5646"/>
    <w:rsid w:val="00BC74BF"/>
    <w:rsid w:val="00BD0154"/>
    <w:rsid w:val="00BD12FB"/>
    <w:rsid w:val="00BD1CDA"/>
    <w:rsid w:val="00BD3878"/>
    <w:rsid w:val="00BD4251"/>
    <w:rsid w:val="00BD46BF"/>
    <w:rsid w:val="00BD6C06"/>
    <w:rsid w:val="00BE0375"/>
    <w:rsid w:val="00BE23EA"/>
    <w:rsid w:val="00BE2538"/>
    <w:rsid w:val="00BE288E"/>
    <w:rsid w:val="00BE2EA5"/>
    <w:rsid w:val="00BE3780"/>
    <w:rsid w:val="00BE422B"/>
    <w:rsid w:val="00BE7152"/>
    <w:rsid w:val="00BF0FAD"/>
    <w:rsid w:val="00BF1433"/>
    <w:rsid w:val="00BF4E05"/>
    <w:rsid w:val="00BF5F54"/>
    <w:rsid w:val="00BF627D"/>
    <w:rsid w:val="00BF6B9E"/>
    <w:rsid w:val="00BF7C63"/>
    <w:rsid w:val="00C00DEB"/>
    <w:rsid w:val="00C0254F"/>
    <w:rsid w:val="00C04AEA"/>
    <w:rsid w:val="00C051B8"/>
    <w:rsid w:val="00C07666"/>
    <w:rsid w:val="00C07A02"/>
    <w:rsid w:val="00C10875"/>
    <w:rsid w:val="00C1184C"/>
    <w:rsid w:val="00C11B61"/>
    <w:rsid w:val="00C125FE"/>
    <w:rsid w:val="00C129BA"/>
    <w:rsid w:val="00C141A8"/>
    <w:rsid w:val="00C1454C"/>
    <w:rsid w:val="00C20752"/>
    <w:rsid w:val="00C20802"/>
    <w:rsid w:val="00C227D5"/>
    <w:rsid w:val="00C22887"/>
    <w:rsid w:val="00C257BD"/>
    <w:rsid w:val="00C26A88"/>
    <w:rsid w:val="00C3167D"/>
    <w:rsid w:val="00C32640"/>
    <w:rsid w:val="00C32842"/>
    <w:rsid w:val="00C33EE6"/>
    <w:rsid w:val="00C344E0"/>
    <w:rsid w:val="00C345FE"/>
    <w:rsid w:val="00C34926"/>
    <w:rsid w:val="00C355CA"/>
    <w:rsid w:val="00C41EEF"/>
    <w:rsid w:val="00C43CA6"/>
    <w:rsid w:val="00C43CB4"/>
    <w:rsid w:val="00C45B4A"/>
    <w:rsid w:val="00C46196"/>
    <w:rsid w:val="00C466EB"/>
    <w:rsid w:val="00C472E6"/>
    <w:rsid w:val="00C4766A"/>
    <w:rsid w:val="00C47F36"/>
    <w:rsid w:val="00C50A29"/>
    <w:rsid w:val="00C5252B"/>
    <w:rsid w:val="00C5382C"/>
    <w:rsid w:val="00C5476C"/>
    <w:rsid w:val="00C553BB"/>
    <w:rsid w:val="00C55DBC"/>
    <w:rsid w:val="00C56968"/>
    <w:rsid w:val="00C5709B"/>
    <w:rsid w:val="00C609ED"/>
    <w:rsid w:val="00C61457"/>
    <w:rsid w:val="00C61DB2"/>
    <w:rsid w:val="00C61DEB"/>
    <w:rsid w:val="00C61FAA"/>
    <w:rsid w:val="00C62655"/>
    <w:rsid w:val="00C64C13"/>
    <w:rsid w:val="00C668BF"/>
    <w:rsid w:val="00C66AA3"/>
    <w:rsid w:val="00C71E04"/>
    <w:rsid w:val="00C71EF7"/>
    <w:rsid w:val="00C73D77"/>
    <w:rsid w:val="00C74A10"/>
    <w:rsid w:val="00C7534F"/>
    <w:rsid w:val="00C756C9"/>
    <w:rsid w:val="00C768AB"/>
    <w:rsid w:val="00C81B61"/>
    <w:rsid w:val="00C82B5A"/>
    <w:rsid w:val="00C839AA"/>
    <w:rsid w:val="00C84043"/>
    <w:rsid w:val="00C86404"/>
    <w:rsid w:val="00C87080"/>
    <w:rsid w:val="00C87432"/>
    <w:rsid w:val="00C877FF"/>
    <w:rsid w:val="00C90168"/>
    <w:rsid w:val="00C91850"/>
    <w:rsid w:val="00C9391E"/>
    <w:rsid w:val="00C943E7"/>
    <w:rsid w:val="00C9657D"/>
    <w:rsid w:val="00CA04D8"/>
    <w:rsid w:val="00CA145C"/>
    <w:rsid w:val="00CA14B1"/>
    <w:rsid w:val="00CA215C"/>
    <w:rsid w:val="00CA2194"/>
    <w:rsid w:val="00CA3B41"/>
    <w:rsid w:val="00CA3FCA"/>
    <w:rsid w:val="00CA487A"/>
    <w:rsid w:val="00CA5574"/>
    <w:rsid w:val="00CA5C00"/>
    <w:rsid w:val="00CA67BB"/>
    <w:rsid w:val="00CA6B00"/>
    <w:rsid w:val="00CB0A99"/>
    <w:rsid w:val="00CB51EC"/>
    <w:rsid w:val="00CB5655"/>
    <w:rsid w:val="00CB64B8"/>
    <w:rsid w:val="00CB6F67"/>
    <w:rsid w:val="00CB7D43"/>
    <w:rsid w:val="00CB7D62"/>
    <w:rsid w:val="00CC0B57"/>
    <w:rsid w:val="00CC170D"/>
    <w:rsid w:val="00CC1F83"/>
    <w:rsid w:val="00CC2B54"/>
    <w:rsid w:val="00CC2DF6"/>
    <w:rsid w:val="00CC3605"/>
    <w:rsid w:val="00CC533C"/>
    <w:rsid w:val="00CC5631"/>
    <w:rsid w:val="00CC5AC5"/>
    <w:rsid w:val="00CC6DE4"/>
    <w:rsid w:val="00CD1AD3"/>
    <w:rsid w:val="00CD1C90"/>
    <w:rsid w:val="00CD210F"/>
    <w:rsid w:val="00CD2FB7"/>
    <w:rsid w:val="00CD337E"/>
    <w:rsid w:val="00CD3810"/>
    <w:rsid w:val="00CD3838"/>
    <w:rsid w:val="00CD6104"/>
    <w:rsid w:val="00CD651D"/>
    <w:rsid w:val="00CD78F3"/>
    <w:rsid w:val="00CE00BA"/>
    <w:rsid w:val="00CE0B7E"/>
    <w:rsid w:val="00CE106D"/>
    <w:rsid w:val="00CE198D"/>
    <w:rsid w:val="00CE1DD2"/>
    <w:rsid w:val="00CE390E"/>
    <w:rsid w:val="00CE41E9"/>
    <w:rsid w:val="00CE5A27"/>
    <w:rsid w:val="00CE5CCF"/>
    <w:rsid w:val="00CE5E9C"/>
    <w:rsid w:val="00CE6241"/>
    <w:rsid w:val="00CE72A5"/>
    <w:rsid w:val="00CE79B8"/>
    <w:rsid w:val="00CF15B6"/>
    <w:rsid w:val="00CF2191"/>
    <w:rsid w:val="00CF2E4E"/>
    <w:rsid w:val="00CF3541"/>
    <w:rsid w:val="00CF46C2"/>
    <w:rsid w:val="00CF59BE"/>
    <w:rsid w:val="00CF666F"/>
    <w:rsid w:val="00CF6DB7"/>
    <w:rsid w:val="00CF7A69"/>
    <w:rsid w:val="00D00001"/>
    <w:rsid w:val="00D02E92"/>
    <w:rsid w:val="00D0367F"/>
    <w:rsid w:val="00D04A98"/>
    <w:rsid w:val="00D0579A"/>
    <w:rsid w:val="00D104C9"/>
    <w:rsid w:val="00D11862"/>
    <w:rsid w:val="00D11C1E"/>
    <w:rsid w:val="00D13363"/>
    <w:rsid w:val="00D13815"/>
    <w:rsid w:val="00D14485"/>
    <w:rsid w:val="00D14799"/>
    <w:rsid w:val="00D14FDB"/>
    <w:rsid w:val="00D1537B"/>
    <w:rsid w:val="00D15A62"/>
    <w:rsid w:val="00D15DE9"/>
    <w:rsid w:val="00D175D7"/>
    <w:rsid w:val="00D20235"/>
    <w:rsid w:val="00D20E67"/>
    <w:rsid w:val="00D21F31"/>
    <w:rsid w:val="00D226BB"/>
    <w:rsid w:val="00D229C4"/>
    <w:rsid w:val="00D233C0"/>
    <w:rsid w:val="00D250C3"/>
    <w:rsid w:val="00D26C20"/>
    <w:rsid w:val="00D26FF4"/>
    <w:rsid w:val="00D306FA"/>
    <w:rsid w:val="00D31289"/>
    <w:rsid w:val="00D33AC5"/>
    <w:rsid w:val="00D33EA2"/>
    <w:rsid w:val="00D34C00"/>
    <w:rsid w:val="00D36476"/>
    <w:rsid w:val="00D36DC1"/>
    <w:rsid w:val="00D4159E"/>
    <w:rsid w:val="00D42908"/>
    <w:rsid w:val="00D4364D"/>
    <w:rsid w:val="00D44228"/>
    <w:rsid w:val="00D4475A"/>
    <w:rsid w:val="00D47B34"/>
    <w:rsid w:val="00D47EA8"/>
    <w:rsid w:val="00D528D0"/>
    <w:rsid w:val="00D5388F"/>
    <w:rsid w:val="00D54C9F"/>
    <w:rsid w:val="00D54F17"/>
    <w:rsid w:val="00D553A7"/>
    <w:rsid w:val="00D56146"/>
    <w:rsid w:val="00D561CD"/>
    <w:rsid w:val="00D57CC7"/>
    <w:rsid w:val="00D57D40"/>
    <w:rsid w:val="00D61A1F"/>
    <w:rsid w:val="00D629F9"/>
    <w:rsid w:val="00D655AD"/>
    <w:rsid w:val="00D65B25"/>
    <w:rsid w:val="00D66061"/>
    <w:rsid w:val="00D66BB8"/>
    <w:rsid w:val="00D66D54"/>
    <w:rsid w:val="00D6784B"/>
    <w:rsid w:val="00D728BC"/>
    <w:rsid w:val="00D72BEF"/>
    <w:rsid w:val="00D72DEC"/>
    <w:rsid w:val="00D7325D"/>
    <w:rsid w:val="00D7357A"/>
    <w:rsid w:val="00D7397C"/>
    <w:rsid w:val="00D739F0"/>
    <w:rsid w:val="00D73ACC"/>
    <w:rsid w:val="00D75D5C"/>
    <w:rsid w:val="00D769E0"/>
    <w:rsid w:val="00D76A29"/>
    <w:rsid w:val="00D77833"/>
    <w:rsid w:val="00D83E7D"/>
    <w:rsid w:val="00D83EC0"/>
    <w:rsid w:val="00D86337"/>
    <w:rsid w:val="00D87563"/>
    <w:rsid w:val="00D90752"/>
    <w:rsid w:val="00D90DEE"/>
    <w:rsid w:val="00D920EF"/>
    <w:rsid w:val="00D921BC"/>
    <w:rsid w:val="00D93E8E"/>
    <w:rsid w:val="00D950F5"/>
    <w:rsid w:val="00DA4932"/>
    <w:rsid w:val="00DA498A"/>
    <w:rsid w:val="00DA59FB"/>
    <w:rsid w:val="00DA5F13"/>
    <w:rsid w:val="00DA6044"/>
    <w:rsid w:val="00DA7EEA"/>
    <w:rsid w:val="00DB1077"/>
    <w:rsid w:val="00DB1962"/>
    <w:rsid w:val="00DB398E"/>
    <w:rsid w:val="00DB39BB"/>
    <w:rsid w:val="00DC078F"/>
    <w:rsid w:val="00DC2655"/>
    <w:rsid w:val="00DC2B0D"/>
    <w:rsid w:val="00DC3E53"/>
    <w:rsid w:val="00DC4698"/>
    <w:rsid w:val="00DC4A16"/>
    <w:rsid w:val="00DC57E9"/>
    <w:rsid w:val="00DD01CA"/>
    <w:rsid w:val="00DD2DF1"/>
    <w:rsid w:val="00DD48E1"/>
    <w:rsid w:val="00DD6698"/>
    <w:rsid w:val="00DD7DF0"/>
    <w:rsid w:val="00DE2BA5"/>
    <w:rsid w:val="00DE38A6"/>
    <w:rsid w:val="00DE7205"/>
    <w:rsid w:val="00DE76B3"/>
    <w:rsid w:val="00DE7794"/>
    <w:rsid w:val="00DF04FA"/>
    <w:rsid w:val="00DF0A40"/>
    <w:rsid w:val="00DF0B14"/>
    <w:rsid w:val="00DF1C55"/>
    <w:rsid w:val="00DF211E"/>
    <w:rsid w:val="00DF2175"/>
    <w:rsid w:val="00DF420D"/>
    <w:rsid w:val="00DF683B"/>
    <w:rsid w:val="00DF6E68"/>
    <w:rsid w:val="00DF711E"/>
    <w:rsid w:val="00DF7491"/>
    <w:rsid w:val="00E00F3D"/>
    <w:rsid w:val="00E011A4"/>
    <w:rsid w:val="00E01389"/>
    <w:rsid w:val="00E02A1C"/>
    <w:rsid w:val="00E031F9"/>
    <w:rsid w:val="00E04CA5"/>
    <w:rsid w:val="00E04D94"/>
    <w:rsid w:val="00E053A3"/>
    <w:rsid w:val="00E06741"/>
    <w:rsid w:val="00E12C64"/>
    <w:rsid w:val="00E15E29"/>
    <w:rsid w:val="00E17E15"/>
    <w:rsid w:val="00E20931"/>
    <w:rsid w:val="00E24559"/>
    <w:rsid w:val="00E255F6"/>
    <w:rsid w:val="00E3164F"/>
    <w:rsid w:val="00E330F4"/>
    <w:rsid w:val="00E34A2A"/>
    <w:rsid w:val="00E35E1E"/>
    <w:rsid w:val="00E36DD6"/>
    <w:rsid w:val="00E37AC5"/>
    <w:rsid w:val="00E40301"/>
    <w:rsid w:val="00E40FBF"/>
    <w:rsid w:val="00E41099"/>
    <w:rsid w:val="00E41AA0"/>
    <w:rsid w:val="00E41EAF"/>
    <w:rsid w:val="00E42331"/>
    <w:rsid w:val="00E4273C"/>
    <w:rsid w:val="00E44248"/>
    <w:rsid w:val="00E44421"/>
    <w:rsid w:val="00E47CC8"/>
    <w:rsid w:val="00E5052A"/>
    <w:rsid w:val="00E5127B"/>
    <w:rsid w:val="00E51B06"/>
    <w:rsid w:val="00E5263E"/>
    <w:rsid w:val="00E52AAF"/>
    <w:rsid w:val="00E531E8"/>
    <w:rsid w:val="00E53FA9"/>
    <w:rsid w:val="00E54113"/>
    <w:rsid w:val="00E5470A"/>
    <w:rsid w:val="00E56E22"/>
    <w:rsid w:val="00E57713"/>
    <w:rsid w:val="00E57B65"/>
    <w:rsid w:val="00E57D7C"/>
    <w:rsid w:val="00E57F0E"/>
    <w:rsid w:val="00E60D06"/>
    <w:rsid w:val="00E611B3"/>
    <w:rsid w:val="00E6184E"/>
    <w:rsid w:val="00E629BF"/>
    <w:rsid w:val="00E63033"/>
    <w:rsid w:val="00E63EDB"/>
    <w:rsid w:val="00E66F82"/>
    <w:rsid w:val="00E67710"/>
    <w:rsid w:val="00E679CC"/>
    <w:rsid w:val="00E67D1F"/>
    <w:rsid w:val="00E67D8F"/>
    <w:rsid w:val="00E70A14"/>
    <w:rsid w:val="00E7131F"/>
    <w:rsid w:val="00E72491"/>
    <w:rsid w:val="00E72852"/>
    <w:rsid w:val="00E736C7"/>
    <w:rsid w:val="00E741E6"/>
    <w:rsid w:val="00E7475D"/>
    <w:rsid w:val="00E749ED"/>
    <w:rsid w:val="00E812E5"/>
    <w:rsid w:val="00E820B7"/>
    <w:rsid w:val="00E83F9D"/>
    <w:rsid w:val="00E84440"/>
    <w:rsid w:val="00E8669E"/>
    <w:rsid w:val="00E869E9"/>
    <w:rsid w:val="00E87E9E"/>
    <w:rsid w:val="00E902F7"/>
    <w:rsid w:val="00E91873"/>
    <w:rsid w:val="00E92E95"/>
    <w:rsid w:val="00E93746"/>
    <w:rsid w:val="00E93F31"/>
    <w:rsid w:val="00E97099"/>
    <w:rsid w:val="00EA0E86"/>
    <w:rsid w:val="00EA1544"/>
    <w:rsid w:val="00EA160F"/>
    <w:rsid w:val="00EA38EB"/>
    <w:rsid w:val="00EA4331"/>
    <w:rsid w:val="00EA4670"/>
    <w:rsid w:val="00EA61AE"/>
    <w:rsid w:val="00EA6E79"/>
    <w:rsid w:val="00EB08B5"/>
    <w:rsid w:val="00EB0ADA"/>
    <w:rsid w:val="00EB106F"/>
    <w:rsid w:val="00EB33E4"/>
    <w:rsid w:val="00EB4E8E"/>
    <w:rsid w:val="00EB785E"/>
    <w:rsid w:val="00EB7F2B"/>
    <w:rsid w:val="00EC057C"/>
    <w:rsid w:val="00EC138D"/>
    <w:rsid w:val="00EC1EDA"/>
    <w:rsid w:val="00EC2167"/>
    <w:rsid w:val="00EC2F57"/>
    <w:rsid w:val="00EC3CFE"/>
    <w:rsid w:val="00EC46AE"/>
    <w:rsid w:val="00EC48E1"/>
    <w:rsid w:val="00EC4CB0"/>
    <w:rsid w:val="00EC62AF"/>
    <w:rsid w:val="00EC6EF1"/>
    <w:rsid w:val="00ED06B8"/>
    <w:rsid w:val="00ED1158"/>
    <w:rsid w:val="00ED3A85"/>
    <w:rsid w:val="00ED4D04"/>
    <w:rsid w:val="00ED527F"/>
    <w:rsid w:val="00ED58F7"/>
    <w:rsid w:val="00EE0012"/>
    <w:rsid w:val="00EE1EC7"/>
    <w:rsid w:val="00EE2AB9"/>
    <w:rsid w:val="00EE46BD"/>
    <w:rsid w:val="00EE46BF"/>
    <w:rsid w:val="00EE660C"/>
    <w:rsid w:val="00EE6FE2"/>
    <w:rsid w:val="00EF042A"/>
    <w:rsid w:val="00EF0AB0"/>
    <w:rsid w:val="00EF1188"/>
    <w:rsid w:val="00EF2524"/>
    <w:rsid w:val="00EF27DF"/>
    <w:rsid w:val="00EF2CA3"/>
    <w:rsid w:val="00EF31C6"/>
    <w:rsid w:val="00EF403C"/>
    <w:rsid w:val="00EF464D"/>
    <w:rsid w:val="00F00779"/>
    <w:rsid w:val="00F00898"/>
    <w:rsid w:val="00F02788"/>
    <w:rsid w:val="00F04E17"/>
    <w:rsid w:val="00F0627A"/>
    <w:rsid w:val="00F06785"/>
    <w:rsid w:val="00F067FD"/>
    <w:rsid w:val="00F06F14"/>
    <w:rsid w:val="00F07253"/>
    <w:rsid w:val="00F11C0A"/>
    <w:rsid w:val="00F12054"/>
    <w:rsid w:val="00F12F55"/>
    <w:rsid w:val="00F12F5B"/>
    <w:rsid w:val="00F146B9"/>
    <w:rsid w:val="00F16A7E"/>
    <w:rsid w:val="00F16D87"/>
    <w:rsid w:val="00F21275"/>
    <w:rsid w:val="00F21D99"/>
    <w:rsid w:val="00F23F4A"/>
    <w:rsid w:val="00F2744A"/>
    <w:rsid w:val="00F27DAC"/>
    <w:rsid w:val="00F30495"/>
    <w:rsid w:val="00F30760"/>
    <w:rsid w:val="00F3080B"/>
    <w:rsid w:val="00F30D22"/>
    <w:rsid w:val="00F32956"/>
    <w:rsid w:val="00F33CF7"/>
    <w:rsid w:val="00F34427"/>
    <w:rsid w:val="00F34982"/>
    <w:rsid w:val="00F35595"/>
    <w:rsid w:val="00F372AB"/>
    <w:rsid w:val="00F374BD"/>
    <w:rsid w:val="00F37844"/>
    <w:rsid w:val="00F37876"/>
    <w:rsid w:val="00F414DA"/>
    <w:rsid w:val="00F41866"/>
    <w:rsid w:val="00F42DA2"/>
    <w:rsid w:val="00F45A79"/>
    <w:rsid w:val="00F462AD"/>
    <w:rsid w:val="00F46A97"/>
    <w:rsid w:val="00F47E94"/>
    <w:rsid w:val="00F47F1C"/>
    <w:rsid w:val="00F52FA3"/>
    <w:rsid w:val="00F52FE4"/>
    <w:rsid w:val="00F5497A"/>
    <w:rsid w:val="00F57EDF"/>
    <w:rsid w:val="00F60194"/>
    <w:rsid w:val="00F60C28"/>
    <w:rsid w:val="00F61087"/>
    <w:rsid w:val="00F613F4"/>
    <w:rsid w:val="00F66EB3"/>
    <w:rsid w:val="00F70848"/>
    <w:rsid w:val="00F70D5C"/>
    <w:rsid w:val="00F720D6"/>
    <w:rsid w:val="00F72B8D"/>
    <w:rsid w:val="00F74141"/>
    <w:rsid w:val="00F74591"/>
    <w:rsid w:val="00F755A1"/>
    <w:rsid w:val="00F75952"/>
    <w:rsid w:val="00F76286"/>
    <w:rsid w:val="00F76AE1"/>
    <w:rsid w:val="00F7745C"/>
    <w:rsid w:val="00F80884"/>
    <w:rsid w:val="00F80A92"/>
    <w:rsid w:val="00F80CA1"/>
    <w:rsid w:val="00F81042"/>
    <w:rsid w:val="00F81A1D"/>
    <w:rsid w:val="00F82B27"/>
    <w:rsid w:val="00F85273"/>
    <w:rsid w:val="00F86447"/>
    <w:rsid w:val="00F8659F"/>
    <w:rsid w:val="00F86F82"/>
    <w:rsid w:val="00F87950"/>
    <w:rsid w:val="00F87D00"/>
    <w:rsid w:val="00F90F89"/>
    <w:rsid w:val="00F92F05"/>
    <w:rsid w:val="00F93418"/>
    <w:rsid w:val="00F943FA"/>
    <w:rsid w:val="00F94546"/>
    <w:rsid w:val="00F956D3"/>
    <w:rsid w:val="00FA064A"/>
    <w:rsid w:val="00FA11EF"/>
    <w:rsid w:val="00FA23FE"/>
    <w:rsid w:val="00FA2A59"/>
    <w:rsid w:val="00FA3765"/>
    <w:rsid w:val="00FA69CC"/>
    <w:rsid w:val="00FA7DAE"/>
    <w:rsid w:val="00FB08DB"/>
    <w:rsid w:val="00FB0F32"/>
    <w:rsid w:val="00FB19CA"/>
    <w:rsid w:val="00FB2E28"/>
    <w:rsid w:val="00FB338A"/>
    <w:rsid w:val="00FB37FA"/>
    <w:rsid w:val="00FB53E2"/>
    <w:rsid w:val="00FB6EE0"/>
    <w:rsid w:val="00FB75E6"/>
    <w:rsid w:val="00FC0B63"/>
    <w:rsid w:val="00FC2B58"/>
    <w:rsid w:val="00FC4101"/>
    <w:rsid w:val="00FC4BDC"/>
    <w:rsid w:val="00FC541A"/>
    <w:rsid w:val="00FC6296"/>
    <w:rsid w:val="00FC6797"/>
    <w:rsid w:val="00FC69BA"/>
    <w:rsid w:val="00FC6D2A"/>
    <w:rsid w:val="00FC7EA2"/>
    <w:rsid w:val="00FD0EE6"/>
    <w:rsid w:val="00FD14DD"/>
    <w:rsid w:val="00FD272F"/>
    <w:rsid w:val="00FD2976"/>
    <w:rsid w:val="00FD29F5"/>
    <w:rsid w:val="00FD59B9"/>
    <w:rsid w:val="00FD62A1"/>
    <w:rsid w:val="00FD64B2"/>
    <w:rsid w:val="00FD6D35"/>
    <w:rsid w:val="00FE031A"/>
    <w:rsid w:val="00FE0BE3"/>
    <w:rsid w:val="00FE17DB"/>
    <w:rsid w:val="00FE2314"/>
    <w:rsid w:val="00FE534F"/>
    <w:rsid w:val="00FE6088"/>
    <w:rsid w:val="00FE6C66"/>
    <w:rsid w:val="00FE7163"/>
    <w:rsid w:val="00FF09E0"/>
    <w:rsid w:val="00FF1E22"/>
    <w:rsid w:val="00FF2CD7"/>
    <w:rsid w:val="00FF398A"/>
    <w:rsid w:val="00FF39A4"/>
    <w:rsid w:val="00FF3FC6"/>
    <w:rsid w:val="00FF4615"/>
    <w:rsid w:val="00FF483F"/>
    <w:rsid w:val="00FF4AB0"/>
    <w:rsid w:val="00FF4C40"/>
    <w:rsid w:val="00FF7B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styleId="ad">
    <w:name w:val="Normal (Web)"/>
    <w:basedOn w:val="a"/>
    <w:uiPriority w:val="99"/>
    <w:semiHidden/>
    <w:rsid w:val="00431B19"/>
    <w:pPr>
      <w:suppressAutoHyphens w:val="0"/>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uiPriority w:val="99"/>
    <w:locked/>
    <w:rsid w:val="003851B3"/>
    <w:rPr>
      <w:sz w:val="28"/>
      <w:szCs w:val="28"/>
      <w:lang w:val="ru-RU" w:eastAsia="ru-RU" w:bidi="ar-SA"/>
    </w:rPr>
  </w:style>
  <w:style w:type="paragraph" w:customStyle="1" w:styleId="Heading">
    <w:name w:val="Heading"/>
    <w:uiPriority w:val="99"/>
    <w:rsid w:val="00DE76B3"/>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007485880">
      <w:marLeft w:val="0"/>
      <w:marRight w:val="0"/>
      <w:marTop w:val="0"/>
      <w:marBottom w:val="0"/>
      <w:divBdr>
        <w:top w:val="none" w:sz="0" w:space="0" w:color="auto"/>
        <w:left w:val="none" w:sz="0" w:space="0" w:color="auto"/>
        <w:bottom w:val="none" w:sz="0" w:space="0" w:color="auto"/>
        <w:right w:val="none" w:sz="0" w:space="0" w:color="auto"/>
      </w:divBdr>
    </w:div>
    <w:div w:id="1007485881">
      <w:marLeft w:val="0"/>
      <w:marRight w:val="0"/>
      <w:marTop w:val="0"/>
      <w:marBottom w:val="0"/>
      <w:divBdr>
        <w:top w:val="none" w:sz="0" w:space="0" w:color="auto"/>
        <w:left w:val="none" w:sz="0" w:space="0" w:color="auto"/>
        <w:bottom w:val="none" w:sz="0" w:space="0" w:color="auto"/>
        <w:right w:val="none" w:sz="0" w:space="0" w:color="auto"/>
      </w:divBdr>
    </w:div>
    <w:div w:id="1007485882">
      <w:marLeft w:val="0"/>
      <w:marRight w:val="0"/>
      <w:marTop w:val="0"/>
      <w:marBottom w:val="0"/>
      <w:divBdr>
        <w:top w:val="none" w:sz="0" w:space="0" w:color="auto"/>
        <w:left w:val="none" w:sz="0" w:space="0" w:color="auto"/>
        <w:bottom w:val="none" w:sz="0" w:space="0" w:color="auto"/>
        <w:right w:val="none" w:sz="0" w:space="0" w:color="auto"/>
      </w:divBdr>
      <w:divsChild>
        <w:div w:id="1007485878">
          <w:marLeft w:val="0"/>
          <w:marRight w:val="0"/>
          <w:marTop w:val="0"/>
          <w:marBottom w:val="0"/>
          <w:divBdr>
            <w:top w:val="none" w:sz="0" w:space="0" w:color="auto"/>
            <w:left w:val="none" w:sz="0" w:space="0" w:color="auto"/>
            <w:bottom w:val="none" w:sz="0" w:space="0" w:color="auto"/>
            <w:right w:val="none" w:sz="0" w:space="0" w:color="auto"/>
          </w:divBdr>
        </w:div>
        <w:div w:id="1007485879">
          <w:marLeft w:val="0"/>
          <w:marRight w:val="0"/>
          <w:marTop w:val="0"/>
          <w:marBottom w:val="0"/>
          <w:divBdr>
            <w:top w:val="none" w:sz="0" w:space="0" w:color="auto"/>
            <w:left w:val="none" w:sz="0" w:space="0" w:color="auto"/>
            <w:bottom w:val="none" w:sz="0" w:space="0" w:color="auto"/>
            <w:right w:val="none" w:sz="0" w:space="0" w:color="auto"/>
          </w:divBdr>
        </w:div>
        <w:div w:id="1007485884">
          <w:marLeft w:val="0"/>
          <w:marRight w:val="0"/>
          <w:marTop w:val="0"/>
          <w:marBottom w:val="0"/>
          <w:divBdr>
            <w:top w:val="none" w:sz="0" w:space="0" w:color="auto"/>
            <w:left w:val="none" w:sz="0" w:space="0" w:color="auto"/>
            <w:bottom w:val="none" w:sz="0" w:space="0" w:color="auto"/>
            <w:right w:val="none" w:sz="0" w:space="0" w:color="auto"/>
          </w:divBdr>
        </w:div>
        <w:div w:id="1007485885">
          <w:marLeft w:val="0"/>
          <w:marRight w:val="0"/>
          <w:marTop w:val="0"/>
          <w:marBottom w:val="0"/>
          <w:divBdr>
            <w:top w:val="none" w:sz="0" w:space="0" w:color="auto"/>
            <w:left w:val="none" w:sz="0" w:space="0" w:color="auto"/>
            <w:bottom w:val="none" w:sz="0" w:space="0" w:color="auto"/>
            <w:right w:val="none" w:sz="0" w:space="0" w:color="auto"/>
          </w:divBdr>
        </w:div>
        <w:div w:id="1007485886">
          <w:marLeft w:val="0"/>
          <w:marRight w:val="0"/>
          <w:marTop w:val="0"/>
          <w:marBottom w:val="0"/>
          <w:divBdr>
            <w:top w:val="none" w:sz="0" w:space="0" w:color="auto"/>
            <w:left w:val="none" w:sz="0" w:space="0" w:color="auto"/>
            <w:bottom w:val="none" w:sz="0" w:space="0" w:color="auto"/>
            <w:right w:val="none" w:sz="0" w:space="0" w:color="auto"/>
          </w:divBdr>
        </w:div>
        <w:div w:id="1007485887">
          <w:marLeft w:val="0"/>
          <w:marRight w:val="0"/>
          <w:marTop w:val="0"/>
          <w:marBottom w:val="0"/>
          <w:divBdr>
            <w:top w:val="none" w:sz="0" w:space="0" w:color="auto"/>
            <w:left w:val="none" w:sz="0" w:space="0" w:color="auto"/>
            <w:bottom w:val="none" w:sz="0" w:space="0" w:color="auto"/>
            <w:right w:val="none" w:sz="0" w:space="0" w:color="auto"/>
          </w:divBdr>
        </w:div>
        <w:div w:id="1007485888">
          <w:marLeft w:val="0"/>
          <w:marRight w:val="0"/>
          <w:marTop w:val="0"/>
          <w:marBottom w:val="0"/>
          <w:divBdr>
            <w:top w:val="none" w:sz="0" w:space="0" w:color="auto"/>
            <w:left w:val="none" w:sz="0" w:space="0" w:color="auto"/>
            <w:bottom w:val="none" w:sz="0" w:space="0" w:color="auto"/>
            <w:right w:val="none" w:sz="0" w:space="0" w:color="auto"/>
          </w:divBdr>
        </w:div>
        <w:div w:id="1007485889">
          <w:marLeft w:val="0"/>
          <w:marRight w:val="0"/>
          <w:marTop w:val="0"/>
          <w:marBottom w:val="0"/>
          <w:divBdr>
            <w:top w:val="none" w:sz="0" w:space="0" w:color="auto"/>
            <w:left w:val="none" w:sz="0" w:space="0" w:color="auto"/>
            <w:bottom w:val="none" w:sz="0" w:space="0" w:color="auto"/>
            <w:right w:val="none" w:sz="0" w:space="0" w:color="auto"/>
          </w:divBdr>
        </w:div>
      </w:divsChild>
    </w:div>
    <w:div w:id="1007485883">
      <w:marLeft w:val="0"/>
      <w:marRight w:val="0"/>
      <w:marTop w:val="0"/>
      <w:marBottom w:val="0"/>
      <w:divBdr>
        <w:top w:val="none" w:sz="0" w:space="0" w:color="auto"/>
        <w:left w:val="none" w:sz="0" w:space="0" w:color="auto"/>
        <w:bottom w:val="none" w:sz="0" w:space="0" w:color="auto"/>
        <w:right w:val="none" w:sz="0" w:space="0" w:color="auto"/>
      </w:divBdr>
    </w:div>
    <w:div w:id="1007485890">
      <w:marLeft w:val="0"/>
      <w:marRight w:val="0"/>
      <w:marTop w:val="0"/>
      <w:marBottom w:val="0"/>
      <w:divBdr>
        <w:top w:val="none" w:sz="0" w:space="0" w:color="auto"/>
        <w:left w:val="none" w:sz="0" w:space="0" w:color="auto"/>
        <w:bottom w:val="none" w:sz="0" w:space="0" w:color="auto"/>
        <w:right w:val="none" w:sz="0" w:space="0" w:color="auto"/>
      </w:divBdr>
    </w:div>
    <w:div w:id="1007485891">
      <w:marLeft w:val="0"/>
      <w:marRight w:val="0"/>
      <w:marTop w:val="0"/>
      <w:marBottom w:val="0"/>
      <w:divBdr>
        <w:top w:val="none" w:sz="0" w:space="0" w:color="auto"/>
        <w:left w:val="none" w:sz="0" w:space="0" w:color="auto"/>
        <w:bottom w:val="none" w:sz="0" w:space="0" w:color="auto"/>
        <w:right w:val="none" w:sz="0" w:space="0" w:color="auto"/>
      </w:divBdr>
    </w:div>
    <w:div w:id="1007485892">
      <w:marLeft w:val="0"/>
      <w:marRight w:val="0"/>
      <w:marTop w:val="0"/>
      <w:marBottom w:val="0"/>
      <w:divBdr>
        <w:top w:val="none" w:sz="0" w:space="0" w:color="auto"/>
        <w:left w:val="none" w:sz="0" w:space="0" w:color="auto"/>
        <w:bottom w:val="none" w:sz="0" w:space="0" w:color="auto"/>
        <w:right w:val="none" w:sz="0" w:space="0" w:color="auto"/>
      </w:divBdr>
    </w:div>
    <w:div w:id="1007485893">
      <w:marLeft w:val="0"/>
      <w:marRight w:val="0"/>
      <w:marTop w:val="0"/>
      <w:marBottom w:val="0"/>
      <w:divBdr>
        <w:top w:val="none" w:sz="0" w:space="0" w:color="auto"/>
        <w:left w:val="none" w:sz="0" w:space="0" w:color="auto"/>
        <w:bottom w:val="none" w:sz="0" w:space="0" w:color="auto"/>
        <w:right w:val="none" w:sz="0" w:space="0" w:color="auto"/>
      </w:divBdr>
    </w:div>
    <w:div w:id="1007485894">
      <w:marLeft w:val="0"/>
      <w:marRight w:val="0"/>
      <w:marTop w:val="0"/>
      <w:marBottom w:val="0"/>
      <w:divBdr>
        <w:top w:val="none" w:sz="0" w:space="0" w:color="auto"/>
        <w:left w:val="none" w:sz="0" w:space="0" w:color="auto"/>
        <w:bottom w:val="none" w:sz="0" w:space="0" w:color="auto"/>
        <w:right w:val="none" w:sz="0" w:space="0" w:color="auto"/>
      </w:divBdr>
    </w:div>
    <w:div w:id="1007485895">
      <w:marLeft w:val="0"/>
      <w:marRight w:val="0"/>
      <w:marTop w:val="0"/>
      <w:marBottom w:val="0"/>
      <w:divBdr>
        <w:top w:val="none" w:sz="0" w:space="0" w:color="auto"/>
        <w:left w:val="none" w:sz="0" w:space="0" w:color="auto"/>
        <w:bottom w:val="none" w:sz="0" w:space="0" w:color="auto"/>
        <w:right w:val="none" w:sz="0" w:space="0" w:color="auto"/>
      </w:divBdr>
    </w:div>
    <w:div w:id="1007485896">
      <w:marLeft w:val="0"/>
      <w:marRight w:val="0"/>
      <w:marTop w:val="0"/>
      <w:marBottom w:val="0"/>
      <w:divBdr>
        <w:top w:val="none" w:sz="0" w:space="0" w:color="auto"/>
        <w:left w:val="none" w:sz="0" w:space="0" w:color="auto"/>
        <w:bottom w:val="none" w:sz="0" w:space="0" w:color="auto"/>
        <w:right w:val="none" w:sz="0" w:space="0" w:color="auto"/>
      </w:divBdr>
    </w:div>
    <w:div w:id="1007485897">
      <w:marLeft w:val="0"/>
      <w:marRight w:val="0"/>
      <w:marTop w:val="0"/>
      <w:marBottom w:val="0"/>
      <w:divBdr>
        <w:top w:val="none" w:sz="0" w:space="0" w:color="auto"/>
        <w:left w:val="none" w:sz="0" w:space="0" w:color="auto"/>
        <w:bottom w:val="none" w:sz="0" w:space="0" w:color="auto"/>
        <w:right w:val="none" w:sz="0" w:space="0" w:color="auto"/>
      </w:divBdr>
    </w:div>
    <w:div w:id="1007485898">
      <w:marLeft w:val="0"/>
      <w:marRight w:val="0"/>
      <w:marTop w:val="0"/>
      <w:marBottom w:val="0"/>
      <w:divBdr>
        <w:top w:val="none" w:sz="0" w:space="0" w:color="auto"/>
        <w:left w:val="none" w:sz="0" w:space="0" w:color="auto"/>
        <w:bottom w:val="none" w:sz="0" w:space="0" w:color="auto"/>
        <w:right w:val="none" w:sz="0" w:space="0" w:color="auto"/>
      </w:divBdr>
    </w:div>
    <w:div w:id="1007485899">
      <w:marLeft w:val="0"/>
      <w:marRight w:val="0"/>
      <w:marTop w:val="0"/>
      <w:marBottom w:val="0"/>
      <w:divBdr>
        <w:top w:val="none" w:sz="0" w:space="0" w:color="auto"/>
        <w:left w:val="none" w:sz="0" w:space="0" w:color="auto"/>
        <w:bottom w:val="none" w:sz="0" w:space="0" w:color="auto"/>
        <w:right w:val="none" w:sz="0" w:space="0" w:color="auto"/>
      </w:divBdr>
    </w:div>
    <w:div w:id="1007485900">
      <w:marLeft w:val="0"/>
      <w:marRight w:val="0"/>
      <w:marTop w:val="0"/>
      <w:marBottom w:val="0"/>
      <w:divBdr>
        <w:top w:val="none" w:sz="0" w:space="0" w:color="auto"/>
        <w:left w:val="none" w:sz="0" w:space="0" w:color="auto"/>
        <w:bottom w:val="none" w:sz="0" w:space="0" w:color="auto"/>
        <w:right w:val="none" w:sz="0" w:space="0" w:color="auto"/>
      </w:divBdr>
    </w:div>
    <w:div w:id="1007485901">
      <w:marLeft w:val="0"/>
      <w:marRight w:val="0"/>
      <w:marTop w:val="0"/>
      <w:marBottom w:val="0"/>
      <w:divBdr>
        <w:top w:val="none" w:sz="0" w:space="0" w:color="auto"/>
        <w:left w:val="none" w:sz="0" w:space="0" w:color="auto"/>
        <w:bottom w:val="none" w:sz="0" w:space="0" w:color="auto"/>
        <w:right w:val="none" w:sz="0" w:space="0" w:color="auto"/>
      </w:divBdr>
    </w:div>
    <w:div w:id="1007485902">
      <w:marLeft w:val="0"/>
      <w:marRight w:val="0"/>
      <w:marTop w:val="0"/>
      <w:marBottom w:val="0"/>
      <w:divBdr>
        <w:top w:val="none" w:sz="0" w:space="0" w:color="auto"/>
        <w:left w:val="none" w:sz="0" w:space="0" w:color="auto"/>
        <w:bottom w:val="none" w:sz="0" w:space="0" w:color="auto"/>
        <w:right w:val="none" w:sz="0" w:space="0" w:color="auto"/>
      </w:divBdr>
    </w:div>
    <w:div w:id="1007485903">
      <w:marLeft w:val="0"/>
      <w:marRight w:val="0"/>
      <w:marTop w:val="0"/>
      <w:marBottom w:val="0"/>
      <w:divBdr>
        <w:top w:val="none" w:sz="0" w:space="0" w:color="auto"/>
        <w:left w:val="none" w:sz="0" w:space="0" w:color="auto"/>
        <w:bottom w:val="none" w:sz="0" w:space="0" w:color="auto"/>
        <w:right w:val="none" w:sz="0" w:space="0" w:color="auto"/>
      </w:divBdr>
    </w:div>
    <w:div w:id="1007485904">
      <w:marLeft w:val="0"/>
      <w:marRight w:val="0"/>
      <w:marTop w:val="0"/>
      <w:marBottom w:val="0"/>
      <w:divBdr>
        <w:top w:val="none" w:sz="0" w:space="0" w:color="auto"/>
        <w:left w:val="none" w:sz="0" w:space="0" w:color="auto"/>
        <w:bottom w:val="none" w:sz="0" w:space="0" w:color="auto"/>
        <w:right w:val="none" w:sz="0" w:space="0" w:color="auto"/>
      </w:divBdr>
    </w:div>
    <w:div w:id="100748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26"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642DBE2873096C4B8A1FD93D6B457FEA0A7DA52CD59DBEE716FB46932C969300D309FC8B831DF22B4D676f9L6G" TargetMode="External"/><Relationship Id="rId25"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7B191936C0290AE9D3CE70232ECFF9827D25F88CFB32A753B266BDFBFBA12C816065D257DCF7D595D4B8E616D7C6FE174D0C641149C6A3B9B2i2O"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9D4B8E616D7C6FE174D0C641149C6A3B9B2i2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F5EF17E11A9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3674</TotalTime>
  <Pages>64</Pages>
  <Words>30973</Words>
  <Characters>176550</Characters>
  <Application>Microsoft Office Word</Application>
  <DocSecurity>0</DocSecurity>
  <Lines>1471</Lines>
  <Paragraphs>414</Paragraphs>
  <ScaleCrop>false</ScaleCrop>
  <Company>vava</Company>
  <LinksUpToDate>false</LinksUpToDate>
  <CharactersWithSpaces>207109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1338</cp:revision>
  <cp:lastPrinted>2022-10-13T06:02:00Z</cp:lastPrinted>
  <dcterms:created xsi:type="dcterms:W3CDTF">2020-09-29T12:08:00Z</dcterms:created>
  <dcterms:modified xsi:type="dcterms:W3CDTF">2022-10-13T07:20:00Z</dcterms:modified>
</cp:coreProperties>
</file>