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3D" w:rsidRDefault="00D36D3D" w:rsidP="009001C1">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D36D3D" w:rsidRDefault="00D36D3D" w:rsidP="009001C1">
      <w:pPr>
        <w:pStyle w:val="1"/>
        <w:rPr>
          <w:b w:val="0"/>
          <w:bCs w:val="0"/>
          <w:sz w:val="36"/>
          <w:szCs w:val="36"/>
        </w:rPr>
      </w:pPr>
      <w:r>
        <w:rPr>
          <w:b w:val="0"/>
          <w:bCs w:val="0"/>
          <w:sz w:val="36"/>
          <w:szCs w:val="36"/>
        </w:rPr>
        <w:t>Нижегородской области</w:t>
      </w:r>
    </w:p>
    <w:p w:rsidR="00D36D3D" w:rsidRDefault="00D36D3D" w:rsidP="009001C1">
      <w:pPr>
        <w:spacing w:after="0" w:line="240" w:lineRule="auto"/>
        <w:rPr>
          <w:rFonts w:ascii="Times New Roman" w:hAnsi="Times New Roman" w:cs="Times New Roman"/>
        </w:rPr>
      </w:pPr>
    </w:p>
    <w:p w:rsidR="00D36D3D" w:rsidRDefault="00D36D3D" w:rsidP="009001C1">
      <w:pPr>
        <w:pStyle w:val="2"/>
        <w:rPr>
          <w:sz w:val="36"/>
          <w:szCs w:val="36"/>
        </w:rPr>
      </w:pPr>
      <w:r>
        <w:rPr>
          <w:sz w:val="36"/>
          <w:szCs w:val="36"/>
        </w:rPr>
        <w:t>ПОСТАНОВЛЕНИЕ</w:t>
      </w:r>
    </w:p>
    <w:p w:rsidR="00D36D3D" w:rsidRDefault="00D36D3D" w:rsidP="009001C1">
      <w:pPr>
        <w:rPr>
          <w:lang w:eastAsia="ru-RU"/>
        </w:rPr>
      </w:pPr>
    </w:p>
    <w:p w:rsidR="00D36D3D" w:rsidRDefault="00D36D3D" w:rsidP="009001C1">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5256</w:t>
      </w:r>
    </w:p>
    <w:p w:rsidR="00D36D3D" w:rsidRDefault="00D36D3D" w:rsidP="004010B7">
      <w:pPr>
        <w:pStyle w:val="Heading"/>
        <w:spacing w:line="276" w:lineRule="auto"/>
        <w:ind w:firstLine="709"/>
        <w:jc w:val="center"/>
        <w:rPr>
          <w:rFonts w:ascii="Times New Roman" w:hAnsi="Times New Roman" w:cs="Times New Roman"/>
          <w:b w:val="0"/>
          <w:bCs w:val="0"/>
          <w:sz w:val="24"/>
          <w:szCs w:val="24"/>
        </w:rPr>
      </w:pPr>
    </w:p>
    <w:p w:rsidR="00D36D3D" w:rsidRPr="009001C1" w:rsidRDefault="00D36D3D" w:rsidP="009001C1">
      <w:pPr>
        <w:pStyle w:val="Heading"/>
        <w:ind w:firstLine="709"/>
        <w:jc w:val="center"/>
        <w:rPr>
          <w:rFonts w:ascii="Times New Roman" w:hAnsi="Times New Roman" w:cs="Times New Roman"/>
          <w:sz w:val="28"/>
          <w:szCs w:val="28"/>
        </w:rPr>
      </w:pPr>
      <w:r w:rsidRPr="009001C1">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C1673B" w:rsidRDefault="00D36D3D" w:rsidP="004010B7">
      <w:pPr>
        <w:pStyle w:val="Heading"/>
        <w:spacing w:line="276" w:lineRule="auto"/>
        <w:ind w:firstLine="709"/>
        <w:jc w:val="both"/>
        <w:rPr>
          <w:rFonts w:ascii="Times New Roman" w:hAnsi="Times New Roman" w:cs="Times New Roman"/>
          <w:b w:val="0"/>
          <w:bCs w:val="0"/>
          <w:sz w:val="24"/>
          <w:szCs w:val="24"/>
        </w:rPr>
      </w:pPr>
    </w:p>
    <w:p w:rsidR="00D36D3D" w:rsidRPr="009001C1" w:rsidRDefault="00D36D3D" w:rsidP="009001C1">
      <w:pPr>
        <w:pStyle w:val="Heading"/>
        <w:spacing w:line="360" w:lineRule="auto"/>
        <w:ind w:firstLine="709"/>
        <w:jc w:val="both"/>
        <w:rPr>
          <w:rFonts w:ascii="Times New Roman" w:hAnsi="Times New Roman" w:cs="Times New Roman"/>
          <w:b w:val="0"/>
          <w:bCs w:val="0"/>
          <w:color w:val="000000"/>
          <w:sz w:val="28"/>
          <w:szCs w:val="28"/>
        </w:rPr>
      </w:pPr>
      <w:r w:rsidRPr="009001C1">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D36D3D" w:rsidRPr="009001C1" w:rsidRDefault="00D36D3D" w:rsidP="009001C1">
      <w:pPr>
        <w:pStyle w:val="Heading"/>
        <w:spacing w:line="360" w:lineRule="auto"/>
        <w:ind w:firstLine="709"/>
        <w:jc w:val="both"/>
        <w:rPr>
          <w:rFonts w:ascii="Times New Roman" w:hAnsi="Times New Roman" w:cs="Times New Roman"/>
          <w:b w:val="0"/>
          <w:bCs w:val="0"/>
          <w:color w:val="000000"/>
          <w:sz w:val="28"/>
          <w:szCs w:val="28"/>
        </w:rPr>
      </w:pPr>
      <w:r w:rsidRPr="009001C1">
        <w:rPr>
          <w:rFonts w:ascii="Times New Roman" w:hAnsi="Times New Roman" w:cs="Times New Roman"/>
          <w:b w:val="0"/>
          <w:bCs w:val="0"/>
          <w:color w:val="000000"/>
          <w:sz w:val="28"/>
          <w:szCs w:val="28"/>
        </w:rPr>
        <w:t>1. Утвердить прилагаемый Административный регламент городского округа  город Бор Нижегородской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9001C1" w:rsidRDefault="00D36D3D" w:rsidP="009001C1">
      <w:pPr>
        <w:pStyle w:val="Heading"/>
        <w:spacing w:line="360" w:lineRule="auto"/>
        <w:ind w:firstLine="709"/>
        <w:jc w:val="both"/>
        <w:rPr>
          <w:rFonts w:ascii="Times New Roman" w:hAnsi="Times New Roman" w:cs="Times New Roman"/>
          <w:b w:val="0"/>
          <w:bCs w:val="0"/>
          <w:color w:val="000000"/>
          <w:sz w:val="28"/>
          <w:szCs w:val="28"/>
        </w:rPr>
      </w:pPr>
      <w:r w:rsidRPr="009001C1">
        <w:rPr>
          <w:rFonts w:ascii="Times New Roman" w:hAnsi="Times New Roman" w:cs="Times New Roman"/>
          <w:b w:val="0"/>
          <w:bCs w:val="0"/>
          <w:color w:val="000000"/>
          <w:sz w:val="28"/>
          <w:szCs w:val="28"/>
        </w:rPr>
        <w:t xml:space="preserve">2. Постановление администрации городского округа г. Бор Нижегородской области от 04.03.2020 №  1062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w:t>
      </w:r>
      <w:r w:rsidRPr="009001C1">
        <w:rPr>
          <w:rFonts w:ascii="Times New Roman" w:hAnsi="Times New Roman" w:cs="Times New Roman"/>
          <w:b w:val="0"/>
          <w:bCs w:val="0"/>
          <w:color w:val="000000"/>
          <w:sz w:val="28"/>
          <w:szCs w:val="28"/>
        </w:rPr>
        <w:lastRenderedPageBreak/>
        <w:t xml:space="preserve">земельном  участке» на территории городского округа город Бор Нижегородской области», постановление администрации городского  округа г. Бор Нижегородской  области от 12.01.2022 №27 «О  внесении изменений в  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Бор Нижегородской области», утверждённый постановлением администрации городского округа г. Бор от 04.03.2020 № 1062,  </w:t>
      </w:r>
      <w:r w:rsidRPr="009001C1">
        <w:rPr>
          <w:rFonts w:ascii="Times New Roman" w:hAnsi="Times New Roman" w:cs="Times New Roman"/>
          <w:color w:val="000000"/>
          <w:sz w:val="28"/>
          <w:szCs w:val="28"/>
        </w:rPr>
        <w:t xml:space="preserve">отменить. </w:t>
      </w:r>
    </w:p>
    <w:p w:rsidR="00D36D3D" w:rsidRPr="00D43164" w:rsidRDefault="00D36D3D" w:rsidP="00D43164">
      <w:pPr>
        <w:pStyle w:val="Heading"/>
        <w:numPr>
          <w:ilvl w:val="0"/>
          <w:numId w:val="21"/>
        </w:numPr>
        <w:tabs>
          <w:tab w:val="clear" w:pos="720"/>
          <w:tab w:val="num" w:pos="0"/>
        </w:tabs>
        <w:spacing w:line="360" w:lineRule="auto"/>
        <w:ind w:left="0" w:firstLine="720"/>
        <w:jc w:val="both"/>
        <w:rPr>
          <w:rFonts w:ascii="Times New Roman" w:hAnsi="Times New Roman" w:cs="Times New Roman"/>
          <w:b w:val="0"/>
          <w:bCs w:val="0"/>
          <w:color w:val="000000"/>
          <w:sz w:val="28"/>
          <w:szCs w:val="28"/>
        </w:rPr>
      </w:pPr>
      <w:r w:rsidRPr="00D43164">
        <w:rPr>
          <w:rFonts w:ascii="Times New Roman" w:hAnsi="Times New Roman" w:cs="Times New Roman"/>
          <w:b w:val="0"/>
          <w:bCs w:val="0"/>
          <w:color w:val="00000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D43164">
          <w:rPr>
            <w:rFonts w:ascii="Times New Roman" w:hAnsi="Times New Roman" w:cs="Times New Roman"/>
            <w:b w:val="0"/>
            <w:bCs w:val="0"/>
            <w:sz w:val="28"/>
            <w:szCs w:val="28"/>
          </w:rPr>
          <w:t>www.borcity.ru</w:t>
        </w:r>
      </w:hyperlink>
      <w:r w:rsidRPr="00D43164">
        <w:rPr>
          <w:rFonts w:ascii="Times New Roman" w:hAnsi="Times New Roman" w:cs="Times New Roman"/>
          <w:b w:val="0"/>
          <w:bCs w:val="0"/>
          <w:color w:val="000000"/>
          <w:sz w:val="28"/>
          <w:szCs w:val="28"/>
        </w:rPr>
        <w:t xml:space="preserve"> и опубликование в газете "БОР сегодня", сетевом издании «БОР-официал».</w:t>
      </w:r>
    </w:p>
    <w:p w:rsidR="00D36D3D" w:rsidRPr="00D43164" w:rsidRDefault="00D36D3D" w:rsidP="00D43164">
      <w:pPr>
        <w:pStyle w:val="Heading"/>
        <w:numPr>
          <w:ilvl w:val="0"/>
          <w:numId w:val="21"/>
        </w:numPr>
        <w:tabs>
          <w:tab w:val="clear" w:pos="720"/>
          <w:tab w:val="num" w:pos="0"/>
        </w:tabs>
        <w:spacing w:line="360" w:lineRule="auto"/>
        <w:ind w:left="0" w:firstLine="720"/>
        <w:jc w:val="both"/>
        <w:rPr>
          <w:rFonts w:ascii="Times New Roman" w:hAnsi="Times New Roman" w:cs="Times New Roman"/>
          <w:b w:val="0"/>
          <w:bCs w:val="0"/>
          <w:color w:val="000000"/>
          <w:sz w:val="28"/>
          <w:szCs w:val="28"/>
        </w:rPr>
      </w:pPr>
      <w:r w:rsidRPr="00D43164">
        <w:rPr>
          <w:rFonts w:ascii="Times New Roman" w:hAnsi="Times New Roman" w:cs="Times New Roman"/>
          <w:b w:val="0"/>
          <w:bCs w:val="0"/>
          <w:color w:val="000000"/>
          <w:sz w:val="28"/>
          <w:szCs w:val="28"/>
        </w:rPr>
        <w:t>Контроль за исполнением настоящего постановления возложить на заместителя главы администрации  городского округа г. Бор  А.В. Янкина.</w:t>
      </w:r>
    </w:p>
    <w:p w:rsidR="00D36D3D" w:rsidRDefault="00D36D3D" w:rsidP="004010B7">
      <w:pPr>
        <w:pStyle w:val="Heading"/>
        <w:spacing w:line="276" w:lineRule="auto"/>
        <w:ind w:firstLine="709"/>
        <w:jc w:val="both"/>
        <w:rPr>
          <w:rFonts w:ascii="Times New Roman" w:hAnsi="Times New Roman" w:cs="Times New Roman"/>
          <w:b w:val="0"/>
          <w:bCs w:val="0"/>
          <w:sz w:val="24"/>
          <w:szCs w:val="24"/>
        </w:rPr>
      </w:pPr>
    </w:p>
    <w:p w:rsidR="00D36D3D" w:rsidRDefault="00D36D3D" w:rsidP="004010B7">
      <w:pPr>
        <w:pStyle w:val="Heading"/>
        <w:spacing w:line="276" w:lineRule="auto"/>
        <w:ind w:firstLine="709"/>
        <w:jc w:val="both"/>
        <w:rPr>
          <w:rFonts w:ascii="Times New Roman" w:hAnsi="Times New Roman" w:cs="Times New Roman"/>
          <w:b w:val="0"/>
          <w:bCs w:val="0"/>
          <w:sz w:val="24"/>
          <w:szCs w:val="24"/>
        </w:rPr>
      </w:pPr>
    </w:p>
    <w:p w:rsidR="00D36D3D" w:rsidRDefault="00D36D3D" w:rsidP="009001C1">
      <w:pPr>
        <w:pStyle w:val="Heading"/>
        <w:spacing w:line="276" w:lineRule="auto"/>
        <w:jc w:val="both"/>
        <w:rPr>
          <w:rFonts w:ascii="Times New Roman" w:hAnsi="Times New Roman" w:cs="Times New Roman"/>
          <w:b w:val="0"/>
          <w:bCs w:val="0"/>
          <w:sz w:val="24"/>
          <w:szCs w:val="24"/>
        </w:rPr>
      </w:pPr>
    </w:p>
    <w:p w:rsidR="00D36D3D" w:rsidRPr="009001C1" w:rsidRDefault="00D36D3D" w:rsidP="004010B7">
      <w:pPr>
        <w:pStyle w:val="Heading"/>
        <w:spacing w:line="276" w:lineRule="auto"/>
        <w:jc w:val="both"/>
        <w:rPr>
          <w:rFonts w:ascii="Times New Roman" w:hAnsi="Times New Roman" w:cs="Times New Roman"/>
          <w:b w:val="0"/>
          <w:bCs w:val="0"/>
          <w:sz w:val="28"/>
          <w:szCs w:val="28"/>
        </w:rPr>
      </w:pPr>
      <w:r w:rsidRPr="009001C1">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9001C1">
        <w:rPr>
          <w:rFonts w:ascii="Times New Roman" w:hAnsi="Times New Roman" w:cs="Times New Roman"/>
          <w:b w:val="0"/>
          <w:bCs w:val="0"/>
          <w:sz w:val="28"/>
          <w:szCs w:val="28"/>
        </w:rPr>
        <w:t xml:space="preserve">                     А.В. Боровский</w:t>
      </w:r>
    </w:p>
    <w:p w:rsidR="00D36D3D" w:rsidRDefault="00D36D3D" w:rsidP="009001C1">
      <w:pPr>
        <w:rPr>
          <w:rFonts w:ascii="Times New Roman" w:hAnsi="Times New Roman" w:cs="Times New Roman"/>
          <w:sz w:val="24"/>
          <w:szCs w:val="24"/>
        </w:rPr>
      </w:pPr>
    </w:p>
    <w:p w:rsidR="00D36D3D" w:rsidRDefault="00D36D3D" w:rsidP="009001C1">
      <w:pPr>
        <w:rPr>
          <w:rFonts w:ascii="Times New Roman" w:hAnsi="Times New Roman" w:cs="Times New Roman"/>
          <w:sz w:val="24"/>
          <w:szCs w:val="24"/>
        </w:rPr>
      </w:pPr>
    </w:p>
    <w:p w:rsidR="00D36D3D" w:rsidRDefault="00D36D3D" w:rsidP="009001C1">
      <w:pPr>
        <w:rPr>
          <w:rFonts w:ascii="Times New Roman" w:hAnsi="Times New Roman" w:cs="Times New Roman"/>
          <w:sz w:val="24"/>
          <w:szCs w:val="24"/>
        </w:rPr>
      </w:pPr>
    </w:p>
    <w:p w:rsidR="00D36D3D" w:rsidRDefault="00D36D3D" w:rsidP="009001C1">
      <w:pPr>
        <w:rPr>
          <w:rFonts w:ascii="Times New Roman" w:hAnsi="Times New Roman" w:cs="Times New Roman"/>
          <w:sz w:val="24"/>
          <w:szCs w:val="24"/>
        </w:rPr>
      </w:pPr>
    </w:p>
    <w:p w:rsidR="00D36D3D" w:rsidRDefault="00D36D3D" w:rsidP="009001C1">
      <w:pPr>
        <w:rPr>
          <w:rFonts w:ascii="Times New Roman" w:hAnsi="Times New Roman" w:cs="Times New Roman"/>
          <w:sz w:val="24"/>
          <w:szCs w:val="24"/>
        </w:rPr>
      </w:pPr>
    </w:p>
    <w:p w:rsidR="00D36D3D" w:rsidRDefault="00D36D3D" w:rsidP="009001C1">
      <w:pPr>
        <w:spacing w:after="0" w:line="240" w:lineRule="auto"/>
        <w:rPr>
          <w:rFonts w:ascii="Times New Roman" w:hAnsi="Times New Roman" w:cs="Times New Roman"/>
          <w:sz w:val="24"/>
          <w:szCs w:val="24"/>
        </w:rPr>
      </w:pPr>
      <w:r w:rsidRPr="009001C1">
        <w:rPr>
          <w:rFonts w:ascii="Times New Roman" w:hAnsi="Times New Roman" w:cs="Times New Roman"/>
          <w:sz w:val="24"/>
          <w:szCs w:val="24"/>
        </w:rPr>
        <w:t xml:space="preserve">Золотарева Н.Е. </w:t>
      </w:r>
    </w:p>
    <w:p w:rsidR="00D36D3D" w:rsidRPr="009001C1" w:rsidRDefault="00D36D3D" w:rsidP="009001C1">
      <w:pPr>
        <w:spacing w:after="0" w:line="240" w:lineRule="auto"/>
        <w:rPr>
          <w:rFonts w:ascii="Times New Roman" w:hAnsi="Times New Roman" w:cs="Times New Roman"/>
          <w:sz w:val="24"/>
          <w:szCs w:val="24"/>
        </w:rPr>
      </w:pPr>
      <w:r w:rsidRPr="009001C1">
        <w:rPr>
          <w:rFonts w:ascii="Times New Roman" w:hAnsi="Times New Roman" w:cs="Times New Roman"/>
          <w:sz w:val="24"/>
          <w:szCs w:val="24"/>
        </w:rPr>
        <w:t>23069</w:t>
      </w:r>
    </w:p>
    <w:p w:rsidR="008A7E6F" w:rsidRDefault="008A7E6F" w:rsidP="009001C1">
      <w:pPr>
        <w:widowControl w:val="0"/>
        <w:autoSpaceDE w:val="0"/>
        <w:autoSpaceDN w:val="0"/>
        <w:adjustRightInd w:val="0"/>
        <w:spacing w:after="0" w:line="240" w:lineRule="auto"/>
        <w:jc w:val="right"/>
        <w:rPr>
          <w:rFonts w:ascii="Times New Roman" w:hAnsi="Times New Roman" w:cs="Times New Roman"/>
          <w:sz w:val="28"/>
          <w:szCs w:val="28"/>
        </w:rPr>
      </w:pPr>
    </w:p>
    <w:p w:rsidR="008A7E6F" w:rsidRDefault="008A7E6F" w:rsidP="009001C1">
      <w:pPr>
        <w:widowControl w:val="0"/>
        <w:autoSpaceDE w:val="0"/>
        <w:autoSpaceDN w:val="0"/>
        <w:adjustRightInd w:val="0"/>
        <w:spacing w:after="0" w:line="240" w:lineRule="auto"/>
        <w:jc w:val="right"/>
        <w:rPr>
          <w:rFonts w:ascii="Times New Roman" w:hAnsi="Times New Roman" w:cs="Times New Roman"/>
          <w:sz w:val="28"/>
          <w:szCs w:val="28"/>
        </w:rPr>
      </w:pPr>
    </w:p>
    <w:p w:rsidR="008A7E6F" w:rsidRDefault="008A7E6F" w:rsidP="009001C1">
      <w:pPr>
        <w:widowControl w:val="0"/>
        <w:autoSpaceDE w:val="0"/>
        <w:autoSpaceDN w:val="0"/>
        <w:adjustRightInd w:val="0"/>
        <w:spacing w:after="0" w:line="240" w:lineRule="auto"/>
        <w:jc w:val="right"/>
        <w:rPr>
          <w:rFonts w:ascii="Times New Roman" w:hAnsi="Times New Roman" w:cs="Times New Roman"/>
          <w:sz w:val="28"/>
          <w:szCs w:val="28"/>
        </w:rPr>
      </w:pPr>
    </w:p>
    <w:p w:rsidR="008A7E6F" w:rsidRDefault="008A7E6F" w:rsidP="009001C1">
      <w:pPr>
        <w:widowControl w:val="0"/>
        <w:autoSpaceDE w:val="0"/>
        <w:autoSpaceDN w:val="0"/>
        <w:adjustRightInd w:val="0"/>
        <w:spacing w:after="0" w:line="240" w:lineRule="auto"/>
        <w:jc w:val="right"/>
        <w:rPr>
          <w:rFonts w:ascii="Times New Roman" w:hAnsi="Times New Roman" w:cs="Times New Roman"/>
          <w:sz w:val="28"/>
          <w:szCs w:val="28"/>
        </w:rPr>
      </w:pPr>
    </w:p>
    <w:p w:rsidR="008A7E6F" w:rsidRDefault="008A7E6F" w:rsidP="009001C1">
      <w:pPr>
        <w:widowControl w:val="0"/>
        <w:autoSpaceDE w:val="0"/>
        <w:autoSpaceDN w:val="0"/>
        <w:adjustRightInd w:val="0"/>
        <w:spacing w:after="0" w:line="240" w:lineRule="auto"/>
        <w:jc w:val="right"/>
        <w:rPr>
          <w:rFonts w:ascii="Times New Roman" w:hAnsi="Times New Roman" w:cs="Times New Roman"/>
          <w:sz w:val="28"/>
          <w:szCs w:val="28"/>
        </w:rPr>
      </w:pPr>
    </w:p>
    <w:p w:rsidR="00D36D3D" w:rsidRPr="009001C1" w:rsidRDefault="00D36D3D" w:rsidP="009001C1">
      <w:pPr>
        <w:widowControl w:val="0"/>
        <w:autoSpaceDE w:val="0"/>
        <w:autoSpaceDN w:val="0"/>
        <w:adjustRightInd w:val="0"/>
        <w:spacing w:after="0" w:line="240" w:lineRule="auto"/>
        <w:jc w:val="right"/>
        <w:rPr>
          <w:rFonts w:ascii="Times New Roman" w:hAnsi="Times New Roman" w:cs="Times New Roman"/>
          <w:sz w:val="28"/>
          <w:szCs w:val="28"/>
        </w:rPr>
      </w:pPr>
      <w:r w:rsidRPr="009001C1">
        <w:rPr>
          <w:rFonts w:ascii="Times New Roman" w:hAnsi="Times New Roman" w:cs="Times New Roman"/>
          <w:sz w:val="28"/>
          <w:szCs w:val="28"/>
        </w:rPr>
        <w:lastRenderedPageBreak/>
        <w:t>Утвержден</w:t>
      </w:r>
    </w:p>
    <w:p w:rsidR="00D36D3D" w:rsidRPr="009001C1" w:rsidRDefault="00D36D3D" w:rsidP="009001C1">
      <w:pPr>
        <w:widowControl w:val="0"/>
        <w:autoSpaceDE w:val="0"/>
        <w:autoSpaceDN w:val="0"/>
        <w:adjustRightInd w:val="0"/>
        <w:spacing w:after="0" w:line="240" w:lineRule="auto"/>
        <w:jc w:val="right"/>
        <w:rPr>
          <w:rFonts w:ascii="Times New Roman" w:hAnsi="Times New Roman" w:cs="Times New Roman"/>
          <w:sz w:val="28"/>
          <w:szCs w:val="28"/>
        </w:rPr>
      </w:pPr>
      <w:r w:rsidRPr="009001C1">
        <w:rPr>
          <w:rFonts w:ascii="Times New Roman" w:hAnsi="Times New Roman" w:cs="Times New Roman"/>
          <w:sz w:val="28"/>
          <w:szCs w:val="28"/>
        </w:rPr>
        <w:t>постановлением администрации</w:t>
      </w:r>
    </w:p>
    <w:p w:rsidR="00D36D3D" w:rsidRPr="009001C1" w:rsidRDefault="00D36D3D" w:rsidP="009001C1">
      <w:pPr>
        <w:widowControl w:val="0"/>
        <w:autoSpaceDE w:val="0"/>
        <w:autoSpaceDN w:val="0"/>
        <w:adjustRightInd w:val="0"/>
        <w:spacing w:after="0" w:line="240" w:lineRule="auto"/>
        <w:jc w:val="right"/>
        <w:rPr>
          <w:rFonts w:ascii="Times New Roman" w:hAnsi="Times New Roman" w:cs="Times New Roman"/>
          <w:sz w:val="28"/>
          <w:szCs w:val="28"/>
        </w:rPr>
      </w:pPr>
      <w:r w:rsidRPr="009001C1">
        <w:rPr>
          <w:rFonts w:ascii="Times New Roman" w:hAnsi="Times New Roman" w:cs="Times New Roman"/>
          <w:sz w:val="28"/>
          <w:szCs w:val="28"/>
        </w:rPr>
        <w:t>городского округа г. Бор</w:t>
      </w:r>
    </w:p>
    <w:p w:rsidR="00D36D3D" w:rsidRPr="009001C1" w:rsidRDefault="00D36D3D" w:rsidP="003364C9">
      <w:pPr>
        <w:widowControl w:val="0"/>
        <w:autoSpaceDE w:val="0"/>
        <w:autoSpaceDN w:val="0"/>
        <w:adjustRightInd w:val="0"/>
        <w:spacing w:after="0" w:line="240" w:lineRule="auto"/>
        <w:ind w:right="-106"/>
        <w:jc w:val="right"/>
        <w:rPr>
          <w:rFonts w:ascii="Times New Roman" w:hAnsi="Times New Roman" w:cs="Times New Roman"/>
          <w:sz w:val="28"/>
          <w:szCs w:val="28"/>
        </w:rPr>
      </w:pPr>
      <w:r>
        <w:rPr>
          <w:rFonts w:ascii="Times New Roman" w:hAnsi="Times New Roman" w:cs="Times New Roman"/>
          <w:sz w:val="28"/>
          <w:szCs w:val="28"/>
        </w:rPr>
        <w:t>от 13.10.2022 № 5256</w:t>
      </w:r>
    </w:p>
    <w:p w:rsidR="00D36D3D" w:rsidRDefault="00D36D3D" w:rsidP="00FA11EF">
      <w:pPr>
        <w:widowControl w:val="0"/>
        <w:autoSpaceDE w:val="0"/>
        <w:autoSpaceDN w:val="0"/>
        <w:adjustRightInd w:val="0"/>
        <w:spacing w:after="0" w:line="240" w:lineRule="auto"/>
        <w:jc w:val="center"/>
        <w:rPr>
          <w:rFonts w:ascii="Times New Roman" w:hAnsi="Times New Roman" w:cs="Times New Roman"/>
          <w:b/>
          <w:bCs/>
          <w:sz w:val="24"/>
          <w:szCs w:val="24"/>
        </w:rPr>
      </w:pPr>
    </w:p>
    <w:p w:rsidR="00D36D3D" w:rsidRPr="009001C1" w:rsidRDefault="00D36D3D" w:rsidP="009001C1">
      <w:pPr>
        <w:widowControl w:val="0"/>
        <w:autoSpaceDE w:val="0"/>
        <w:autoSpaceDN w:val="0"/>
        <w:adjustRightInd w:val="0"/>
        <w:spacing w:after="0" w:line="240" w:lineRule="auto"/>
        <w:jc w:val="center"/>
        <w:rPr>
          <w:rFonts w:ascii="Times New Roman" w:hAnsi="Times New Roman" w:cs="Times New Roman"/>
          <w:b/>
          <w:bCs/>
          <w:sz w:val="28"/>
          <w:szCs w:val="28"/>
        </w:rPr>
      </w:pPr>
      <w:r w:rsidRPr="009001C1">
        <w:rPr>
          <w:rFonts w:ascii="Times New Roman" w:hAnsi="Times New Roman" w:cs="Times New Roman"/>
          <w:b/>
          <w:bCs/>
          <w:sz w:val="28"/>
          <w:szCs w:val="28"/>
        </w:rPr>
        <w:t xml:space="preserve">Административный регламент </w:t>
      </w:r>
    </w:p>
    <w:p w:rsidR="00D36D3D" w:rsidRPr="009001C1" w:rsidRDefault="00D36D3D" w:rsidP="009001C1">
      <w:pPr>
        <w:spacing w:after="0" w:line="240" w:lineRule="auto"/>
        <w:jc w:val="center"/>
        <w:rPr>
          <w:rFonts w:ascii="Times New Roman" w:hAnsi="Times New Roman" w:cs="Times New Roman"/>
          <w:b/>
          <w:bCs/>
          <w:color w:val="000000"/>
          <w:sz w:val="28"/>
          <w:szCs w:val="28"/>
        </w:rPr>
      </w:pPr>
      <w:r w:rsidRPr="009001C1">
        <w:rPr>
          <w:rFonts w:ascii="Times New Roman" w:hAnsi="Times New Roman" w:cs="Times New Roman"/>
          <w:b/>
          <w:bCs/>
          <w:sz w:val="28"/>
          <w:szCs w:val="28"/>
        </w:rPr>
        <w:t xml:space="preserve"> городского  округа  город Бор Нижегородской области по предоставлению муниципальной услуги «</w:t>
      </w:r>
      <w:r w:rsidRPr="009001C1">
        <w:rPr>
          <w:rFonts w:ascii="Times New Roman" w:hAnsi="Times New Roman" w:cs="Times New Roman"/>
          <w:b/>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9001C1" w:rsidRDefault="00D36D3D" w:rsidP="009001C1">
      <w:pPr>
        <w:spacing w:after="0" w:line="240" w:lineRule="auto"/>
        <w:jc w:val="center"/>
        <w:rPr>
          <w:rFonts w:ascii="Times New Roman" w:hAnsi="Times New Roman" w:cs="Times New Roman"/>
          <w:b/>
          <w:bCs/>
          <w:color w:val="000000"/>
          <w:sz w:val="28"/>
          <w:szCs w:val="28"/>
        </w:rPr>
      </w:pPr>
    </w:p>
    <w:p w:rsidR="00D36D3D" w:rsidRPr="009001C1" w:rsidRDefault="00D36D3D" w:rsidP="009001C1">
      <w:pPr>
        <w:spacing w:after="0" w:line="240" w:lineRule="auto"/>
        <w:jc w:val="center"/>
        <w:rPr>
          <w:rFonts w:ascii="Times New Roman" w:hAnsi="Times New Roman" w:cs="Times New Roman"/>
          <w:color w:val="000000"/>
          <w:sz w:val="28"/>
          <w:szCs w:val="28"/>
        </w:rPr>
      </w:pPr>
      <w:r w:rsidRPr="009001C1">
        <w:rPr>
          <w:rFonts w:ascii="Times New Roman" w:hAnsi="Times New Roman" w:cs="Times New Roman"/>
          <w:color w:val="000000"/>
          <w:sz w:val="28"/>
          <w:szCs w:val="28"/>
          <w:lang w:val="en-US"/>
        </w:rPr>
        <w:t>I</w:t>
      </w:r>
      <w:r w:rsidRPr="009001C1">
        <w:rPr>
          <w:rFonts w:ascii="Times New Roman" w:hAnsi="Times New Roman" w:cs="Times New Roman"/>
          <w:color w:val="000000"/>
          <w:sz w:val="28"/>
          <w:szCs w:val="28"/>
        </w:rPr>
        <w:t>. ОБЩИЕ ПОЛОЖЕНИЯ</w:t>
      </w:r>
    </w:p>
    <w:p w:rsidR="00D36D3D" w:rsidRPr="004B6248" w:rsidRDefault="00D36D3D" w:rsidP="00FA11EF">
      <w:pPr>
        <w:autoSpaceDE w:val="0"/>
        <w:spacing w:after="0" w:line="240" w:lineRule="auto"/>
        <w:jc w:val="center"/>
        <w:rPr>
          <w:rFonts w:ascii="Times New Roman" w:hAnsi="Times New Roman" w:cs="Times New Roman"/>
          <w:color w:val="000000"/>
          <w:sz w:val="24"/>
          <w:szCs w:val="24"/>
        </w:rPr>
      </w:pPr>
    </w:p>
    <w:p w:rsidR="00D36D3D" w:rsidRPr="00E56E2A" w:rsidRDefault="00D36D3D" w:rsidP="00BF38CE">
      <w:pPr>
        <w:autoSpaceDE w:val="0"/>
        <w:autoSpaceDN w:val="0"/>
        <w:spacing w:after="0"/>
        <w:ind w:firstLine="720"/>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 xml:space="preserve">1.1 Административный регламент </w:t>
      </w:r>
      <w:r>
        <w:rPr>
          <w:rFonts w:ascii="Times New Roman" w:hAnsi="Times New Roman" w:cs="Times New Roman"/>
          <w:color w:val="000000"/>
          <w:sz w:val="24"/>
          <w:szCs w:val="24"/>
        </w:rPr>
        <w:t xml:space="preserve"> городского  округа  город Бор Нижегородской области  по предоставлению</w:t>
      </w:r>
      <w:r w:rsidRPr="004B6248">
        <w:rPr>
          <w:rFonts w:ascii="Times New Roman" w:hAnsi="Times New Roman" w:cs="Times New Roman"/>
          <w:color w:val="000000"/>
          <w:sz w:val="24"/>
          <w:szCs w:val="24"/>
        </w:rPr>
        <w:t xml:space="preserve"> муниципальной услуги «</w:t>
      </w:r>
      <w:r w:rsidRPr="008F32F5">
        <w:rPr>
          <w:rFonts w:ascii="Times New Roman" w:hAnsi="Times New Roman" w:cs="Times New Roman"/>
          <w:color w:val="000000"/>
          <w:sz w:val="24"/>
          <w:szCs w:val="24"/>
        </w:rPr>
        <w:t xml:space="preserve">Направление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B6248">
        <w:rPr>
          <w:rFonts w:ascii="Times New Roman" w:hAnsi="Times New Roman" w:cs="Times New Roman"/>
          <w:color w:val="000000"/>
          <w:sz w:val="24"/>
          <w:szCs w:val="24"/>
        </w:rPr>
        <w:t>»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w:t>
      </w:r>
      <w:r>
        <w:rPr>
          <w:rFonts w:ascii="Times New Roman" w:hAnsi="Times New Roman" w:cs="Times New Roman"/>
          <w:color w:val="000000"/>
          <w:sz w:val="24"/>
          <w:szCs w:val="24"/>
        </w:rPr>
        <w:t xml:space="preserve"> </w:t>
      </w:r>
      <w:r w:rsidRPr="004B6248">
        <w:rPr>
          <w:rFonts w:ascii="Times New Roman" w:hAnsi="Times New Roman" w:cs="Times New Roman"/>
          <w:color w:val="000000"/>
          <w:sz w:val="24"/>
          <w:szCs w:val="24"/>
        </w:rPr>
        <w:t xml:space="preserve">последовательность действий (административных процедур) при осуществлении полномочий по организации муниципальной услуги, порядок взаимодействия </w:t>
      </w:r>
      <w:r w:rsidRPr="0095052E">
        <w:rPr>
          <w:rFonts w:ascii="Times New Roman" w:hAnsi="Times New Roman" w:cs="Times New Roman"/>
          <w:color w:val="000000"/>
          <w:sz w:val="24"/>
          <w:szCs w:val="24"/>
        </w:rPr>
        <w:t xml:space="preserve">между администрацией </w:t>
      </w:r>
      <w:r>
        <w:rPr>
          <w:rFonts w:ascii="Times New Roman" w:hAnsi="Times New Roman" w:cs="Times New Roman"/>
          <w:color w:val="000000"/>
          <w:sz w:val="24"/>
          <w:szCs w:val="24"/>
        </w:rPr>
        <w:t xml:space="preserve">городского  округа  город Бор Нижегородской  области </w:t>
      </w:r>
      <w:r>
        <w:rPr>
          <w:rFonts w:ascii="Times New Roman" w:hAnsi="Times New Roman" w:cs="Times New Roman"/>
          <w:b/>
          <w:bCs/>
          <w:i/>
          <w:iCs/>
          <w:sz w:val="24"/>
          <w:szCs w:val="24"/>
        </w:rPr>
        <w:t>(далее – Администрация)</w:t>
      </w:r>
      <w:r w:rsidRPr="0095052E">
        <w:rPr>
          <w:rFonts w:ascii="Times New Roman" w:hAnsi="Times New Roman" w:cs="Times New Roman"/>
          <w:color w:val="000000"/>
          <w:sz w:val="24"/>
          <w:szCs w:val="24"/>
        </w:rPr>
        <w:t>и физическими лицами, юридическими лицами и их уполномоченными представителями</w:t>
      </w:r>
      <w:r>
        <w:rPr>
          <w:rFonts w:ascii="Times New Roman" w:hAnsi="Times New Roman" w:cs="Times New Roman"/>
          <w:color w:val="000000"/>
          <w:sz w:val="24"/>
          <w:szCs w:val="24"/>
        </w:rPr>
        <w:t xml:space="preserve">, </w:t>
      </w:r>
      <w:r w:rsidRPr="002709EC">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B228A">
        <w:rPr>
          <w:rFonts w:ascii="Times New Roman" w:hAnsi="Times New Roman" w:cs="Times New Roman"/>
          <w:sz w:val="24"/>
          <w:szCs w:val="24"/>
        </w:rPr>
        <w:t xml:space="preserve">и </w:t>
      </w:r>
      <w:r w:rsidRPr="00E56E2A">
        <w:rPr>
          <w:rFonts w:ascii="Times New Roman" w:hAnsi="Times New Roman" w:cs="Times New Roman"/>
          <w:color w:val="000000"/>
          <w:sz w:val="24"/>
          <w:szCs w:val="24"/>
        </w:rPr>
        <w:t>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D36D3D" w:rsidRPr="001D7E61" w:rsidRDefault="00D36D3D" w:rsidP="00F413D4">
      <w:pPr>
        <w:pStyle w:val="ConsPlusNormal"/>
        <w:ind w:firstLine="540"/>
        <w:jc w:val="both"/>
        <w:rPr>
          <w:rFonts w:ascii="Times New Roman" w:hAnsi="Times New Roman"/>
          <w:sz w:val="24"/>
          <w:szCs w:val="24"/>
        </w:rPr>
      </w:pPr>
      <w:r w:rsidRPr="001D7E61">
        <w:rPr>
          <w:rFonts w:ascii="Times New Roman" w:hAnsi="Times New Roman"/>
          <w:sz w:val="24"/>
          <w:szCs w:val="24"/>
        </w:rPr>
        <w:t>1.2.  Круг заявителей при предоставлении муниципальной услуги.</w:t>
      </w:r>
    </w:p>
    <w:p w:rsidR="00D36D3D" w:rsidRDefault="00D36D3D" w:rsidP="00F413D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1.2.1.За предоставлением муниципальной услуги вправе обратиться застройщики в соответствии  со статьей 1 Градостроительного кодекса </w:t>
      </w:r>
      <w:r>
        <w:rPr>
          <w:rFonts w:ascii="Times New Roman" w:hAnsi="Times New Roman" w:cs="Times New Roman"/>
          <w:sz w:val="24"/>
          <w:szCs w:val="24"/>
          <w:lang w:eastAsia="ru-RU"/>
        </w:rPr>
        <w:t xml:space="preserve"> Российской Федерации (далее – заявители).</w:t>
      </w:r>
    </w:p>
    <w:p w:rsidR="00D36D3D" w:rsidRDefault="00D36D3D" w:rsidP="00F413D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1.2.2. От имени недееспособных заявление подает их законный представитель.</w:t>
      </w:r>
    </w:p>
    <w:p w:rsidR="00D36D3D" w:rsidRDefault="00D36D3D"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1.2.3.Положения,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w:t>
      </w:r>
      <w:r>
        <w:rPr>
          <w:rFonts w:ascii="Times New Roman" w:hAnsi="Times New Roman" w:cs="Times New Roman"/>
          <w:sz w:val="24"/>
          <w:szCs w:val="24"/>
          <w:lang w:eastAsia="ru-RU"/>
        </w:rPr>
        <w:lastRenderedPageBreak/>
        <w:t>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D36D3D" w:rsidRDefault="00D36D3D" w:rsidP="0068018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D36D3D" w:rsidRPr="00A32EE1" w:rsidRDefault="00D36D3D" w:rsidP="0068018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2EE1">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A32EE1">
        <w:rPr>
          <w:rFonts w:ascii="Times New Roman" w:hAnsi="Times New Roman" w:cs="Times New Roman"/>
          <w:color w:val="000000"/>
          <w:sz w:val="24"/>
          <w:szCs w:val="24"/>
        </w:rPr>
        <w:t xml:space="preserve">- путём размещения информации на </w:t>
      </w:r>
      <w:r w:rsidRPr="00A32EE1">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A32EE1">
        <w:rPr>
          <w:rFonts w:ascii="Times New Roman" w:hAnsi="Times New Roman" w:cs="Times New Roman"/>
          <w:color w:val="000000"/>
          <w:sz w:val="24"/>
          <w:szCs w:val="24"/>
        </w:rPr>
        <w:t xml:space="preserve"> </w:t>
      </w:r>
      <w:hyperlink r:id="rId8" w:history="1">
        <w:r w:rsidRPr="00A32EE1">
          <w:rPr>
            <w:rStyle w:val="a3"/>
            <w:color w:val="000000"/>
            <w:sz w:val="24"/>
            <w:szCs w:val="24"/>
            <w:lang w:val="en-US"/>
          </w:rPr>
          <w:t>www</w:t>
        </w:r>
        <w:r w:rsidRPr="00A32EE1">
          <w:rPr>
            <w:rStyle w:val="a3"/>
            <w:color w:val="000000"/>
            <w:sz w:val="24"/>
            <w:szCs w:val="24"/>
          </w:rPr>
          <w:t>.</w:t>
        </w:r>
        <w:r w:rsidRPr="00A32EE1">
          <w:rPr>
            <w:rStyle w:val="a3"/>
            <w:color w:val="000000"/>
            <w:sz w:val="24"/>
            <w:szCs w:val="24"/>
            <w:lang w:val="en-US"/>
          </w:rPr>
          <w:t>borcity</w:t>
        </w:r>
        <w:r w:rsidRPr="00A32EE1">
          <w:rPr>
            <w:rStyle w:val="a3"/>
            <w:color w:val="000000"/>
            <w:sz w:val="24"/>
            <w:szCs w:val="24"/>
          </w:rPr>
          <w:t>.</w:t>
        </w:r>
        <w:r w:rsidRPr="00A32EE1">
          <w:rPr>
            <w:rStyle w:val="a3"/>
            <w:color w:val="000000"/>
            <w:sz w:val="24"/>
            <w:szCs w:val="24"/>
            <w:lang w:val="en-US"/>
          </w:rPr>
          <w:t>ru</w:t>
        </w:r>
      </w:hyperlink>
      <w:r w:rsidRPr="00A32EE1">
        <w:rPr>
          <w:rFonts w:ascii="Times New Roman" w:hAnsi="Times New Roman" w:cs="Times New Roman"/>
          <w:color w:val="000000"/>
          <w:sz w:val="24"/>
          <w:szCs w:val="24"/>
        </w:rPr>
        <w:t xml:space="preserve"> в сети «Интернет», </w:t>
      </w:r>
      <w:r w:rsidRPr="00A32EE1">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A32EE1">
        <w:rPr>
          <w:rFonts w:ascii="Times New Roman" w:hAnsi="Times New Roman" w:cs="Times New Roman"/>
          <w:color w:val="000000"/>
          <w:sz w:val="24"/>
          <w:szCs w:val="24"/>
        </w:rPr>
        <w:t>(</w:t>
      </w:r>
      <w:hyperlink r:id="rId9" w:history="1">
        <w:r w:rsidRPr="00A32EE1">
          <w:rPr>
            <w:rStyle w:val="a3"/>
            <w:color w:val="000000"/>
            <w:sz w:val="24"/>
            <w:szCs w:val="24"/>
          </w:rPr>
          <w:t>http://umfc-no.</w:t>
        </w:r>
        <w:r w:rsidRPr="00A32EE1">
          <w:rPr>
            <w:rStyle w:val="a3"/>
            <w:color w:val="000000"/>
            <w:sz w:val="24"/>
            <w:szCs w:val="24"/>
            <w:lang w:val="en-US"/>
          </w:rPr>
          <w:t>ru</w:t>
        </w:r>
      </w:hyperlink>
      <w:r w:rsidRPr="00A32EE1">
        <w:rPr>
          <w:rFonts w:ascii="Times New Roman" w:hAnsi="Times New Roman" w:cs="Times New Roman"/>
          <w:color w:val="000000"/>
          <w:sz w:val="24"/>
          <w:szCs w:val="24"/>
        </w:rPr>
        <w:t xml:space="preserve">), </w:t>
      </w:r>
      <w:r w:rsidRPr="00A32EE1">
        <w:rPr>
          <w:rFonts w:ascii="Times New Roman" w:hAnsi="Times New Roman" w:cs="Times New Roman"/>
          <w:color w:val="000000"/>
          <w:sz w:val="24"/>
          <w:szCs w:val="24"/>
          <w:lang w:eastAsia="ru-RU"/>
        </w:rPr>
        <w:t xml:space="preserve">далее – «Портал </w:t>
      </w:r>
      <w:r w:rsidRPr="00A32EE1">
        <w:rPr>
          <w:rFonts w:ascii="Times New Roman" w:hAnsi="Times New Roman" w:cs="Times New Roman"/>
          <w:color w:val="000000"/>
          <w:sz w:val="24"/>
          <w:szCs w:val="24"/>
        </w:rPr>
        <w:t>УМФЦ НО»</w:t>
      </w:r>
      <w:r w:rsidRPr="00A32EE1">
        <w:rPr>
          <w:rFonts w:ascii="Times New Roman" w:hAnsi="Times New Roman" w:cs="Times New Roman"/>
          <w:color w:val="000000"/>
          <w:sz w:val="24"/>
          <w:szCs w:val="24"/>
          <w:lang w:eastAsia="ru-RU"/>
        </w:rPr>
        <w:t xml:space="preserve">, </w:t>
      </w:r>
      <w:r w:rsidRPr="00A32EE1">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D36D3D" w:rsidRPr="00A32EE1" w:rsidRDefault="00D36D3D" w:rsidP="0068018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32EE1">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A32EE1">
        <w:rPr>
          <w:rFonts w:ascii="Times New Roman" w:hAnsi="Times New Roman" w:cs="Times New Roman"/>
          <w:color w:val="000000"/>
          <w:sz w:val="24"/>
          <w:szCs w:val="24"/>
          <w:lang w:val="en-US"/>
        </w:rPr>
        <w:t> </w:t>
      </w:r>
      <w:r w:rsidRPr="00A32EE1">
        <w:rPr>
          <w:rFonts w:ascii="Times New Roman" w:hAnsi="Times New Roman" w:cs="Times New Roman"/>
          <w:color w:val="000000"/>
          <w:sz w:val="24"/>
          <w:szCs w:val="24"/>
        </w:rPr>
        <w:t>861;</w:t>
      </w:r>
    </w:p>
    <w:p w:rsidR="00D36D3D" w:rsidRPr="00A32EE1" w:rsidRDefault="00D36D3D" w:rsidP="0068018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2EE1">
        <w:rPr>
          <w:rFonts w:ascii="Times New Roman" w:hAnsi="Times New Roman" w:cs="Times New Roman"/>
          <w:color w:val="000000"/>
          <w:sz w:val="24"/>
          <w:szCs w:val="24"/>
          <w:lang w:eastAsia="ru-RU"/>
        </w:rPr>
        <w:t>Информация, указанная в настоящем пункте, предоставляется бесплатно.</w:t>
      </w:r>
    </w:p>
    <w:p w:rsidR="00D36D3D" w:rsidRPr="00A32EE1" w:rsidRDefault="00D36D3D" w:rsidP="00680182">
      <w:pPr>
        <w:widowControl w:val="0"/>
        <w:spacing w:after="0" w:line="240" w:lineRule="auto"/>
        <w:ind w:firstLine="567"/>
        <w:jc w:val="both"/>
        <w:rPr>
          <w:rFonts w:ascii="Times New Roman" w:hAnsi="Times New Roman" w:cs="Times New Roman"/>
          <w:color w:val="000000"/>
          <w:sz w:val="24"/>
          <w:szCs w:val="24"/>
        </w:rPr>
      </w:pPr>
      <w:r w:rsidRPr="00A32EE1">
        <w:rPr>
          <w:rFonts w:ascii="Times New Roman" w:hAnsi="Times New Roman" w:cs="Times New Roman"/>
          <w:color w:val="000000"/>
          <w:sz w:val="24"/>
          <w:szCs w:val="24"/>
          <w:lang w:eastAsia="ru-RU"/>
        </w:rPr>
        <w:t xml:space="preserve">1.3.2. </w:t>
      </w:r>
      <w:r w:rsidRPr="00A32EE1">
        <w:rPr>
          <w:rFonts w:ascii="Times New Roman" w:hAnsi="Times New Roman" w:cs="Times New Roman"/>
          <w:color w:val="000000"/>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w:t>
      </w:r>
      <w:r w:rsidRPr="00A32EE1">
        <w:rPr>
          <w:rFonts w:ascii="Times New Roman" w:hAnsi="Times New Roman" w:cs="Times New Roman"/>
          <w:color w:val="000000"/>
          <w:sz w:val="24"/>
          <w:szCs w:val="24"/>
        </w:rPr>
        <w:lastRenderedPageBreak/>
        <w:t xml:space="preserve">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sidRPr="00A32EE1">
        <w:rPr>
          <w:rFonts w:ascii="Times New Roman" w:hAnsi="Times New Roman" w:cs="Times New Roman"/>
          <w:color w:val="000000"/>
          <w:sz w:val="24"/>
          <w:szCs w:val="24"/>
          <w:lang w:val="en-US"/>
        </w:rPr>
        <w:t>http</w:t>
      </w:r>
      <w:r w:rsidRPr="00A32EE1">
        <w:rPr>
          <w:rFonts w:ascii="Times New Roman" w:hAnsi="Times New Roman" w:cs="Times New Roman"/>
          <w:color w:val="000000"/>
          <w:sz w:val="24"/>
          <w:szCs w:val="24"/>
        </w:rPr>
        <w:t xml:space="preserve">:// 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A32EE1">
        <w:rPr>
          <w:rFonts w:ascii="Times New Roman" w:hAnsi="Times New Roman" w:cs="Times New Roman"/>
          <w:color w:val="000000"/>
          <w:sz w:val="24"/>
          <w:szCs w:val="24"/>
          <w:lang w:val="en-US"/>
        </w:rPr>
        <w:t>www</w:t>
      </w:r>
      <w:r w:rsidRPr="00A32EE1">
        <w:rPr>
          <w:rFonts w:ascii="Times New Roman" w:hAnsi="Times New Roman" w:cs="Times New Roman"/>
          <w:color w:val="000000"/>
          <w:sz w:val="24"/>
          <w:szCs w:val="24"/>
        </w:rPr>
        <w:t>.</w:t>
      </w:r>
      <w:r w:rsidRPr="00A32EE1">
        <w:rPr>
          <w:rFonts w:ascii="Times New Roman" w:hAnsi="Times New Roman" w:cs="Times New Roman"/>
          <w:color w:val="000000"/>
          <w:sz w:val="24"/>
          <w:szCs w:val="24"/>
          <w:lang w:val="en-US"/>
        </w:rPr>
        <w:t>gu</w:t>
      </w:r>
      <w:r w:rsidRPr="00A32EE1">
        <w:rPr>
          <w:rFonts w:ascii="Times New Roman" w:hAnsi="Times New Roman" w:cs="Times New Roman"/>
          <w:color w:val="000000"/>
          <w:sz w:val="24"/>
          <w:szCs w:val="24"/>
        </w:rPr>
        <w:t>.</w:t>
      </w:r>
      <w:r w:rsidRPr="00A32EE1">
        <w:rPr>
          <w:rFonts w:ascii="Times New Roman" w:hAnsi="Times New Roman" w:cs="Times New Roman"/>
          <w:color w:val="000000"/>
          <w:sz w:val="24"/>
          <w:szCs w:val="24"/>
          <w:lang w:val="en-US"/>
        </w:rPr>
        <w:t>nnov</w:t>
      </w:r>
      <w:r w:rsidRPr="00A32EE1">
        <w:rPr>
          <w:rFonts w:ascii="Times New Roman" w:hAnsi="Times New Roman" w:cs="Times New Roman"/>
          <w:color w:val="000000"/>
          <w:sz w:val="24"/>
          <w:szCs w:val="24"/>
        </w:rPr>
        <w:t>.</w:t>
      </w:r>
      <w:r w:rsidRPr="00A32EE1">
        <w:rPr>
          <w:rFonts w:ascii="Times New Roman" w:hAnsi="Times New Roman" w:cs="Times New Roman"/>
          <w:color w:val="000000"/>
          <w:sz w:val="24"/>
          <w:szCs w:val="24"/>
          <w:lang w:val="en-US"/>
        </w:rPr>
        <w:t>ru</w:t>
      </w:r>
      <w:r w:rsidRPr="00A32EE1">
        <w:rPr>
          <w:rFonts w:ascii="Times New Roman" w:hAnsi="Times New Roman" w:cs="Times New Roman"/>
          <w:color w:val="000000"/>
          <w:sz w:val="24"/>
          <w:szCs w:val="24"/>
        </w:rPr>
        <w:t xml:space="preserve"> </w:t>
      </w:r>
      <w:r w:rsidRPr="00A32EE1">
        <w:rPr>
          <w:rStyle w:val="a3"/>
          <w:color w:val="000000"/>
          <w:sz w:val="24"/>
          <w:szCs w:val="24"/>
        </w:rPr>
        <w:t>(далее – Единый Интернет-портал государственных и муниципальных услуг (функций) Нижегородской области)</w:t>
      </w:r>
      <w:r w:rsidRPr="00A32EE1">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A32EE1">
          <w:rPr>
            <w:rStyle w:val="a3"/>
            <w:color w:val="000000"/>
            <w:sz w:val="24"/>
            <w:szCs w:val="24"/>
            <w:lang w:val="en-US"/>
          </w:rPr>
          <w:t>www</w:t>
        </w:r>
        <w:r w:rsidRPr="00A32EE1">
          <w:rPr>
            <w:rStyle w:val="a3"/>
            <w:color w:val="000000"/>
            <w:sz w:val="24"/>
            <w:szCs w:val="24"/>
          </w:rPr>
          <w:t>.</w:t>
        </w:r>
        <w:r w:rsidRPr="00A32EE1">
          <w:rPr>
            <w:rStyle w:val="a3"/>
            <w:color w:val="000000"/>
            <w:sz w:val="24"/>
            <w:szCs w:val="24"/>
            <w:lang w:val="en-US"/>
          </w:rPr>
          <w:t>gosuslugi</w:t>
        </w:r>
        <w:r w:rsidRPr="00A32EE1">
          <w:rPr>
            <w:rStyle w:val="a3"/>
            <w:color w:val="000000"/>
            <w:sz w:val="24"/>
            <w:szCs w:val="24"/>
          </w:rPr>
          <w:t>.</w:t>
        </w:r>
        <w:r w:rsidRPr="00A32EE1">
          <w:rPr>
            <w:rStyle w:val="a3"/>
            <w:color w:val="000000"/>
            <w:sz w:val="24"/>
            <w:szCs w:val="24"/>
            <w:lang w:val="en-US"/>
          </w:rPr>
          <w:t>ru</w:t>
        </w:r>
      </w:hyperlink>
      <w:r w:rsidRPr="00A32EE1">
        <w:rPr>
          <w:rFonts w:ascii="Times New Roman" w:hAnsi="Times New Roman" w:cs="Times New Roman"/>
          <w:color w:val="000000"/>
          <w:sz w:val="24"/>
          <w:szCs w:val="24"/>
        </w:rPr>
        <w:t xml:space="preserve"> </w:t>
      </w:r>
      <w:r w:rsidRPr="00A32EE1">
        <w:rPr>
          <w:rStyle w:val="a3"/>
          <w:color w:val="000000"/>
          <w:sz w:val="24"/>
          <w:szCs w:val="24"/>
        </w:rPr>
        <w:t>(далее – Единый портал государственных и муниципальных услуг (функций)</w:t>
      </w:r>
      <w:r w:rsidRPr="00A32EE1">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D36D3D" w:rsidRPr="00A32EE1" w:rsidRDefault="00D36D3D" w:rsidP="0068018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A32EE1">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D36D3D" w:rsidRPr="00A32EE1" w:rsidRDefault="00D36D3D" w:rsidP="0068018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A32EE1">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A32EE1">
        <w:rPr>
          <w:rFonts w:ascii="Times New Roman" w:hAnsi="Times New Roman" w:cs="Times New Roman"/>
          <w:color w:val="000000"/>
          <w:sz w:val="24"/>
          <w:szCs w:val="24"/>
        </w:rPr>
        <w:t>ГБУ НО «УМФЦ»,</w:t>
      </w:r>
      <w:r w:rsidRPr="00A32EE1">
        <w:rPr>
          <w:rFonts w:ascii="Times New Roman" w:hAnsi="Times New Roman" w:cs="Times New Roman"/>
          <w:color w:val="000000"/>
          <w:sz w:val="24"/>
          <w:szCs w:val="24"/>
          <w:lang w:eastAsia="ru-RU"/>
        </w:rPr>
        <w:t xml:space="preserve"> </w:t>
      </w:r>
      <w:r w:rsidRPr="00A32EE1">
        <w:rPr>
          <w:rFonts w:ascii="Times New Roman" w:hAnsi="Times New Roman" w:cs="Times New Roman"/>
          <w:color w:val="000000"/>
          <w:sz w:val="24"/>
          <w:szCs w:val="24"/>
        </w:rPr>
        <w:t xml:space="preserve">Комитета архитектуры и градостроительства </w:t>
      </w:r>
      <w:r w:rsidRPr="00A32EE1">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D36D3D" w:rsidRPr="00A32EE1" w:rsidRDefault="00D36D3D" w:rsidP="00680182">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2EE1">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2EE1">
        <w:rPr>
          <w:rFonts w:ascii="Times New Roman" w:hAnsi="Times New Roman" w:cs="Times New Roman"/>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w:t>
      </w:r>
      <w:r>
        <w:rPr>
          <w:rFonts w:ascii="Times New Roman" w:hAnsi="Times New Roman" w:cs="Times New Roman"/>
          <w:sz w:val="24"/>
          <w:szCs w:val="24"/>
          <w:lang w:eastAsia="ru-RU"/>
        </w:rPr>
        <w:t xml:space="preserve"> муниципальной услуги;</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D36D3D" w:rsidRDefault="00D36D3D" w:rsidP="0068018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sidRPr="00EB3B96">
        <w:rPr>
          <w:rFonts w:ascii="Times New Roman" w:hAnsi="Times New Roman" w:cs="Times New Roman"/>
          <w:color w:val="000000"/>
          <w:sz w:val="24"/>
          <w:szCs w:val="24"/>
        </w:rPr>
        <w:t>, Портале УМФЦ НО</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размещается следующая информация:</w:t>
      </w:r>
    </w:p>
    <w:p w:rsidR="00D36D3D" w:rsidRDefault="00D36D3D" w:rsidP="0068018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w:t>
      </w:r>
      <w:r>
        <w:rPr>
          <w:rFonts w:ascii="Times New Roman" w:hAnsi="Times New Roman" w:cs="Times New Roman"/>
          <w:sz w:val="24"/>
          <w:szCs w:val="24"/>
          <w:lang w:eastAsia="ru-RU"/>
        </w:rPr>
        <w:lastRenderedPageBreak/>
        <w:t>документов, которые заявитель вправе предоставить по собственной инициативе;</w:t>
      </w:r>
    </w:p>
    <w:p w:rsidR="00D36D3D" w:rsidRDefault="00D36D3D" w:rsidP="00680182">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D36D3D" w:rsidRDefault="00D36D3D" w:rsidP="0068018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D36D3D" w:rsidRDefault="00D36D3D" w:rsidP="0068018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36D3D" w:rsidRDefault="00D36D3D" w:rsidP="0068018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D36D3D" w:rsidRDefault="00D36D3D" w:rsidP="0068018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D36D3D" w:rsidRDefault="00D36D3D" w:rsidP="0068018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D" w:rsidRDefault="00D36D3D" w:rsidP="0068018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D36D3D" w:rsidRDefault="00D36D3D" w:rsidP="0068018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1.3.5.Информация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D36D3D" w:rsidRDefault="00D36D3D" w:rsidP="006C5A3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D36D3D" w:rsidRDefault="00D36D3D" w:rsidP="0049191C">
      <w:pPr>
        <w:autoSpaceDE w:val="0"/>
        <w:spacing w:after="0" w:line="240" w:lineRule="auto"/>
        <w:ind w:firstLine="567"/>
        <w:jc w:val="center"/>
        <w:rPr>
          <w:rFonts w:ascii="Times New Roman" w:hAnsi="Times New Roman" w:cs="Times New Roman"/>
          <w:sz w:val="24"/>
          <w:szCs w:val="24"/>
          <w:lang w:eastAsia="ru-RU"/>
        </w:rPr>
      </w:pPr>
    </w:p>
    <w:p w:rsidR="00D36D3D" w:rsidRPr="004B6248" w:rsidRDefault="00D36D3D" w:rsidP="0049191C">
      <w:pPr>
        <w:autoSpaceDE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sidRPr="004B6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4B6248">
        <w:rPr>
          <w:rFonts w:ascii="Times New Roman" w:hAnsi="Times New Roman" w:cs="Times New Roman"/>
          <w:color w:val="000000"/>
          <w:sz w:val="24"/>
          <w:szCs w:val="24"/>
        </w:rPr>
        <w:t>ТАНДАРТ ПРЕДОСТАВЛЕНИЯ МУНИЦИПАЛЬНОЙ УСЛУГИ</w:t>
      </w:r>
    </w:p>
    <w:p w:rsidR="00D36D3D" w:rsidRPr="004B6248" w:rsidRDefault="00D36D3D" w:rsidP="0049191C">
      <w:pPr>
        <w:autoSpaceDE w:val="0"/>
        <w:spacing w:after="0" w:line="240" w:lineRule="auto"/>
        <w:ind w:firstLine="567"/>
        <w:jc w:val="center"/>
        <w:rPr>
          <w:rFonts w:ascii="Times New Roman" w:hAnsi="Times New Roman" w:cs="Times New Roman"/>
          <w:b/>
          <w:bCs/>
          <w:color w:val="000000"/>
          <w:sz w:val="24"/>
          <w:szCs w:val="24"/>
        </w:rPr>
      </w:pPr>
    </w:p>
    <w:p w:rsidR="00D36D3D" w:rsidRPr="004B6248" w:rsidRDefault="00D36D3D" w:rsidP="0049191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2.1. Наименование муниципальной услуги</w:t>
      </w:r>
      <w:r>
        <w:rPr>
          <w:rFonts w:ascii="Times New Roman" w:hAnsi="Times New Roman" w:cs="Times New Roman"/>
          <w:color w:val="000000"/>
          <w:sz w:val="24"/>
          <w:szCs w:val="24"/>
        </w:rPr>
        <w:t>.</w:t>
      </w:r>
    </w:p>
    <w:p w:rsidR="00D36D3D" w:rsidRPr="007A7C5F" w:rsidRDefault="00D36D3D" w:rsidP="0049191C">
      <w:pPr>
        <w:spacing w:after="0" w:line="240" w:lineRule="auto"/>
        <w:ind w:firstLine="567"/>
        <w:jc w:val="both"/>
        <w:rPr>
          <w:rFonts w:ascii="Times New Roman" w:hAnsi="Times New Roman" w:cs="Times New Roman"/>
          <w:color w:val="000000"/>
          <w:sz w:val="24"/>
          <w:szCs w:val="24"/>
        </w:rPr>
      </w:pPr>
      <w:r w:rsidRPr="008F32F5">
        <w:rPr>
          <w:rFonts w:ascii="Times New Roman" w:hAnsi="Times New Roman" w:cs="Times New Roman"/>
          <w:color w:val="000000"/>
          <w:sz w:val="24"/>
          <w:szCs w:val="24"/>
        </w:rPr>
        <w:t xml:space="preserve">Направление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
    <w:p w:rsidR="00D36D3D" w:rsidRPr="004B6248" w:rsidRDefault="00D36D3D" w:rsidP="00FA69C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2.2.Наименование органа, предоставляющего муниципальную услугу</w:t>
      </w:r>
      <w:r>
        <w:rPr>
          <w:rFonts w:ascii="Times New Roman" w:hAnsi="Times New Roman" w:cs="Times New Roman"/>
          <w:color w:val="000000"/>
          <w:sz w:val="24"/>
          <w:szCs w:val="24"/>
        </w:rPr>
        <w:t>.</w:t>
      </w:r>
    </w:p>
    <w:p w:rsidR="00D36D3D" w:rsidRDefault="00D36D3D" w:rsidP="0051418B">
      <w:pPr>
        <w:widowControl w:val="0"/>
        <w:tabs>
          <w:tab w:val="left" w:pos="1134"/>
        </w:tabs>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sz w:val="24"/>
          <w:szCs w:val="24"/>
        </w:rPr>
        <w:t xml:space="preserve">2.2.1. </w:t>
      </w:r>
      <w:r w:rsidRPr="00395828">
        <w:rPr>
          <w:rFonts w:ascii="Times New Roman" w:hAnsi="Times New Roman" w:cs="Times New Roman"/>
          <w:sz w:val="24"/>
          <w:szCs w:val="24"/>
        </w:rPr>
        <w:t>Предоставление муниципальной услуги осуществляет администрация</w:t>
      </w:r>
      <w:r>
        <w:rPr>
          <w:rFonts w:ascii="Times New Roman" w:hAnsi="Times New Roman" w:cs="Times New Roman"/>
          <w:sz w:val="24"/>
          <w:szCs w:val="24"/>
        </w:rPr>
        <w:t xml:space="preserve"> муниципального образования городского  округа  город Бор Нижегородской области</w:t>
      </w:r>
      <w:r w:rsidRPr="0097120D">
        <w:rPr>
          <w:rFonts w:ascii="Times New Roman" w:hAnsi="Times New Roman" w:cs="Times New Roman"/>
          <w:b/>
          <w:bCs/>
          <w:i/>
          <w:iCs/>
          <w:sz w:val="24"/>
          <w:szCs w:val="24"/>
        </w:rPr>
        <w:t>.</w:t>
      </w:r>
    </w:p>
    <w:p w:rsidR="00D36D3D" w:rsidRPr="00F540B5" w:rsidRDefault="00D36D3D" w:rsidP="00F540B5">
      <w:pPr>
        <w:pStyle w:val="ConsPlusNormal"/>
        <w:ind w:firstLine="540"/>
        <w:jc w:val="both"/>
        <w:rPr>
          <w:rFonts w:ascii="Times New Roman" w:hAnsi="Times New Roman"/>
          <w:sz w:val="24"/>
          <w:szCs w:val="24"/>
        </w:rPr>
      </w:pPr>
      <w:r w:rsidRPr="00F540B5">
        <w:rPr>
          <w:rFonts w:ascii="Times New Roman" w:hAnsi="Times New Roman"/>
          <w:sz w:val="24"/>
          <w:szCs w:val="24"/>
        </w:rP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D36D3D" w:rsidRDefault="00D36D3D" w:rsidP="00C23597">
      <w:pPr>
        <w:jc w:val="both"/>
        <w:rPr>
          <w:rFonts w:ascii="Times New Roman" w:hAnsi="Times New Roman" w:cs="Times New Roman"/>
          <w:sz w:val="24"/>
          <w:szCs w:val="24"/>
        </w:rPr>
      </w:pPr>
      <w:r>
        <w:rPr>
          <w:rFonts w:ascii="Times New Roman" w:hAnsi="Times New Roman" w:cs="Times New Roman"/>
          <w:sz w:val="24"/>
          <w:szCs w:val="24"/>
        </w:rPr>
        <w:t xml:space="preserve">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уведомления о  планируемом  строительстве, уведомления об  изменении параметров, заявления об исправлении допущенных опечаток и ошибок в уведомлении, 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D36D3D" w:rsidRDefault="00D36D3D" w:rsidP="00C23597">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D36D3D" w:rsidRDefault="00D36D3D" w:rsidP="00C235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D36D3D" w:rsidRPr="005129FB" w:rsidRDefault="00D36D3D" w:rsidP="005129FB">
      <w:pPr>
        <w:adjustRightInd w:val="0"/>
        <w:spacing w:after="0"/>
        <w:jc w:val="both"/>
        <w:rPr>
          <w:rFonts w:ascii="Times New Roman" w:hAnsi="Times New Roman" w:cs="Times New Roman"/>
          <w:sz w:val="24"/>
          <w:szCs w:val="24"/>
        </w:rPr>
      </w:pPr>
      <w:r w:rsidRPr="005129FB">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Pr="005129FB">
        <w:rPr>
          <w:rFonts w:ascii="Times New Roman" w:hAnsi="Times New Roman" w:cs="Times New Roman"/>
          <w:sz w:val="24"/>
          <w:szCs w:val="24"/>
          <w:lang w:val="en-US"/>
        </w:rPr>
        <w:t>VI</w:t>
      </w:r>
      <w:r w:rsidRPr="005129FB">
        <w:rPr>
          <w:rFonts w:ascii="Times New Roman" w:hAnsi="Times New Roman" w:cs="Times New Roman"/>
          <w:sz w:val="24"/>
          <w:szCs w:val="24"/>
        </w:rPr>
        <w:t xml:space="preserve"> настоящего Регламента. </w:t>
      </w:r>
    </w:p>
    <w:p w:rsidR="00D36D3D" w:rsidRPr="00FE2A60" w:rsidRDefault="00D36D3D" w:rsidP="00FA69CC">
      <w:pPr>
        <w:pStyle w:val="ConsPlusNormal"/>
        <w:ind w:firstLine="540"/>
        <w:jc w:val="both"/>
        <w:rPr>
          <w:rFonts w:ascii="Times New Roman" w:hAnsi="Times New Roman"/>
          <w:sz w:val="24"/>
          <w:szCs w:val="24"/>
        </w:rPr>
      </w:pPr>
      <w:r w:rsidRPr="00FE2A60">
        <w:rPr>
          <w:rFonts w:ascii="Times New Roman" w:hAnsi="Times New Roman"/>
          <w:sz w:val="24"/>
          <w:szCs w:val="24"/>
        </w:rP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федеральным государственным бюджетным учреждением «Кадастровая палата Федеральной службы государственной регистрации, кадастра и картографии».</w:t>
      </w:r>
    </w:p>
    <w:p w:rsidR="00D36D3D" w:rsidRDefault="00D36D3D" w:rsidP="00FA69CC">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2.2.3. </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А</w:t>
      </w:r>
      <w:r w:rsidRPr="00395828">
        <w:rPr>
          <w:rFonts w:ascii="Times New Roman" w:hAnsi="Times New Roman" w:cs="Times New Roman"/>
          <w:sz w:val="24"/>
          <w:szCs w:val="24"/>
        </w:rPr>
        <w:t>дминистраци</w:t>
      </w:r>
      <w:r>
        <w:rPr>
          <w:rFonts w:ascii="Times New Roman" w:hAnsi="Times New Roman" w:cs="Times New Roman"/>
          <w:sz w:val="24"/>
          <w:szCs w:val="24"/>
        </w:rPr>
        <w:t>и</w:t>
      </w:r>
      <w:r w:rsidRPr="00395828">
        <w:rPr>
          <w:rFonts w:ascii="Times New Roman" w:hAnsi="Times New Roman" w:cs="Times New Roman"/>
          <w:sz w:val="24"/>
          <w:szCs w:val="24"/>
        </w:rPr>
        <w:t xml:space="preserve">  и</w:t>
      </w:r>
      <w:r>
        <w:rPr>
          <w:rFonts w:ascii="Times New Roman" w:hAnsi="Times New Roman" w:cs="Times New Roman"/>
          <w:sz w:val="24"/>
          <w:szCs w:val="24"/>
        </w:rPr>
        <w:t xml:space="preserve"> ГБУ НО «УМФЦ»</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xml:space="preserve">, органы местного самоуправления </w:t>
      </w:r>
      <w:r w:rsidRPr="00395828">
        <w:rPr>
          <w:rFonts w:ascii="Times New Roman" w:hAnsi="Times New Roman" w:cs="Times New Roman"/>
          <w:sz w:val="24"/>
          <w:szCs w:val="24"/>
        </w:rPr>
        <w:t xml:space="preserve">и организации, </w:t>
      </w:r>
      <w:r>
        <w:rPr>
          <w:rFonts w:ascii="Times New Roman" w:hAnsi="Times New Roman" w:cs="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lang w:eastAsia="ru-RU"/>
        </w:rPr>
        <w:t xml:space="preserve">тате предоставления таких услуг, включенных в перечни, указанные в </w:t>
      </w:r>
      <w:hyperlink r:id="rId11" w:history="1">
        <w:r w:rsidRPr="003576FF">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D36D3D" w:rsidRPr="00091EB4" w:rsidRDefault="00D36D3D" w:rsidP="00091EB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2.3. </w:t>
      </w:r>
      <w:r w:rsidRPr="00091EB4">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D36D3D" w:rsidRDefault="00D36D3D" w:rsidP="00091EB4">
      <w:pPr>
        <w:shd w:val="clear" w:color="auto" w:fill="FFFFFF"/>
        <w:spacing w:after="0" w:line="240" w:lineRule="auto"/>
        <w:ind w:firstLine="708"/>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.1. Для получения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91EB4">
        <w:rPr>
          <w:rFonts w:ascii="Times New Roman" w:hAnsi="Times New Roman" w:cs="Times New Roman"/>
          <w:color w:val="000000"/>
          <w:sz w:val="24"/>
          <w:szCs w:val="24"/>
        </w:rPr>
        <w:t>.</w:t>
      </w:r>
    </w:p>
    <w:p w:rsidR="00D36D3D" w:rsidRPr="00091EB4" w:rsidRDefault="00D36D3D" w:rsidP="00091EB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2.3.2. Для внесения изменений в уведомление о </w:t>
      </w:r>
      <w:r w:rsidRPr="00091EB4">
        <w:rPr>
          <w:rFonts w:ascii="Times New Roman" w:hAnsi="Times New Roman" w:cs="Times New Roman"/>
          <w:color w:val="000000"/>
          <w:sz w:val="24"/>
          <w:szCs w:val="24"/>
        </w:rPr>
        <w:t xml:space="preserve">соответствии </w:t>
      </w:r>
      <w:r>
        <w:rPr>
          <w:rFonts w:ascii="Times New Roman" w:hAnsi="Times New Roman" w:cs="Times New Roman"/>
          <w:color w:val="000000"/>
          <w:sz w:val="24"/>
          <w:szCs w:val="24"/>
        </w:rPr>
        <w:t>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связи с изменением параметров планируемого строительства или реконструкции объекта индивидуального жилищного строительства или садового дома.</w:t>
      </w:r>
    </w:p>
    <w:p w:rsidR="00D36D3D" w:rsidRPr="00091EB4" w:rsidRDefault="00D36D3D" w:rsidP="00E1316E">
      <w:pPr>
        <w:shd w:val="clear" w:color="auto" w:fill="FFFFFF"/>
        <w:spacing w:after="0" w:line="240" w:lineRule="auto"/>
        <w:ind w:firstLine="708"/>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 Для исправления опечаток или ошибок в уведомлении </w:t>
      </w:r>
      <w:r>
        <w:rPr>
          <w:rFonts w:ascii="Times New Roman" w:hAnsi="Times New Roman" w:cs="Times New Roman"/>
          <w:color w:val="000000"/>
          <w:sz w:val="24"/>
          <w:szCs w:val="24"/>
        </w:rPr>
        <w:t xml:space="preserve">о </w:t>
      </w:r>
      <w:r w:rsidRPr="00091EB4">
        <w:rPr>
          <w:rFonts w:ascii="Times New Roman" w:hAnsi="Times New Roman" w:cs="Times New Roman"/>
          <w:color w:val="000000"/>
          <w:sz w:val="24"/>
          <w:szCs w:val="24"/>
        </w:rPr>
        <w:t xml:space="preserve">соответствии </w:t>
      </w:r>
      <w:r>
        <w:rPr>
          <w:rFonts w:ascii="Times New Roman" w:hAnsi="Times New Roman" w:cs="Times New Roman"/>
          <w:color w:val="000000"/>
          <w:sz w:val="24"/>
          <w:szCs w:val="24"/>
        </w:rPr>
        <w:t>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91EB4">
        <w:rPr>
          <w:rFonts w:ascii="Times New Roman" w:hAnsi="Times New Roman" w:cs="Times New Roman"/>
          <w:color w:val="000000"/>
          <w:sz w:val="24"/>
          <w:szCs w:val="24"/>
        </w:rPr>
        <w:t>, выданном администрацией.</w:t>
      </w:r>
    </w:p>
    <w:p w:rsidR="00D36D3D" w:rsidRPr="00091EB4" w:rsidRDefault="00D36D3D" w:rsidP="006C423B">
      <w:pPr>
        <w:shd w:val="clear" w:color="auto" w:fill="FFFFFF"/>
        <w:spacing w:after="0" w:line="240" w:lineRule="auto"/>
        <w:ind w:firstLine="709"/>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2.4</w:t>
      </w:r>
      <w:r w:rsidRPr="00091EB4">
        <w:rPr>
          <w:rFonts w:ascii="Times New Roman" w:hAnsi="Times New Roman" w:cs="Times New Roman"/>
          <w:color w:val="000000"/>
          <w:sz w:val="24"/>
          <w:szCs w:val="24"/>
        </w:rPr>
        <w:t>. Результатом предоставления муниципальной услуги  в зависимости от оснований обращения является:</w:t>
      </w:r>
    </w:p>
    <w:p w:rsidR="00D36D3D" w:rsidRDefault="00D36D3D" w:rsidP="006C423B">
      <w:pPr>
        <w:shd w:val="clear" w:color="auto" w:fill="FFFFFF"/>
        <w:spacing w:after="0" w:line="240" w:lineRule="auto"/>
        <w:ind w:firstLine="709"/>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091EB4">
        <w:rPr>
          <w:rFonts w:ascii="Times New Roman" w:hAnsi="Times New Roman" w:cs="Times New Roman"/>
          <w:color w:val="000000"/>
          <w:sz w:val="24"/>
          <w:szCs w:val="24"/>
        </w:rPr>
        <w:t xml:space="preserve">.1. Направление уведомления о соответствии </w:t>
      </w:r>
      <w:r>
        <w:rPr>
          <w:rFonts w:ascii="Times New Roman" w:hAnsi="Times New Roman" w:cs="Times New Roman"/>
          <w:color w:val="000000"/>
          <w:sz w:val="24"/>
          <w:szCs w:val="24"/>
        </w:rPr>
        <w:t xml:space="preserve">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91EB4">
        <w:rPr>
          <w:rFonts w:ascii="Times New Roman" w:hAnsi="Times New Roman" w:cs="Times New Roman"/>
          <w:color w:val="000000"/>
          <w:sz w:val="24"/>
          <w:szCs w:val="24"/>
        </w:rPr>
        <w:t>(далее – уведомление о соответствии) в случае обращения заявления по основанию, указанному в пункте 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.1 настоящего Регламента.</w:t>
      </w:r>
    </w:p>
    <w:p w:rsidR="00D36D3D" w:rsidRPr="00091EB4" w:rsidRDefault="00D36D3D" w:rsidP="006C423B">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2.4.2. Внесение изменений в уведомление о соответствие в случае обращения по основанию, указанному в пункте 2.3.2 настоящего Регламента.</w:t>
      </w:r>
    </w:p>
    <w:p w:rsidR="00D36D3D" w:rsidRPr="00091EB4" w:rsidRDefault="00D36D3D" w:rsidP="006C423B">
      <w:pPr>
        <w:shd w:val="clear" w:color="auto" w:fill="FFFFFF"/>
        <w:spacing w:after="0" w:line="240" w:lineRule="auto"/>
        <w:ind w:firstLine="709"/>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091EB4">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 Исправление опечаток </w:t>
      </w:r>
      <w:r>
        <w:rPr>
          <w:rFonts w:ascii="Times New Roman" w:hAnsi="Times New Roman" w:cs="Times New Roman"/>
          <w:color w:val="000000"/>
          <w:sz w:val="24"/>
          <w:szCs w:val="24"/>
        </w:rPr>
        <w:t xml:space="preserve">или ошибок </w:t>
      </w:r>
      <w:r w:rsidRPr="00091EB4">
        <w:rPr>
          <w:rFonts w:ascii="Times New Roman" w:hAnsi="Times New Roman" w:cs="Times New Roman"/>
          <w:color w:val="000000"/>
          <w:sz w:val="24"/>
          <w:szCs w:val="24"/>
        </w:rPr>
        <w:t>в уведомлении о соответствии</w:t>
      </w:r>
      <w:r>
        <w:rPr>
          <w:rFonts w:ascii="Times New Roman" w:hAnsi="Times New Roman" w:cs="Times New Roman"/>
          <w:color w:val="000000"/>
          <w:sz w:val="24"/>
          <w:szCs w:val="24"/>
        </w:rPr>
        <w:t xml:space="preserve"> либо отказ в исправлении опечаток или ошибок в уведомлении о соответствии </w:t>
      </w:r>
      <w:r w:rsidRPr="00091EB4">
        <w:rPr>
          <w:rFonts w:ascii="Times New Roman" w:hAnsi="Times New Roman" w:cs="Times New Roman"/>
          <w:color w:val="000000"/>
          <w:sz w:val="24"/>
          <w:szCs w:val="24"/>
        </w:rPr>
        <w:t>в случае обращения по основанию, указанного в пункте 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 настоящего Регламента.</w:t>
      </w:r>
    </w:p>
    <w:p w:rsidR="00D36D3D" w:rsidRDefault="00D36D3D" w:rsidP="00F814D8">
      <w:pPr>
        <w:suppressAutoHyphens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43F3">
        <w:rPr>
          <w:rFonts w:ascii="Times New Roman" w:hAnsi="Times New Roman" w:cs="Times New Roman"/>
          <w:color w:val="000000"/>
          <w:sz w:val="24"/>
          <w:szCs w:val="24"/>
        </w:rPr>
        <w:t>2.4.</w:t>
      </w:r>
      <w:r>
        <w:rPr>
          <w:rFonts w:ascii="Times New Roman" w:hAnsi="Times New Roman" w:cs="Times New Roman"/>
          <w:color w:val="000000"/>
          <w:sz w:val="24"/>
          <w:szCs w:val="24"/>
        </w:rPr>
        <w:t>4</w:t>
      </w:r>
      <w:r w:rsidRPr="00A243F3">
        <w:rPr>
          <w:rFonts w:ascii="Times New Roman" w:hAnsi="Times New Roman" w:cs="Times New Roman"/>
          <w:color w:val="000000"/>
          <w:sz w:val="24"/>
          <w:szCs w:val="24"/>
        </w:rPr>
        <w:t xml:space="preserve">. Направление уведомления о </w:t>
      </w:r>
      <w:r w:rsidRPr="00A243F3">
        <w:rPr>
          <w:rFonts w:ascii="Times New Roman" w:hAnsi="Times New Roman" w:cs="Times New Roman"/>
          <w:sz w:val="24"/>
          <w:szCs w:val="24"/>
          <w:lang w:eastAsia="ru-RU"/>
        </w:rPr>
        <w:t xml:space="preserve">  несоответствии указан</w:t>
      </w:r>
      <w:r>
        <w:rPr>
          <w:rFonts w:ascii="Times New Roman" w:hAnsi="Times New Roman" w:cs="Times New Roman"/>
          <w:sz w:val="24"/>
          <w:szCs w:val="24"/>
          <w:lang w:eastAsia="ru-RU"/>
        </w:rPr>
        <w:t xml:space="preserve">ных в уведомлении о планируемых </w:t>
      </w:r>
      <w:r w:rsidRPr="00A243F3">
        <w:rPr>
          <w:rFonts w:ascii="Times New Roman" w:hAnsi="Times New Roman" w:cs="Times New Roman"/>
          <w:sz w:val="24"/>
          <w:szCs w:val="24"/>
          <w:lang w:eastAsia="ru-RU"/>
        </w:rPr>
        <w:t>строительстве или реконструкции объекта индивидуального жилищного</w:t>
      </w:r>
      <w:r>
        <w:rPr>
          <w:rFonts w:ascii="Times New Roman" w:hAnsi="Times New Roman" w:cs="Times New Roman"/>
          <w:sz w:val="24"/>
          <w:szCs w:val="24"/>
          <w:lang w:eastAsia="ru-RU"/>
        </w:rPr>
        <w:t xml:space="preserve"> </w:t>
      </w:r>
      <w:r w:rsidRPr="00A243F3">
        <w:rPr>
          <w:rFonts w:ascii="Times New Roman" w:hAnsi="Times New Roman" w:cs="Times New Roman"/>
          <w:sz w:val="24"/>
          <w:szCs w:val="24"/>
          <w:lang w:eastAsia="ru-RU"/>
        </w:rPr>
        <w:t xml:space="preserve">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Pr="00A243F3">
        <w:rPr>
          <w:rFonts w:ascii="Times New Roman" w:hAnsi="Times New Roman" w:cs="Times New Roman"/>
          <w:sz w:val="24"/>
          <w:szCs w:val="24"/>
          <w:lang w:eastAsia="ru-RU"/>
        </w:rPr>
        <w:lastRenderedPageBreak/>
        <w:t>земельном участке</w:t>
      </w:r>
      <w:r>
        <w:rPr>
          <w:rFonts w:ascii="Times New Roman" w:hAnsi="Times New Roman" w:cs="Times New Roman"/>
          <w:sz w:val="24"/>
          <w:szCs w:val="24"/>
          <w:lang w:eastAsia="ru-RU"/>
        </w:rPr>
        <w:t xml:space="preserve"> </w:t>
      </w:r>
      <w:r w:rsidRPr="00A243F3">
        <w:rPr>
          <w:rFonts w:ascii="Times New Roman" w:hAnsi="Times New Roman" w:cs="Times New Roman"/>
          <w:color w:val="000000"/>
          <w:sz w:val="24"/>
          <w:szCs w:val="24"/>
        </w:rPr>
        <w:t xml:space="preserve">(далее – уведомление о несоответствии) в случае наличия оснований, указанных в части </w:t>
      </w:r>
      <w:r>
        <w:rPr>
          <w:rFonts w:ascii="Times New Roman" w:hAnsi="Times New Roman" w:cs="Times New Roman"/>
          <w:color w:val="000000"/>
          <w:sz w:val="24"/>
          <w:szCs w:val="24"/>
        </w:rPr>
        <w:t>1</w:t>
      </w:r>
      <w:r w:rsidRPr="00A243F3">
        <w:rPr>
          <w:rFonts w:ascii="Times New Roman" w:hAnsi="Times New Roman" w:cs="Times New Roman"/>
          <w:color w:val="000000"/>
          <w:sz w:val="24"/>
          <w:szCs w:val="24"/>
        </w:rPr>
        <w:t>0 статьи 5</w:t>
      </w:r>
      <w:r>
        <w:rPr>
          <w:rFonts w:ascii="Times New Roman" w:hAnsi="Times New Roman" w:cs="Times New Roman"/>
          <w:color w:val="000000"/>
          <w:sz w:val="24"/>
          <w:szCs w:val="24"/>
        </w:rPr>
        <w:t>1.1</w:t>
      </w:r>
      <w:r w:rsidRPr="00A243F3">
        <w:rPr>
          <w:rFonts w:ascii="Times New Roman" w:hAnsi="Times New Roman" w:cs="Times New Roman"/>
          <w:color w:val="000000"/>
          <w:sz w:val="24"/>
          <w:szCs w:val="24"/>
        </w:rPr>
        <w:t xml:space="preserve">  Градостроительного кодекса Российской Федерации.</w:t>
      </w:r>
    </w:p>
    <w:p w:rsidR="00D36D3D" w:rsidRPr="00091EB4" w:rsidRDefault="00D36D3D" w:rsidP="004D4DC0">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091EB4">
        <w:rPr>
          <w:rFonts w:ascii="Times New Roman" w:hAnsi="Times New Roman" w:cs="Times New Roman"/>
          <w:color w:val="000000"/>
          <w:sz w:val="24"/>
          <w:szCs w:val="24"/>
        </w:rPr>
        <w:t xml:space="preserve">Формы </w:t>
      </w:r>
      <w:r w:rsidRPr="00091EB4">
        <w:rPr>
          <w:rFonts w:ascii="Times New Roman" w:hAnsi="Times New Roman" w:cs="Times New Roman"/>
          <w:sz w:val="24"/>
          <w:szCs w:val="24"/>
          <w:lang w:eastAsia="en-US"/>
        </w:rPr>
        <w:t>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36D3D" w:rsidRPr="00E41EAF" w:rsidRDefault="00D36D3D" w:rsidP="004D4DC0">
      <w:pPr>
        <w:autoSpaceDE w:val="0"/>
        <w:spacing w:after="0" w:line="240" w:lineRule="auto"/>
        <w:ind w:firstLine="567"/>
        <w:jc w:val="both"/>
        <w:rPr>
          <w:rFonts w:ascii="Times New Roman" w:hAnsi="Times New Roman" w:cs="Times New Roman"/>
          <w:vanish/>
          <w:color w:val="000000"/>
          <w:sz w:val="24"/>
          <w:szCs w:val="24"/>
        </w:rPr>
      </w:pPr>
      <w:r w:rsidRPr="00E41EAF">
        <w:rPr>
          <w:rFonts w:ascii="Times New Roman" w:hAnsi="Times New Roman" w:cs="Times New Roman"/>
          <w:color w:val="000000"/>
          <w:sz w:val="24"/>
          <w:szCs w:val="24"/>
        </w:rPr>
        <w:t>2.4.</w:t>
      </w:r>
      <w:r>
        <w:rPr>
          <w:rFonts w:ascii="Times New Roman" w:hAnsi="Times New Roman" w:cs="Times New Roman"/>
          <w:color w:val="000000"/>
          <w:sz w:val="24"/>
          <w:szCs w:val="24"/>
        </w:rPr>
        <w:t>5</w:t>
      </w:r>
      <w:r w:rsidRPr="00E41EAF">
        <w:rPr>
          <w:rFonts w:ascii="Times New Roman" w:hAnsi="Times New Roman" w:cs="Times New Roman"/>
          <w:color w:val="000000"/>
          <w:sz w:val="24"/>
          <w:szCs w:val="24"/>
        </w:rPr>
        <w:t xml:space="preserve">. </w:t>
      </w:r>
    </w:p>
    <w:p w:rsidR="00D36D3D" w:rsidRPr="00E41EAF" w:rsidRDefault="00D36D3D" w:rsidP="004D4DC0">
      <w:pPr>
        <w:autoSpaceDE w:val="0"/>
        <w:spacing w:after="0" w:line="240" w:lineRule="auto"/>
        <w:ind w:firstLine="567"/>
        <w:jc w:val="both"/>
        <w:rPr>
          <w:rFonts w:ascii="Times New Roman" w:hAnsi="Times New Roman" w:cs="Times New Roman"/>
          <w:vanish/>
          <w:color w:val="000000"/>
          <w:sz w:val="24"/>
          <w:szCs w:val="24"/>
        </w:rPr>
      </w:pPr>
    </w:p>
    <w:p w:rsidR="00D36D3D" w:rsidRPr="00E41EAF" w:rsidRDefault="00D36D3D" w:rsidP="004D4DC0">
      <w:pPr>
        <w:autoSpaceDE w:val="0"/>
        <w:spacing w:after="0" w:line="240" w:lineRule="auto"/>
        <w:ind w:firstLine="567"/>
        <w:jc w:val="both"/>
        <w:rPr>
          <w:rFonts w:ascii="Times New Roman" w:hAnsi="Times New Roman" w:cs="Times New Roman"/>
          <w:i/>
          <w:iCs/>
          <w:vanish/>
          <w:color w:val="000000"/>
          <w:sz w:val="24"/>
          <w:szCs w:val="24"/>
        </w:rPr>
      </w:pPr>
    </w:p>
    <w:p w:rsidR="00D36D3D" w:rsidRPr="00E41EAF" w:rsidRDefault="00D36D3D" w:rsidP="004D4DC0">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Заявителям  по результату</w:t>
      </w:r>
      <w:r>
        <w:rPr>
          <w:rFonts w:ascii="Times New Roman" w:hAnsi="Times New Roman" w:cs="Times New Roman"/>
          <w:color w:val="000000"/>
          <w:sz w:val="24"/>
          <w:szCs w:val="24"/>
        </w:rPr>
        <w:t xml:space="preserve"> оказания муниципальной </w:t>
      </w:r>
      <w:r w:rsidRPr="00E41EAF">
        <w:rPr>
          <w:rFonts w:ascii="Times New Roman" w:hAnsi="Times New Roman" w:cs="Times New Roman"/>
          <w:color w:val="000000"/>
          <w:sz w:val="24"/>
          <w:szCs w:val="24"/>
        </w:rPr>
        <w:t xml:space="preserve"> услуги предоставляются следующие документы:</w:t>
      </w:r>
    </w:p>
    <w:p w:rsidR="00D36D3D" w:rsidRPr="00E41EAF"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2.4.5.1. </w:t>
      </w:r>
      <w:r w:rsidRPr="00E41EAF">
        <w:rPr>
          <w:rFonts w:ascii="Times New Roman" w:hAnsi="Times New Roman" w:cs="Times New Roman"/>
          <w:color w:val="000000"/>
          <w:sz w:val="24"/>
          <w:szCs w:val="24"/>
        </w:rPr>
        <w:t xml:space="preserve">В случае </w:t>
      </w:r>
      <w:r>
        <w:rPr>
          <w:rFonts w:ascii="Times New Roman" w:hAnsi="Times New Roman" w:cs="Times New Roman"/>
          <w:color w:val="000000"/>
          <w:sz w:val="24"/>
          <w:szCs w:val="24"/>
        </w:rPr>
        <w:t xml:space="preserve">принятия решения о направлении уведомления о соответствии: </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уведомление о соответствии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 и проставление</w:t>
      </w:r>
      <w:r>
        <w:rPr>
          <w:rFonts w:ascii="Times New Roman" w:hAnsi="Times New Roman" w:cs="Times New Roman"/>
          <w:color w:val="000000"/>
          <w:sz w:val="24"/>
          <w:szCs w:val="24"/>
        </w:rPr>
        <w:t>м</w:t>
      </w:r>
      <w:r w:rsidRPr="00E41EAF">
        <w:rPr>
          <w:rFonts w:ascii="Times New Roman" w:hAnsi="Times New Roman" w:cs="Times New Roman"/>
          <w:color w:val="000000"/>
          <w:sz w:val="24"/>
          <w:szCs w:val="24"/>
        </w:rPr>
        <w:t xml:space="preserve"> печати Администрации</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2.4.5.2. В случае принятия решения о внесении изменений в уведомление о соответствии:</w:t>
      </w:r>
    </w:p>
    <w:p w:rsidR="00D36D3D" w:rsidRDefault="00D36D3D" w:rsidP="009104C3">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уведомление о  соответствии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 и проставление</w:t>
      </w:r>
      <w:r>
        <w:rPr>
          <w:rFonts w:ascii="Times New Roman" w:hAnsi="Times New Roman" w:cs="Times New Roman"/>
          <w:color w:val="000000"/>
          <w:sz w:val="24"/>
          <w:szCs w:val="24"/>
        </w:rPr>
        <w:t>м</w:t>
      </w:r>
      <w:r w:rsidRPr="00E41EAF">
        <w:rPr>
          <w:rFonts w:ascii="Times New Roman" w:hAnsi="Times New Roman" w:cs="Times New Roman"/>
          <w:color w:val="000000"/>
          <w:sz w:val="24"/>
          <w:szCs w:val="24"/>
        </w:rPr>
        <w:t xml:space="preserve"> печати Администрации</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p>
    <w:p w:rsidR="00D36D3D" w:rsidRPr="00E41EAF"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2.4.5.3. </w:t>
      </w:r>
      <w:r w:rsidRPr="00E41EAF">
        <w:rPr>
          <w:rFonts w:ascii="Times New Roman" w:hAnsi="Times New Roman" w:cs="Times New Roman"/>
          <w:color w:val="000000"/>
          <w:sz w:val="24"/>
          <w:szCs w:val="24"/>
        </w:rPr>
        <w:t xml:space="preserve">В случае  принятия решения </w:t>
      </w:r>
      <w:r>
        <w:rPr>
          <w:rFonts w:ascii="Times New Roman" w:hAnsi="Times New Roman" w:cs="Times New Roman"/>
          <w:color w:val="000000"/>
          <w:sz w:val="24"/>
          <w:szCs w:val="24"/>
        </w:rPr>
        <w:t xml:space="preserve">о направлении уведомления о несоответствии: </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уведомление о несоответствии </w:t>
      </w:r>
      <w:r w:rsidRPr="00E41EAF">
        <w:rPr>
          <w:rFonts w:ascii="Times New Roman" w:hAnsi="Times New Roman" w:cs="Times New Roman"/>
          <w:color w:val="000000"/>
          <w:sz w:val="24"/>
          <w:szCs w:val="24"/>
        </w:rPr>
        <w:t>с указанием оснований, с указанием даты, регистрационного номера</w:t>
      </w:r>
      <w:r>
        <w:rPr>
          <w:rFonts w:ascii="Times New Roman" w:hAnsi="Times New Roman" w:cs="Times New Roman"/>
          <w:color w:val="000000"/>
          <w:sz w:val="24"/>
          <w:szCs w:val="24"/>
        </w:rPr>
        <w:t>, подписи уполномоченного должностного лица</w:t>
      </w:r>
      <w:r w:rsidRPr="00E41EAF">
        <w:rPr>
          <w:rFonts w:ascii="Times New Roman" w:hAnsi="Times New Roman" w:cs="Times New Roman"/>
          <w:color w:val="000000"/>
          <w:sz w:val="24"/>
          <w:szCs w:val="24"/>
        </w:rPr>
        <w:t xml:space="preserve"> и проставление</w:t>
      </w:r>
      <w:r>
        <w:rPr>
          <w:rFonts w:ascii="Times New Roman" w:hAnsi="Times New Roman" w:cs="Times New Roman"/>
          <w:color w:val="000000"/>
          <w:sz w:val="24"/>
          <w:szCs w:val="24"/>
        </w:rPr>
        <w:t>м</w:t>
      </w:r>
      <w:r w:rsidRPr="00E41EAF">
        <w:rPr>
          <w:rFonts w:ascii="Times New Roman" w:hAnsi="Times New Roman" w:cs="Times New Roman"/>
          <w:color w:val="000000"/>
          <w:sz w:val="24"/>
          <w:szCs w:val="24"/>
        </w:rPr>
        <w:t xml:space="preserve"> печати </w:t>
      </w:r>
      <w:r>
        <w:rPr>
          <w:rFonts w:ascii="Times New Roman" w:hAnsi="Times New Roman" w:cs="Times New Roman"/>
          <w:color w:val="000000"/>
          <w:sz w:val="24"/>
          <w:szCs w:val="24"/>
        </w:rPr>
        <w:t xml:space="preserve">Администрации </w:t>
      </w:r>
      <w:r w:rsidRPr="00E41EAF">
        <w:rPr>
          <w:rFonts w:ascii="Times New Roman" w:hAnsi="Times New Roman" w:cs="Times New Roman"/>
          <w:color w:val="000000"/>
          <w:sz w:val="24"/>
          <w:szCs w:val="24"/>
        </w:rPr>
        <w:t>либо</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подписанное усиленной квалифицированной электронной подписью</w:t>
      </w:r>
      <w:r>
        <w:rPr>
          <w:rFonts w:ascii="Times New Roman" w:hAnsi="Times New Roman" w:cs="Times New Roman"/>
          <w:color w:val="000000"/>
          <w:sz w:val="24"/>
          <w:szCs w:val="24"/>
        </w:rPr>
        <w:t xml:space="preserve"> 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D36D3D" w:rsidRPr="00E41EAF"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сопроводительное письмо, оформленное на бланке Администрации,  с указанием даты, регистрационного номера, подписи уполномоченного должностного лица</w:t>
      </w:r>
      <w:r w:rsidRPr="00E41EAF">
        <w:rPr>
          <w:rFonts w:ascii="Times New Roman" w:hAnsi="Times New Roman" w:cs="Times New Roman"/>
          <w:color w:val="000000"/>
          <w:sz w:val="24"/>
          <w:szCs w:val="24"/>
        </w:rPr>
        <w:t xml:space="preserve"> и проставление</w:t>
      </w:r>
      <w:r>
        <w:rPr>
          <w:rFonts w:ascii="Times New Roman" w:hAnsi="Times New Roman" w:cs="Times New Roman"/>
          <w:color w:val="000000"/>
          <w:sz w:val="24"/>
          <w:szCs w:val="24"/>
        </w:rPr>
        <w:t>м</w:t>
      </w:r>
      <w:r w:rsidRPr="00E41EAF">
        <w:rPr>
          <w:rFonts w:ascii="Times New Roman" w:hAnsi="Times New Roman" w:cs="Times New Roman"/>
          <w:color w:val="000000"/>
          <w:sz w:val="24"/>
          <w:szCs w:val="24"/>
        </w:rPr>
        <w:t xml:space="preserve"> печати либо</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подписанное усиленной квалифицированной электронной подписью</w:t>
      </w:r>
      <w:r>
        <w:rPr>
          <w:rFonts w:ascii="Times New Roman" w:hAnsi="Times New Roman" w:cs="Times New Roman"/>
          <w:color w:val="000000"/>
          <w:sz w:val="24"/>
          <w:szCs w:val="24"/>
        </w:rPr>
        <w:t xml:space="preserve"> 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 xml:space="preserve"> (направляется в органы власти)</w:t>
      </w:r>
      <w:r w:rsidRPr="00E41EAF">
        <w:rPr>
          <w:rFonts w:ascii="Times New Roman" w:hAnsi="Times New Roman" w:cs="Times New Roman"/>
          <w:color w:val="000000"/>
          <w:sz w:val="24"/>
          <w:szCs w:val="24"/>
        </w:rPr>
        <w:t>.</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2.4.5.4. В случае принятия решения об </w:t>
      </w:r>
      <w:r w:rsidRPr="00E41EAF">
        <w:rPr>
          <w:rFonts w:ascii="Times New Roman" w:hAnsi="Times New Roman" w:cs="Times New Roman"/>
          <w:color w:val="000000"/>
          <w:sz w:val="24"/>
          <w:szCs w:val="24"/>
        </w:rPr>
        <w:t xml:space="preserve">исправлении </w:t>
      </w:r>
      <w:r>
        <w:rPr>
          <w:rFonts w:ascii="Times New Roman" w:hAnsi="Times New Roman" w:cs="Times New Roman"/>
          <w:color w:val="000000"/>
          <w:sz w:val="24"/>
          <w:szCs w:val="24"/>
        </w:rPr>
        <w:t>опечаток или ошибок</w:t>
      </w:r>
      <w:r w:rsidRPr="00E41EAF">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уведомлении о соответствии:</w:t>
      </w:r>
    </w:p>
    <w:p w:rsidR="00D36D3D" w:rsidRPr="00E41EAF" w:rsidRDefault="00D36D3D" w:rsidP="003037E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уведомление о соответствии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 и проставление</w:t>
      </w:r>
      <w:r>
        <w:rPr>
          <w:rFonts w:ascii="Times New Roman" w:hAnsi="Times New Roman" w:cs="Times New Roman"/>
          <w:color w:val="000000"/>
          <w:sz w:val="24"/>
          <w:szCs w:val="24"/>
        </w:rPr>
        <w:t>м</w:t>
      </w:r>
      <w:r w:rsidRPr="00E41EAF">
        <w:rPr>
          <w:rFonts w:ascii="Times New Roman" w:hAnsi="Times New Roman" w:cs="Times New Roman"/>
          <w:color w:val="000000"/>
          <w:sz w:val="24"/>
          <w:szCs w:val="24"/>
        </w:rPr>
        <w:t xml:space="preserve"> печати Администрации 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p>
    <w:p w:rsidR="00D36D3D" w:rsidRPr="00E41EAF" w:rsidRDefault="00D36D3D" w:rsidP="0049191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2.4.5.5. </w:t>
      </w:r>
      <w:r w:rsidRPr="00E41EAF">
        <w:rPr>
          <w:rFonts w:ascii="Times New Roman" w:hAnsi="Times New Roman" w:cs="Times New Roman"/>
          <w:color w:val="000000"/>
          <w:sz w:val="24"/>
          <w:szCs w:val="24"/>
        </w:rPr>
        <w:t xml:space="preserve">В случае принятия решения об отказе  в исправлении </w:t>
      </w:r>
      <w:r>
        <w:rPr>
          <w:rFonts w:ascii="Times New Roman" w:hAnsi="Times New Roman" w:cs="Times New Roman"/>
          <w:color w:val="000000"/>
          <w:sz w:val="24"/>
          <w:szCs w:val="24"/>
        </w:rPr>
        <w:t>опечаток или ошибок</w:t>
      </w:r>
      <w:r w:rsidRPr="00E41EAF">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уведомлении о соответствии</w:t>
      </w:r>
      <w:r w:rsidRPr="00E41EAF">
        <w:rPr>
          <w:rFonts w:ascii="Times New Roman" w:hAnsi="Times New Roman" w:cs="Times New Roman"/>
          <w:color w:val="000000"/>
          <w:sz w:val="24"/>
          <w:szCs w:val="24"/>
        </w:rPr>
        <w:t>:</w:t>
      </w:r>
    </w:p>
    <w:p w:rsidR="00D36D3D" w:rsidRPr="00E41EAF"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уведомление</w:t>
      </w:r>
      <w:r w:rsidRPr="00E41EAF">
        <w:rPr>
          <w:rFonts w:ascii="Times New Roman" w:hAnsi="Times New Roman" w:cs="Times New Roman"/>
          <w:color w:val="000000"/>
          <w:sz w:val="24"/>
          <w:szCs w:val="24"/>
        </w:rPr>
        <w:t xml:space="preserve"> об отказе в исправлении </w:t>
      </w:r>
      <w:r>
        <w:rPr>
          <w:rFonts w:ascii="Times New Roman" w:hAnsi="Times New Roman" w:cs="Times New Roman"/>
          <w:color w:val="000000"/>
          <w:sz w:val="24"/>
          <w:szCs w:val="24"/>
        </w:rPr>
        <w:t>опечаток или ошибок, оформленное на бланке Администрации,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r w:rsidRPr="00E41EAF">
        <w:rPr>
          <w:rFonts w:ascii="Times New Roman" w:hAnsi="Times New Roman" w:cs="Times New Roman"/>
          <w:color w:val="000000"/>
          <w:sz w:val="24"/>
          <w:szCs w:val="24"/>
        </w:rPr>
        <w:t>.</w:t>
      </w:r>
    </w:p>
    <w:p w:rsidR="00D36D3D" w:rsidRPr="00E41EAF" w:rsidRDefault="00D36D3D" w:rsidP="0049191C">
      <w:pPr>
        <w:autoSpaceDE w:val="0"/>
        <w:spacing w:after="0" w:line="240" w:lineRule="auto"/>
        <w:ind w:firstLine="567"/>
        <w:jc w:val="both"/>
        <w:rPr>
          <w:rFonts w:ascii="Times New Roman" w:hAnsi="Times New Roman" w:cs="Times New Roman"/>
          <w:sz w:val="24"/>
          <w:szCs w:val="24"/>
        </w:rPr>
      </w:pPr>
      <w:r w:rsidRPr="00E41EAF">
        <w:rPr>
          <w:rFonts w:ascii="Times New Roman" w:hAnsi="Times New Roman" w:cs="Times New Roman"/>
          <w:sz w:val="24"/>
          <w:szCs w:val="24"/>
        </w:rPr>
        <w:t>2.4.</w:t>
      </w:r>
      <w:r>
        <w:rPr>
          <w:rFonts w:ascii="Times New Roman" w:hAnsi="Times New Roman" w:cs="Times New Roman"/>
          <w:sz w:val="24"/>
          <w:szCs w:val="24"/>
        </w:rPr>
        <w:t>6</w:t>
      </w:r>
      <w:r w:rsidRPr="00E41EAF">
        <w:rPr>
          <w:rFonts w:ascii="Times New Roman" w:hAnsi="Times New Roman" w:cs="Times New Roman"/>
          <w:sz w:val="24"/>
          <w:szCs w:val="24"/>
        </w:rPr>
        <w:t xml:space="preserve">. Результат предоставления муниципальной услуги </w:t>
      </w:r>
      <w:r>
        <w:rPr>
          <w:rFonts w:ascii="Times New Roman" w:hAnsi="Times New Roman" w:cs="Times New Roman"/>
          <w:sz w:val="24"/>
          <w:szCs w:val="24"/>
        </w:rPr>
        <w:t>выдается заявителю</w:t>
      </w:r>
      <w:r w:rsidRPr="00E41EAF">
        <w:rPr>
          <w:rFonts w:ascii="Times New Roman" w:hAnsi="Times New Roman" w:cs="Times New Roman"/>
          <w:sz w:val="24"/>
          <w:szCs w:val="24"/>
        </w:rPr>
        <w:t xml:space="preserve"> в форме документа на бумажном носителе</w:t>
      </w:r>
      <w:r>
        <w:rPr>
          <w:rFonts w:ascii="Times New Roman" w:hAnsi="Times New Roman" w:cs="Times New Roman"/>
          <w:sz w:val="24"/>
          <w:szCs w:val="24"/>
        </w:rPr>
        <w:t xml:space="preserve"> в ГБУ НО «УМФЦ»,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на электронную почту,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sz w:val="24"/>
          <w:szCs w:val="24"/>
        </w:rPr>
        <w:t>в зависимости от способа, указанного в  уведомлении о соответствии.</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Документы выдаются (направляются)</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заявителю в течение </w:t>
      </w:r>
      <w:r>
        <w:rPr>
          <w:rFonts w:ascii="Times New Roman" w:hAnsi="Times New Roman" w:cs="Times New Roman"/>
          <w:color w:val="000000"/>
          <w:sz w:val="24"/>
          <w:szCs w:val="24"/>
        </w:rPr>
        <w:t xml:space="preserve"> одного рабочего дня, следующего за днем подписания и регистрации документов, указанных в пункте 2.4.5 настоящего Регламента . </w:t>
      </w:r>
    </w:p>
    <w:p w:rsidR="00D36D3D" w:rsidRDefault="00D36D3D" w:rsidP="00D52E93">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заявителя через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специалист Комитета  архитектуры и градостроительства передает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результат посредством </w:t>
      </w:r>
      <w:r>
        <w:rPr>
          <w:rFonts w:ascii="Times New Roman" w:hAnsi="Times New Roman" w:cs="Times New Roman"/>
          <w:color w:val="000000"/>
          <w:sz w:val="24"/>
          <w:szCs w:val="24"/>
        </w:rPr>
        <w:lastRenderedPageBreak/>
        <w:t xml:space="preserve">курьерской доставки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указана в разделе 6 настоящего Регламента.</w:t>
      </w:r>
    </w:p>
    <w:p w:rsidR="00D36D3D" w:rsidRDefault="00D36D3D" w:rsidP="00D52E93">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D36D3D" w:rsidRPr="00E41EAF" w:rsidRDefault="00D36D3D" w:rsidP="0049191C">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2.5. Срок предоставления муниципальной услуги.</w:t>
      </w:r>
    </w:p>
    <w:p w:rsidR="00D36D3D" w:rsidRDefault="00D36D3D" w:rsidP="004F777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Решение о направлении уведомления о соответствии либо уведомления о несоответствии принимается в течение 7 рабочих дней с момента поступления и регистрации документов в Администрации, за исключением случаев, указанных в абзаце втором настоящего пункта.</w:t>
      </w:r>
    </w:p>
    <w:p w:rsidR="00D36D3D" w:rsidRDefault="00D36D3D" w:rsidP="009104C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51C4D">
        <w:rPr>
          <w:rFonts w:ascii="Times New Roman" w:hAnsi="Times New Roman" w:cs="Times New Roman"/>
          <w:sz w:val="24"/>
          <w:szCs w:val="24"/>
          <w:lang w:eastAsia="ru-RU"/>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решение о направлении уведомления о соответствии либо уведомления о несоответствии принимается в течение 20 рабочих дней с момента поступления и регистрации документов в Администрации.</w:t>
      </w:r>
    </w:p>
    <w:p w:rsidR="00D36D3D" w:rsidRPr="00051C4D" w:rsidRDefault="00D36D3D" w:rsidP="009104C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внесении изменений в уведомление о планируемом строительстве  принимается в течение 7 рабочих дней с момента поступления  и регистрации документов в Администрации.</w:t>
      </w:r>
    </w:p>
    <w:p w:rsidR="00D36D3D" w:rsidRDefault="00D36D3D" w:rsidP="006F314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E41EAF">
        <w:rPr>
          <w:rFonts w:ascii="Times New Roman" w:hAnsi="Times New Roman" w:cs="Times New Roman"/>
          <w:color w:val="000000"/>
          <w:sz w:val="24"/>
          <w:szCs w:val="24"/>
          <w:lang w:eastAsia="ru-RU"/>
        </w:rPr>
        <w:t xml:space="preserve">Срок рассмотрения заявления об исправлении </w:t>
      </w:r>
      <w:r>
        <w:rPr>
          <w:rFonts w:ascii="Times New Roman" w:hAnsi="Times New Roman" w:cs="Times New Roman"/>
          <w:color w:val="000000"/>
          <w:sz w:val="24"/>
          <w:szCs w:val="24"/>
          <w:lang w:eastAsia="ru-RU"/>
        </w:rPr>
        <w:t xml:space="preserve">опечаток или ошибок в уведомлении о соответствии </w:t>
      </w:r>
      <w:r w:rsidRPr="00E41EAF">
        <w:rPr>
          <w:rFonts w:ascii="Times New Roman" w:hAnsi="Times New Roman" w:cs="Times New Roman"/>
          <w:color w:val="000000"/>
          <w:sz w:val="24"/>
          <w:szCs w:val="24"/>
          <w:lang w:eastAsia="ru-RU"/>
        </w:rPr>
        <w:t>составляет 5 рабочих дней со дня предоставления в Администрацию заявления и прилагаемых к нему документов.</w:t>
      </w:r>
    </w:p>
    <w:p w:rsidR="00D36D3D" w:rsidRPr="009126C7" w:rsidRDefault="00D36D3D" w:rsidP="009126C7">
      <w:pPr>
        <w:suppressAutoHyphens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color w:val="000000"/>
          <w:sz w:val="24"/>
          <w:szCs w:val="24"/>
        </w:rPr>
        <w:t xml:space="preserve">2.6.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Pr="009877F7">
        <w:rPr>
          <w:rFonts w:ascii="Times New Roman" w:hAnsi="Times New Roman" w:cs="Times New Roman"/>
          <w:color w:val="000000"/>
          <w:sz w:val="24"/>
          <w:szCs w:val="24"/>
        </w:rPr>
        <w:t>официальном сайте органов  местного самоуправления городского округа город Бор в сети Интернет</w:t>
      </w:r>
      <w:r>
        <w:rPr>
          <w:rFonts w:ascii="Times New Roman" w:hAnsi="Times New Roman" w:cs="Times New Roman"/>
          <w:sz w:val="24"/>
          <w:szCs w:val="24"/>
        </w:rPr>
        <w:t xml:space="preserve">, в федеральной информационной системе "Единый портал государственных и муниципальных услуг (функций)" </w:t>
      </w:r>
      <w:hyperlink r:id="rId12" w:history="1">
        <w:r>
          <w:rPr>
            <w:rStyle w:val="a3"/>
            <w:color w:val="auto"/>
            <w:sz w:val="24"/>
            <w:szCs w:val="24"/>
            <w:u w:val="none"/>
            <w:lang w:val="en-US"/>
          </w:rPr>
          <w:t>www</w:t>
        </w:r>
        <w:r>
          <w:rPr>
            <w:rStyle w:val="a3"/>
            <w:color w:val="auto"/>
            <w:sz w:val="24"/>
            <w:szCs w:val="24"/>
            <w:u w:val="none"/>
          </w:rPr>
          <w:t>.</w:t>
        </w:r>
        <w:r>
          <w:rPr>
            <w:rStyle w:val="a3"/>
            <w:color w:val="auto"/>
            <w:sz w:val="24"/>
            <w:szCs w:val="24"/>
            <w:u w:val="none"/>
            <w:lang w:val="en-US"/>
          </w:rPr>
          <w:t>gosuslugi</w:t>
        </w:r>
        <w:r>
          <w:rPr>
            <w:rStyle w:val="a3"/>
            <w:color w:val="auto"/>
            <w:sz w:val="24"/>
            <w:szCs w:val="24"/>
            <w:u w:val="none"/>
          </w:rPr>
          <w:t>.</w:t>
        </w:r>
        <w:r>
          <w:rPr>
            <w:rStyle w:val="a3"/>
            <w:color w:val="auto"/>
            <w:sz w:val="24"/>
            <w:szCs w:val="24"/>
            <w:u w:val="none"/>
            <w:lang w:val="en-US"/>
          </w:rPr>
          <w:t>ru</w:t>
        </w:r>
      </w:hyperlink>
      <w:r>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Pr>
            <w:rStyle w:val="a3"/>
            <w:color w:val="auto"/>
            <w:sz w:val="24"/>
            <w:szCs w:val="24"/>
            <w:u w:val="none"/>
            <w:lang w:val="en-US"/>
          </w:rPr>
          <w:t>www</w:t>
        </w:r>
        <w:r>
          <w:rPr>
            <w:rStyle w:val="a3"/>
            <w:color w:val="auto"/>
            <w:sz w:val="24"/>
            <w:szCs w:val="24"/>
            <w:u w:val="none"/>
          </w:rPr>
          <w:t>.</w:t>
        </w:r>
        <w:r>
          <w:rPr>
            <w:rStyle w:val="a3"/>
            <w:color w:val="auto"/>
            <w:sz w:val="24"/>
            <w:szCs w:val="24"/>
            <w:u w:val="none"/>
            <w:lang w:val="en-US"/>
          </w:rPr>
          <w:t>gu</w:t>
        </w:r>
        <w:r>
          <w:rPr>
            <w:rStyle w:val="a3"/>
            <w:color w:val="auto"/>
            <w:sz w:val="24"/>
            <w:szCs w:val="24"/>
            <w:u w:val="none"/>
          </w:rPr>
          <w:t>.</w:t>
        </w:r>
        <w:r>
          <w:rPr>
            <w:rStyle w:val="a3"/>
            <w:color w:val="auto"/>
            <w:sz w:val="24"/>
            <w:szCs w:val="24"/>
            <w:u w:val="none"/>
            <w:lang w:val="en-US"/>
          </w:rPr>
          <w:t>nnov</w:t>
        </w:r>
        <w:r>
          <w:rPr>
            <w:rStyle w:val="a3"/>
            <w:color w:val="auto"/>
            <w:sz w:val="24"/>
            <w:szCs w:val="24"/>
            <w:u w:val="none"/>
          </w:rPr>
          <w:t>.</w:t>
        </w:r>
        <w:r>
          <w:rPr>
            <w:rStyle w:val="a3"/>
            <w:color w:val="auto"/>
            <w:sz w:val="24"/>
            <w:szCs w:val="24"/>
            <w:u w:val="none"/>
            <w:lang w:val="en-US"/>
          </w:rPr>
          <w:t>ru</w:t>
        </w:r>
      </w:hyperlink>
      <w:r>
        <w:rPr>
          <w:rFonts w:ascii="Times New Roman" w:hAnsi="Times New Roman" w:cs="Times New Roman"/>
          <w:sz w:val="24"/>
          <w:szCs w:val="24"/>
        </w:rPr>
        <w:t xml:space="preserve">, портале УМФЦ НО.  </w:t>
      </w:r>
    </w:p>
    <w:p w:rsidR="00D36D3D" w:rsidRPr="0049191C" w:rsidRDefault="00D36D3D" w:rsidP="0049191C">
      <w:pPr>
        <w:autoSpaceDE w:val="0"/>
        <w:spacing w:after="0" w:line="240" w:lineRule="auto"/>
        <w:ind w:firstLine="567"/>
        <w:jc w:val="both"/>
        <w:rPr>
          <w:rStyle w:val="a9"/>
          <w:rFonts w:ascii="Times New Roman" w:hAnsi="Times New Roman" w:cs="Times New Roman"/>
          <w:sz w:val="24"/>
          <w:szCs w:val="24"/>
        </w:rPr>
      </w:pPr>
      <w:r>
        <w:rPr>
          <w:rStyle w:val="a9"/>
          <w:rFonts w:ascii="Times New Roman" w:hAnsi="Times New Roman" w:cs="Times New Roman"/>
          <w:sz w:val="24"/>
          <w:szCs w:val="24"/>
        </w:rPr>
        <w:t>2.7</w:t>
      </w:r>
      <w:r w:rsidRPr="0049191C">
        <w:rPr>
          <w:rStyle w:val="a9"/>
          <w:rFonts w:ascii="Times New Roman" w:hAnsi="Times New Roman" w:cs="Times New Roman"/>
          <w:sz w:val="24"/>
          <w:szCs w:val="24"/>
        </w:rPr>
        <w:t>. Исчерпывающий перечень документов, необходимых в соответствии с нормат</w:t>
      </w:r>
      <w:r>
        <w:rPr>
          <w:rStyle w:val="a9"/>
          <w:rFonts w:ascii="Times New Roman" w:hAnsi="Times New Roman" w:cs="Times New Roman"/>
          <w:sz w:val="24"/>
          <w:szCs w:val="24"/>
        </w:rPr>
        <w:t xml:space="preserve">ивными правовыми актами, для принятия решения о направлении уведомления о соответствии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D36D3D" w:rsidRPr="005B5643" w:rsidRDefault="00D36D3D" w:rsidP="004919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D36D3D" w:rsidRPr="00977DDF" w:rsidRDefault="00D36D3D" w:rsidP="00977DDF">
      <w:pPr>
        <w:shd w:val="clear" w:color="auto" w:fill="FFFFFF"/>
        <w:spacing w:after="0" w:line="240" w:lineRule="auto"/>
        <w:ind w:firstLine="567"/>
        <w:jc w:val="both"/>
        <w:rPr>
          <w:rFonts w:ascii="Times New Roman" w:hAnsi="Times New Roman" w:cs="Times New Roman"/>
          <w:color w:val="000000"/>
          <w:sz w:val="24"/>
          <w:szCs w:val="24"/>
        </w:rPr>
      </w:pPr>
      <w:r w:rsidRPr="00977DDF">
        <w:rPr>
          <w:rFonts w:ascii="Times New Roman" w:hAnsi="Times New Roman" w:cs="Times New Roman"/>
          <w:sz w:val="24"/>
          <w:szCs w:val="24"/>
        </w:rPr>
        <w:t>1)</w:t>
      </w:r>
      <w:r>
        <w:rPr>
          <w:rFonts w:ascii="Times New Roman" w:hAnsi="Times New Roman" w:cs="Times New Roman"/>
          <w:sz w:val="24"/>
          <w:szCs w:val="24"/>
        </w:rPr>
        <w:t xml:space="preserve"> у</w:t>
      </w:r>
      <w:r w:rsidRPr="00977DDF">
        <w:rPr>
          <w:rFonts w:ascii="Times New Roman" w:hAnsi="Times New Roman" w:cs="Times New Roman"/>
          <w:color w:val="000000"/>
          <w:sz w:val="24"/>
          <w:szCs w:val="24"/>
        </w:rPr>
        <w:t>ведомление  о</w:t>
      </w:r>
      <w:r>
        <w:rPr>
          <w:rFonts w:ascii="Times New Roman" w:hAnsi="Times New Roman" w:cs="Times New Roman"/>
          <w:color w:val="000000"/>
          <w:sz w:val="24"/>
          <w:szCs w:val="24"/>
        </w:rPr>
        <w:t xml:space="preserve">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977DDF">
        <w:rPr>
          <w:rFonts w:ascii="Times New Roman" w:hAnsi="Times New Roman" w:cs="Times New Roman"/>
          <w:color w:val="000000"/>
          <w:sz w:val="24"/>
          <w:szCs w:val="24"/>
        </w:rPr>
        <w:t xml:space="preserve"> по форме, утвержденной </w:t>
      </w:r>
      <w:r>
        <w:rPr>
          <w:rFonts w:ascii="Times New Roman" w:hAnsi="Times New Roman" w:cs="Times New Roman"/>
          <w:color w:val="000000"/>
          <w:sz w:val="24"/>
          <w:szCs w:val="24"/>
        </w:rPr>
        <w:t>п</w:t>
      </w:r>
      <w:r w:rsidRPr="00977DDF">
        <w:rPr>
          <w:rFonts w:ascii="Times New Roman" w:hAnsi="Times New Roman" w:cs="Times New Roman"/>
          <w:color w:val="000000"/>
          <w:sz w:val="24"/>
          <w:szCs w:val="24"/>
        </w:rPr>
        <w:t>риказом Мин</w:t>
      </w:r>
      <w:r>
        <w:rPr>
          <w:rFonts w:ascii="Times New Roman" w:hAnsi="Times New Roman" w:cs="Times New Roman"/>
          <w:color w:val="000000"/>
          <w:sz w:val="24"/>
          <w:szCs w:val="24"/>
        </w:rPr>
        <w:t xml:space="preserve">истерства </w:t>
      </w:r>
      <w:r w:rsidRPr="00977DDF">
        <w:rPr>
          <w:rFonts w:ascii="Times New Roman" w:hAnsi="Times New Roman" w:cs="Times New Roman"/>
          <w:color w:val="000000"/>
          <w:sz w:val="24"/>
          <w:szCs w:val="24"/>
        </w:rPr>
        <w:t>стро</w:t>
      </w:r>
      <w:r>
        <w:rPr>
          <w:rFonts w:ascii="Times New Roman" w:hAnsi="Times New Roman" w:cs="Times New Roman"/>
          <w:color w:val="000000"/>
          <w:sz w:val="24"/>
          <w:szCs w:val="24"/>
        </w:rPr>
        <w:t>ительства и жилищно-коммунального хозяйства Российской Федерации</w:t>
      </w:r>
      <w:r w:rsidRPr="00977DDF">
        <w:rPr>
          <w:rFonts w:ascii="Times New Roman" w:hAnsi="Times New Roman" w:cs="Times New Roman"/>
          <w:color w:val="000000"/>
          <w:sz w:val="24"/>
          <w:szCs w:val="24"/>
        </w:rPr>
        <w:t xml:space="preserve"> от 19</w:t>
      </w:r>
      <w:r>
        <w:rPr>
          <w:rFonts w:ascii="Times New Roman" w:hAnsi="Times New Roman" w:cs="Times New Roman"/>
          <w:color w:val="000000"/>
          <w:sz w:val="24"/>
          <w:szCs w:val="24"/>
        </w:rPr>
        <w:t xml:space="preserve"> сентября </w:t>
      </w:r>
      <w:r w:rsidRPr="00977DDF">
        <w:rPr>
          <w:rFonts w:ascii="Times New Roman" w:hAnsi="Times New Roman" w:cs="Times New Roman"/>
          <w:color w:val="000000"/>
          <w:sz w:val="24"/>
          <w:szCs w:val="24"/>
        </w:rPr>
        <w:t xml:space="preserve">2018 </w:t>
      </w:r>
      <w:r>
        <w:rPr>
          <w:rFonts w:ascii="Times New Roman" w:hAnsi="Times New Roman" w:cs="Times New Roman"/>
          <w:color w:val="000000"/>
          <w:sz w:val="24"/>
          <w:szCs w:val="24"/>
        </w:rPr>
        <w:t xml:space="preserve">г. </w:t>
      </w:r>
      <w:r w:rsidRPr="00977DDF">
        <w:rPr>
          <w:rFonts w:ascii="Times New Roman" w:hAnsi="Times New Roman" w:cs="Times New Roman"/>
          <w:color w:val="000000"/>
          <w:sz w:val="24"/>
          <w:szCs w:val="24"/>
        </w:rPr>
        <w:t>№ 591/пр,  содержащее  следующие  сведения:</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w:t>
      </w:r>
      <w:r w:rsidRPr="00977DDF">
        <w:rPr>
          <w:rFonts w:ascii="Times New Roman" w:hAnsi="Times New Roman" w:cs="Times New Roman"/>
          <w:color w:val="000000"/>
          <w:sz w:val="24"/>
          <w:szCs w:val="24"/>
        </w:rPr>
        <w:lastRenderedPageBreak/>
        <w:t>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кадастровый номер земельного участка (при его наличии), адрес или описание местоположения земельного участка;</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36D3D"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xml:space="preserve">- сведения о </w:t>
      </w:r>
      <w:r>
        <w:rPr>
          <w:rFonts w:ascii="Times New Roman" w:hAnsi="Times New Roman" w:cs="Times New Roman"/>
          <w:color w:val="000000"/>
          <w:sz w:val="24"/>
          <w:szCs w:val="24"/>
        </w:rPr>
        <w:t>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sidRPr="00977DDF">
        <w:rPr>
          <w:rFonts w:ascii="Times New Roman" w:hAnsi="Times New Roman" w:cs="Times New Roman"/>
          <w:color w:val="000000"/>
          <w:sz w:val="24"/>
          <w:szCs w:val="24"/>
        </w:rPr>
        <w:t>;</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сведения о том, что объект индивидуального жилищного строительства или садовый дом предназначен для раздела на самостоятельные объекты недвижимости;</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почтовый адрес и (или) адрес электронной почты для связи с застройщиком;</w:t>
      </w:r>
    </w:p>
    <w:p w:rsidR="00D36D3D" w:rsidRPr="00977DDF" w:rsidRDefault="00D36D3D" w:rsidP="00977DDF">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способ направления застройщику результат</w:t>
      </w:r>
      <w:r>
        <w:rPr>
          <w:rFonts w:ascii="Times New Roman" w:hAnsi="Times New Roman" w:cs="Times New Roman"/>
          <w:color w:val="000000"/>
          <w:sz w:val="24"/>
          <w:szCs w:val="24"/>
        </w:rPr>
        <w:t>а</w:t>
      </w:r>
      <w:r w:rsidRPr="00977DDF">
        <w:rPr>
          <w:rFonts w:ascii="Times New Roman" w:hAnsi="Times New Roman" w:cs="Times New Roman"/>
          <w:color w:val="000000"/>
          <w:sz w:val="24"/>
          <w:szCs w:val="24"/>
        </w:rPr>
        <w:t xml:space="preserve"> предоставления муниципальной услуги. </w:t>
      </w:r>
    </w:p>
    <w:p w:rsidR="00D36D3D" w:rsidRDefault="00D36D3D" w:rsidP="009A172F">
      <w:pPr>
        <w:shd w:val="clear" w:color="auto" w:fill="FFFFFF"/>
        <w:spacing w:after="0" w:line="240" w:lineRule="auto"/>
        <w:ind w:firstLine="567"/>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Уведомление о</w:t>
      </w:r>
      <w:r>
        <w:rPr>
          <w:rFonts w:ascii="Times New Roman" w:hAnsi="Times New Roman" w:cs="Times New Roman"/>
          <w:color w:val="000000"/>
          <w:sz w:val="24"/>
          <w:szCs w:val="24"/>
        </w:rPr>
        <w:t xml:space="preserve"> планируемом строительстве</w:t>
      </w:r>
      <w:r w:rsidRPr="00977DDF">
        <w:rPr>
          <w:rFonts w:ascii="Times New Roman" w:hAnsi="Times New Roman" w:cs="Times New Roman"/>
          <w:color w:val="000000"/>
          <w:sz w:val="24"/>
          <w:szCs w:val="24"/>
        </w:rPr>
        <w:t xml:space="preserve"> заполняется от руки или машинописным способом, посредством электронных печатающих устройств с указанием перечня всех прилагаемых к уведомлению документов.</w:t>
      </w:r>
    </w:p>
    <w:p w:rsidR="00D36D3D" w:rsidRPr="004B72C1" w:rsidRDefault="00D36D3D" w:rsidP="004B72C1">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у земельного участка, на котором планируется осуществлять строительства объекта индивидуального жилищного строительства или садового дома, несколько собственников (долевая собственность, общая собственная собственность), </w:t>
      </w:r>
      <w:r>
        <w:rPr>
          <w:rFonts w:ascii="Times New Roman" w:hAnsi="Times New Roman" w:cs="Times New Roman"/>
          <w:sz w:val="24"/>
          <w:szCs w:val="24"/>
        </w:rPr>
        <w:t xml:space="preserve">то подается одно уведомление с указанием всех собственников данного земельного участка и соответственно  уведомление должно быть подписано всеми собственниками. Исключение составляет, когда уведомление подается представителем заявителя с правом подписи уведомления. </w:t>
      </w:r>
      <w:r w:rsidRPr="004B72C1">
        <w:rPr>
          <w:rFonts w:ascii="Times New Roman" w:hAnsi="Times New Roman" w:cs="Times New Roman"/>
          <w:sz w:val="24"/>
          <w:szCs w:val="24"/>
          <w:lang w:eastAsia="ru-RU"/>
        </w:rPr>
        <w:t>Уведомление о планируемом строительстве, исполненное более чем на одном листе, должно быть сшито, пронумеровано и скреплено подписью лица, подписавшего документ. Текст в уведомлении о планируемом строительстве может располагаться как на одном листе, так и допускается двусторонняя печать текста. Уведомление о планируемом строительстве заполняется не более чем на один объект;</w:t>
      </w:r>
    </w:p>
    <w:p w:rsidR="00D36D3D" w:rsidRPr="00977DDF" w:rsidRDefault="00D36D3D" w:rsidP="009A172F">
      <w:pPr>
        <w:shd w:val="clear" w:color="auto" w:fill="FFFFFF"/>
        <w:spacing w:after="0" w:line="240" w:lineRule="auto"/>
        <w:ind w:firstLine="567"/>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2</w:t>
      </w:r>
      <w:r>
        <w:rPr>
          <w:rFonts w:ascii="Times New Roman" w:hAnsi="Times New Roman" w:cs="Times New Roman"/>
          <w:color w:val="000000"/>
          <w:sz w:val="24"/>
          <w:szCs w:val="24"/>
        </w:rPr>
        <w:t>)д</w:t>
      </w:r>
      <w:r w:rsidRPr="00977DDF">
        <w:rPr>
          <w:rFonts w:ascii="Times New Roman" w:hAnsi="Times New Roman" w:cs="Times New Roman"/>
          <w:color w:val="000000"/>
          <w:sz w:val="24"/>
          <w:szCs w:val="24"/>
        </w:rPr>
        <w:t>окумент, подтверждающий полномочия представителя застройщика, в случае, если уведомление о</w:t>
      </w:r>
      <w:r>
        <w:rPr>
          <w:rFonts w:ascii="Times New Roman" w:hAnsi="Times New Roman" w:cs="Times New Roman"/>
          <w:color w:val="000000"/>
          <w:sz w:val="24"/>
          <w:szCs w:val="24"/>
        </w:rPr>
        <w:t xml:space="preserve"> планируемом</w:t>
      </w:r>
      <w:r w:rsidRPr="00977DDF">
        <w:rPr>
          <w:rFonts w:ascii="Times New Roman" w:hAnsi="Times New Roman" w:cs="Times New Roman"/>
          <w:color w:val="000000"/>
          <w:sz w:val="24"/>
          <w:szCs w:val="24"/>
        </w:rPr>
        <w:t xml:space="preserve"> строительств</w:t>
      </w:r>
      <w:r>
        <w:rPr>
          <w:rFonts w:ascii="Times New Roman" w:hAnsi="Times New Roman" w:cs="Times New Roman"/>
          <w:color w:val="000000"/>
          <w:sz w:val="24"/>
          <w:szCs w:val="24"/>
        </w:rPr>
        <w:t>е</w:t>
      </w:r>
      <w:r w:rsidRPr="00977DDF">
        <w:rPr>
          <w:rFonts w:ascii="Times New Roman" w:hAnsi="Times New Roman" w:cs="Times New Roman"/>
          <w:color w:val="000000"/>
          <w:sz w:val="24"/>
          <w:szCs w:val="24"/>
        </w:rPr>
        <w:t xml:space="preserve"> направлено представителем застройщика</w:t>
      </w:r>
      <w:r>
        <w:rPr>
          <w:rFonts w:ascii="Times New Roman" w:hAnsi="Times New Roman" w:cs="Times New Roman"/>
          <w:color w:val="000000"/>
          <w:sz w:val="24"/>
          <w:szCs w:val="24"/>
        </w:rPr>
        <w:t>;</w:t>
      </w:r>
    </w:p>
    <w:p w:rsidR="00D36D3D" w:rsidRPr="00977DDF" w:rsidRDefault="00D36D3D" w:rsidP="009A172F">
      <w:pPr>
        <w:shd w:val="clear" w:color="auto" w:fill="FFFFFF"/>
        <w:spacing w:after="0" w:line="240" w:lineRule="auto"/>
        <w:ind w:firstLine="567"/>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3</w:t>
      </w:r>
      <w:r>
        <w:rPr>
          <w:rFonts w:ascii="Times New Roman" w:hAnsi="Times New Roman" w:cs="Times New Roman"/>
          <w:color w:val="000000"/>
          <w:sz w:val="24"/>
          <w:szCs w:val="24"/>
        </w:rPr>
        <w:t>)з</w:t>
      </w:r>
      <w:r w:rsidRPr="00977DDF">
        <w:rPr>
          <w:rFonts w:ascii="Times New Roman" w:hAnsi="Times New Roman" w:cs="Times New Roman"/>
          <w:color w:val="000000"/>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Pr>
          <w:rFonts w:ascii="Times New Roman" w:hAnsi="Times New Roman" w:cs="Times New Roman"/>
          <w:color w:val="000000"/>
          <w:sz w:val="24"/>
          <w:szCs w:val="24"/>
        </w:rPr>
        <w:t>;</w:t>
      </w:r>
    </w:p>
    <w:p w:rsidR="00D36D3D" w:rsidRDefault="00D36D3D" w:rsidP="009A172F">
      <w:pPr>
        <w:shd w:val="clear" w:color="auto" w:fill="FFFFFF"/>
        <w:spacing w:after="0" w:line="240" w:lineRule="auto"/>
        <w:ind w:firstLine="567"/>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4</w:t>
      </w:r>
      <w:r>
        <w:rPr>
          <w:rFonts w:ascii="Times New Roman" w:hAnsi="Times New Roman" w:cs="Times New Roman"/>
          <w:color w:val="000000"/>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36D3D" w:rsidRPr="009A172F" w:rsidRDefault="00D36D3D" w:rsidP="009A172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строительство осуществляется в соответствии с типовым архитектурным решением. </w:t>
      </w:r>
      <w:r w:rsidRPr="009A172F">
        <w:rPr>
          <w:rFonts w:ascii="Times New Roman" w:hAnsi="Times New Roman" w:cs="Times New Roman"/>
          <w:sz w:val="24"/>
          <w:szCs w:val="24"/>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w:t>
      </w:r>
      <w:r w:rsidRPr="009A172F">
        <w:rPr>
          <w:rFonts w:ascii="Times New Roman" w:hAnsi="Times New Roman" w:cs="Times New Roman"/>
          <w:sz w:val="24"/>
          <w:szCs w:val="24"/>
          <w:lang w:eastAsia="ru-RU"/>
        </w:rPr>
        <w:lastRenderedPageBreak/>
        <w:t xml:space="preserve">индивидуального жилищного строительства или садового дома, включая фасады и конфигурацию объекта индивидуального жилищного </w:t>
      </w:r>
      <w:r>
        <w:rPr>
          <w:rFonts w:ascii="Times New Roman" w:hAnsi="Times New Roman" w:cs="Times New Roman"/>
          <w:sz w:val="24"/>
          <w:szCs w:val="24"/>
          <w:lang w:eastAsia="ru-RU"/>
        </w:rPr>
        <w:t>строительства или садового дома;</w:t>
      </w:r>
    </w:p>
    <w:p w:rsidR="00D36D3D" w:rsidRDefault="00D36D3D" w:rsidP="009A172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Pr="0049191C">
        <w:rPr>
          <w:rFonts w:ascii="Times New Roman" w:hAnsi="Times New Roman" w:cs="Times New Roman"/>
          <w:sz w:val="24"/>
          <w:szCs w:val="24"/>
        </w:rPr>
        <w:t xml:space="preserve">документы, удостоверяющие личность </w:t>
      </w:r>
      <w:r>
        <w:rPr>
          <w:rFonts w:ascii="Times New Roman" w:hAnsi="Times New Roman" w:cs="Times New Roman"/>
          <w:sz w:val="24"/>
          <w:szCs w:val="24"/>
        </w:rPr>
        <w:t xml:space="preserve">заявителя </w:t>
      </w:r>
      <w:r w:rsidRPr="0049191C">
        <w:rPr>
          <w:rFonts w:ascii="Times New Roman" w:hAnsi="Times New Roman" w:cs="Times New Roman"/>
          <w:sz w:val="24"/>
          <w:szCs w:val="24"/>
        </w:rPr>
        <w:t>(паспорт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вид на жительство</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sz w:val="24"/>
          <w:szCs w:val="24"/>
        </w:rPr>
        <w:t xml:space="preserve"> (предоставляется для удостоверения личности заявителя при личном обращении). </w:t>
      </w:r>
    </w:p>
    <w:p w:rsidR="00D36D3D" w:rsidRDefault="00D36D3D" w:rsidP="009A172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7) документы, удостоверяющие личность </w:t>
      </w:r>
      <w:r w:rsidRPr="0049191C">
        <w:rPr>
          <w:rFonts w:ascii="Times New Roman" w:hAnsi="Times New Roman" w:cs="Times New Roman"/>
          <w:sz w:val="24"/>
          <w:szCs w:val="24"/>
        </w:rPr>
        <w:t xml:space="preserve">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w:t>
      </w:r>
      <w:r>
        <w:rPr>
          <w:rFonts w:ascii="Times New Roman" w:hAnsi="Times New Roman" w:cs="Times New Roman"/>
          <w:sz w:val="24"/>
          <w:szCs w:val="24"/>
        </w:rPr>
        <w:t>.</w:t>
      </w:r>
    </w:p>
    <w:p w:rsidR="00D36D3D" w:rsidRDefault="00D36D3D" w:rsidP="009A172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указанные в  подпунктах 1, 3, 4. 5, 6, 7 настоящего пункта,  предоставляются в виде оригинала.</w:t>
      </w:r>
    </w:p>
    <w:p w:rsidR="00D36D3D" w:rsidRDefault="00D36D3D" w:rsidP="00F0438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указанный в подпункте 2 настоящего пункта предоставляется в виде оригинала и копии. В случае, если заявитель не предоставил копию документа, то  специалист общего  отдела  администрации или Комитета  архитектуры и градостроительства  вправе сделать копию самостоятельно. </w:t>
      </w:r>
    </w:p>
    <w:p w:rsidR="00D36D3D"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D36D3D"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недвижимости (запрашивается в Росреестре);</w:t>
      </w:r>
    </w:p>
    <w:p w:rsidR="00D36D3D" w:rsidRDefault="00D36D3D" w:rsidP="00DC594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eastAsia="ru-RU"/>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уведомление о планируемом строительстве не содержит указания на типовое архитектурное решение объекта капительного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 xml:space="preserve">. </w:t>
      </w:r>
    </w:p>
    <w:p w:rsidR="00D36D3D" w:rsidRDefault="00D36D3D"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Pr="0049191C">
        <w:rPr>
          <w:rFonts w:ascii="Times New Roman" w:hAnsi="Times New Roman" w:cs="Times New Roman"/>
          <w:sz w:val="24"/>
          <w:szCs w:val="24"/>
        </w:rPr>
        <w:t xml:space="preserve">.3.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36D3D" w:rsidRDefault="00D36D3D" w:rsidP="000D6A8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изготовление описания внешнего облика объекта индивидуального жилищного строительства или садового дома –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планируется осуществлять в границах территории исторического поселения  федерального или регионального значения не основе типового архитектурного решения)</w:t>
      </w:r>
      <w:r w:rsidRPr="0049191C">
        <w:rPr>
          <w:rFonts w:ascii="Times New Roman" w:hAnsi="Times New Roman" w:cs="Times New Roman"/>
          <w:sz w:val="24"/>
          <w:szCs w:val="24"/>
        </w:rPr>
        <w:t>.</w:t>
      </w:r>
    </w:p>
    <w:p w:rsidR="00D36D3D" w:rsidRDefault="00D36D3D" w:rsidP="000D6A8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 Исчерпывающий перечень документов, необходимых для внесения изменений в уведомление о соответствии:</w:t>
      </w:r>
    </w:p>
    <w:p w:rsidR="00D36D3D" w:rsidRDefault="00D36D3D" w:rsidP="000D6A8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Исчерпывающий перечень документов, предоставляемых заявителем самостоятельно:</w:t>
      </w:r>
    </w:p>
    <w:p w:rsidR="00D36D3D" w:rsidRPr="00977DDF" w:rsidRDefault="00D36D3D" w:rsidP="000D6A80">
      <w:pPr>
        <w:shd w:val="clear" w:color="auto" w:fill="FFFFFF"/>
        <w:spacing w:after="0" w:line="240" w:lineRule="auto"/>
        <w:ind w:firstLine="567"/>
        <w:jc w:val="both"/>
        <w:rPr>
          <w:rFonts w:ascii="Times New Roman" w:hAnsi="Times New Roman" w:cs="Times New Roman"/>
          <w:color w:val="000000"/>
          <w:sz w:val="24"/>
          <w:szCs w:val="24"/>
        </w:rPr>
      </w:pPr>
      <w:r w:rsidRPr="000D6A80">
        <w:rPr>
          <w:rFonts w:ascii="Times New Roman" w:hAnsi="Times New Roman" w:cs="Times New Roman"/>
          <w:sz w:val="24"/>
          <w:szCs w:val="24"/>
        </w:rPr>
        <w:t xml:space="preserve">1) уведомление </w:t>
      </w:r>
      <w:r w:rsidRPr="000D6A80">
        <w:rPr>
          <w:rFonts w:ascii="Times New Roman" w:hAnsi="Times New Roman" w:cs="Times New Roman"/>
          <w:sz w:val="24"/>
          <w:szCs w:val="24"/>
          <w:lang w:eastAsia="ru-RU"/>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4"/>
          <w:szCs w:val="24"/>
          <w:lang w:eastAsia="ru-RU"/>
        </w:rPr>
        <w:t xml:space="preserve"> (далее – уведомление об изменении параметров) </w:t>
      </w:r>
      <w:r w:rsidRPr="000D6A80">
        <w:rPr>
          <w:rFonts w:ascii="Times New Roman" w:hAnsi="Times New Roman" w:cs="Times New Roman"/>
          <w:sz w:val="24"/>
          <w:szCs w:val="24"/>
          <w:lang w:eastAsia="ru-RU"/>
        </w:rPr>
        <w:t>по форме</w:t>
      </w:r>
      <w:r w:rsidRPr="00977DDF">
        <w:rPr>
          <w:rFonts w:ascii="Times New Roman" w:hAnsi="Times New Roman" w:cs="Times New Roman"/>
          <w:color w:val="000000"/>
          <w:sz w:val="24"/>
          <w:szCs w:val="24"/>
        </w:rPr>
        <w:t xml:space="preserve">, утвержденной </w:t>
      </w:r>
      <w:r>
        <w:rPr>
          <w:rFonts w:ascii="Times New Roman" w:hAnsi="Times New Roman" w:cs="Times New Roman"/>
          <w:color w:val="000000"/>
          <w:sz w:val="24"/>
          <w:szCs w:val="24"/>
        </w:rPr>
        <w:t>п</w:t>
      </w:r>
      <w:r w:rsidRPr="00977DDF">
        <w:rPr>
          <w:rFonts w:ascii="Times New Roman" w:hAnsi="Times New Roman" w:cs="Times New Roman"/>
          <w:color w:val="000000"/>
          <w:sz w:val="24"/>
          <w:szCs w:val="24"/>
        </w:rPr>
        <w:t>риказом Мин</w:t>
      </w:r>
      <w:r>
        <w:rPr>
          <w:rFonts w:ascii="Times New Roman" w:hAnsi="Times New Roman" w:cs="Times New Roman"/>
          <w:color w:val="000000"/>
          <w:sz w:val="24"/>
          <w:szCs w:val="24"/>
        </w:rPr>
        <w:t xml:space="preserve">истерства </w:t>
      </w:r>
      <w:r w:rsidRPr="00977DDF">
        <w:rPr>
          <w:rFonts w:ascii="Times New Roman" w:hAnsi="Times New Roman" w:cs="Times New Roman"/>
          <w:color w:val="000000"/>
          <w:sz w:val="24"/>
          <w:szCs w:val="24"/>
        </w:rPr>
        <w:t>стро</w:t>
      </w:r>
      <w:r>
        <w:rPr>
          <w:rFonts w:ascii="Times New Roman" w:hAnsi="Times New Roman" w:cs="Times New Roman"/>
          <w:color w:val="000000"/>
          <w:sz w:val="24"/>
          <w:szCs w:val="24"/>
        </w:rPr>
        <w:t xml:space="preserve">ительства и жилищно-коммунального хозяйства </w:t>
      </w:r>
      <w:r w:rsidRPr="00977DDF">
        <w:rPr>
          <w:rFonts w:ascii="Times New Roman" w:hAnsi="Times New Roman" w:cs="Times New Roman"/>
          <w:color w:val="000000"/>
          <w:sz w:val="24"/>
          <w:szCs w:val="24"/>
        </w:rPr>
        <w:t xml:space="preserve"> Росси</w:t>
      </w:r>
      <w:r>
        <w:rPr>
          <w:rFonts w:ascii="Times New Roman" w:hAnsi="Times New Roman" w:cs="Times New Roman"/>
          <w:color w:val="000000"/>
          <w:sz w:val="24"/>
          <w:szCs w:val="24"/>
        </w:rPr>
        <w:t>йской Федерации</w:t>
      </w:r>
      <w:r w:rsidRPr="00977DDF">
        <w:rPr>
          <w:rFonts w:ascii="Times New Roman" w:hAnsi="Times New Roman" w:cs="Times New Roman"/>
          <w:color w:val="000000"/>
          <w:sz w:val="24"/>
          <w:szCs w:val="24"/>
        </w:rPr>
        <w:t xml:space="preserve"> от 19</w:t>
      </w:r>
      <w:r>
        <w:rPr>
          <w:rFonts w:ascii="Times New Roman" w:hAnsi="Times New Roman" w:cs="Times New Roman"/>
          <w:color w:val="000000"/>
          <w:sz w:val="24"/>
          <w:szCs w:val="24"/>
        </w:rPr>
        <w:t xml:space="preserve"> сентября </w:t>
      </w:r>
      <w:r w:rsidRPr="00977DDF">
        <w:rPr>
          <w:rFonts w:ascii="Times New Roman" w:hAnsi="Times New Roman" w:cs="Times New Roman"/>
          <w:color w:val="000000"/>
          <w:sz w:val="24"/>
          <w:szCs w:val="24"/>
        </w:rPr>
        <w:t xml:space="preserve">2018 </w:t>
      </w:r>
      <w:r>
        <w:rPr>
          <w:rFonts w:ascii="Times New Roman" w:hAnsi="Times New Roman" w:cs="Times New Roman"/>
          <w:color w:val="000000"/>
          <w:sz w:val="24"/>
          <w:szCs w:val="24"/>
        </w:rPr>
        <w:t xml:space="preserve">г. </w:t>
      </w:r>
      <w:r w:rsidRPr="00977DDF">
        <w:rPr>
          <w:rFonts w:ascii="Times New Roman" w:hAnsi="Times New Roman" w:cs="Times New Roman"/>
          <w:color w:val="000000"/>
          <w:sz w:val="24"/>
          <w:szCs w:val="24"/>
        </w:rPr>
        <w:t>№ 591/пр,  содержащее  следующие  сведения:</w:t>
      </w:r>
    </w:p>
    <w:p w:rsidR="00D36D3D" w:rsidRPr="00977DDF" w:rsidRDefault="00D36D3D" w:rsidP="000D6A80">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D36D3D" w:rsidRPr="00977DDF" w:rsidRDefault="00D36D3D" w:rsidP="000D6A80">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36D3D" w:rsidRPr="00977DDF" w:rsidRDefault="00D36D3D" w:rsidP="000D6A80">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кадастровый номер земельного участка (при его наличии), адрес или описание местоположения земельного участка;</w:t>
      </w:r>
    </w:p>
    <w:p w:rsidR="00D36D3D" w:rsidRPr="0095727F" w:rsidRDefault="00D36D3D" w:rsidP="00CE6A83">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xml:space="preserve">- </w:t>
      </w:r>
      <w:r w:rsidRPr="0095727F">
        <w:rPr>
          <w:rFonts w:ascii="Times New Roman" w:hAnsi="Times New Roman" w:cs="Times New Roman"/>
          <w:sz w:val="24"/>
          <w:szCs w:val="24"/>
          <w:lang w:eastAsia="ru-RU"/>
        </w:rPr>
        <w:t>сведения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95727F">
        <w:rPr>
          <w:rFonts w:ascii="Times New Roman" w:hAnsi="Times New Roman" w:cs="Times New Roman"/>
          <w:color w:val="000000"/>
          <w:sz w:val="24"/>
          <w:szCs w:val="24"/>
        </w:rPr>
        <w:t>;</w:t>
      </w:r>
    </w:p>
    <w:p w:rsidR="00D36D3D" w:rsidRPr="00977DDF" w:rsidRDefault="00D36D3D" w:rsidP="00CE6A83">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почтовый адрес и (или) адрес электронной почты для связи с застройщиком;</w:t>
      </w:r>
    </w:p>
    <w:p w:rsidR="00D36D3D" w:rsidRPr="00977DDF" w:rsidRDefault="00D36D3D" w:rsidP="00CE6A83">
      <w:pPr>
        <w:shd w:val="clear" w:color="auto" w:fill="FFFFFF"/>
        <w:spacing w:after="0" w:line="240" w:lineRule="auto"/>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 способ направления застройщику результат</w:t>
      </w:r>
      <w:r>
        <w:rPr>
          <w:rFonts w:ascii="Times New Roman" w:hAnsi="Times New Roman" w:cs="Times New Roman"/>
          <w:color w:val="000000"/>
          <w:sz w:val="24"/>
          <w:szCs w:val="24"/>
        </w:rPr>
        <w:t>а</w:t>
      </w:r>
      <w:r w:rsidRPr="00977DDF">
        <w:rPr>
          <w:rFonts w:ascii="Times New Roman" w:hAnsi="Times New Roman" w:cs="Times New Roman"/>
          <w:color w:val="000000"/>
          <w:sz w:val="24"/>
          <w:szCs w:val="24"/>
        </w:rPr>
        <w:t xml:space="preserve"> предоставления муниципальной услуги. </w:t>
      </w:r>
    </w:p>
    <w:p w:rsidR="00D36D3D" w:rsidRDefault="00D36D3D" w:rsidP="000D6A80">
      <w:pPr>
        <w:shd w:val="clear" w:color="auto" w:fill="FFFFFF"/>
        <w:spacing w:after="0" w:line="240" w:lineRule="auto"/>
        <w:ind w:firstLine="567"/>
        <w:jc w:val="both"/>
        <w:rPr>
          <w:rFonts w:ascii="Times New Roman" w:hAnsi="Times New Roman" w:cs="Times New Roman"/>
          <w:color w:val="000000"/>
          <w:sz w:val="24"/>
          <w:szCs w:val="24"/>
        </w:rPr>
      </w:pPr>
      <w:r w:rsidRPr="00977DDF">
        <w:rPr>
          <w:rFonts w:ascii="Times New Roman" w:hAnsi="Times New Roman" w:cs="Times New Roman"/>
          <w:color w:val="000000"/>
          <w:sz w:val="24"/>
          <w:szCs w:val="24"/>
        </w:rPr>
        <w:t>Уведомление о</w:t>
      </w:r>
      <w:r>
        <w:rPr>
          <w:rFonts w:ascii="Times New Roman" w:hAnsi="Times New Roman" w:cs="Times New Roman"/>
          <w:color w:val="000000"/>
          <w:sz w:val="24"/>
          <w:szCs w:val="24"/>
        </w:rPr>
        <w:t xml:space="preserve">б изменении параметров </w:t>
      </w:r>
      <w:r w:rsidRPr="00977DDF">
        <w:rPr>
          <w:rFonts w:ascii="Times New Roman" w:hAnsi="Times New Roman" w:cs="Times New Roman"/>
          <w:color w:val="000000"/>
          <w:sz w:val="24"/>
          <w:szCs w:val="24"/>
        </w:rPr>
        <w:t>заполняется от руки или машинописным способом, посредством электронных печатающих устройств с указанием перечня всех прилагаемых к уведомлению документов.</w:t>
      </w:r>
    </w:p>
    <w:p w:rsidR="00D36D3D" w:rsidRPr="00977DDF" w:rsidRDefault="00D36D3D" w:rsidP="004B72C1">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у земельного участка, на котором планируется строительство объекта индивидуального жилищного строительства или садового дома несколько собственников (долевая собственность, общая собственная собственность), </w:t>
      </w:r>
      <w:r>
        <w:rPr>
          <w:rFonts w:ascii="Times New Roman" w:hAnsi="Times New Roman" w:cs="Times New Roman"/>
          <w:sz w:val="24"/>
          <w:szCs w:val="24"/>
        </w:rPr>
        <w:t xml:space="preserve">то подается одно уведомление с указанием всех собственников данного земельного участка и соответственно  уведомление должно быть подписано всеми собственниками. Исключение составляет, когда уведомление подается представителем заявителя с правом подписи уведомления. </w:t>
      </w:r>
      <w:r w:rsidRPr="004B72C1">
        <w:rPr>
          <w:rFonts w:ascii="Times New Roman" w:hAnsi="Times New Roman" w:cs="Times New Roman"/>
          <w:sz w:val="24"/>
          <w:szCs w:val="24"/>
          <w:lang w:eastAsia="ru-RU"/>
        </w:rPr>
        <w:t>Уведомление о</w:t>
      </w:r>
      <w:r>
        <w:rPr>
          <w:rFonts w:ascii="Times New Roman" w:hAnsi="Times New Roman" w:cs="Times New Roman"/>
          <w:sz w:val="24"/>
          <w:szCs w:val="24"/>
          <w:lang w:eastAsia="ru-RU"/>
        </w:rPr>
        <w:t>б изменении параметров</w:t>
      </w:r>
      <w:r w:rsidRPr="004B72C1">
        <w:rPr>
          <w:rFonts w:ascii="Times New Roman" w:hAnsi="Times New Roman" w:cs="Times New Roman"/>
          <w:sz w:val="24"/>
          <w:szCs w:val="24"/>
          <w:lang w:eastAsia="ru-RU"/>
        </w:rPr>
        <w:t>, исполненное более чем на одном листе, должно быть сшито, пронумеровано и скреплено подписью лица, подписавшего документ. Текст в уведомлении о</w:t>
      </w:r>
      <w:r>
        <w:rPr>
          <w:rFonts w:ascii="Times New Roman" w:hAnsi="Times New Roman" w:cs="Times New Roman"/>
          <w:sz w:val="24"/>
          <w:szCs w:val="24"/>
          <w:lang w:eastAsia="ru-RU"/>
        </w:rPr>
        <w:t xml:space="preserve">б изменении параметров </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 Уведомление о</w:t>
      </w:r>
      <w:r>
        <w:rPr>
          <w:rFonts w:ascii="Times New Roman" w:hAnsi="Times New Roman" w:cs="Times New Roman"/>
          <w:sz w:val="24"/>
          <w:szCs w:val="24"/>
          <w:lang w:eastAsia="ru-RU"/>
        </w:rPr>
        <w:t xml:space="preserve">б изменении параметров </w:t>
      </w:r>
      <w:r w:rsidRPr="004B72C1">
        <w:rPr>
          <w:rFonts w:ascii="Times New Roman" w:hAnsi="Times New Roman" w:cs="Times New Roman"/>
          <w:sz w:val="24"/>
          <w:szCs w:val="24"/>
          <w:lang w:eastAsia="ru-RU"/>
        </w:rPr>
        <w:t xml:space="preserve"> заполняется не более чем на один объект;</w:t>
      </w:r>
    </w:p>
    <w:p w:rsidR="00D36D3D" w:rsidRDefault="00D36D3D" w:rsidP="0095727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документы, удостоверяющие личность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w:t>
      </w:r>
      <w:r>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D36D3D" w:rsidRPr="00977DDF" w:rsidRDefault="00D36D3D" w:rsidP="00025E7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д</w:t>
      </w:r>
      <w:r w:rsidRPr="00977DDF">
        <w:rPr>
          <w:rFonts w:ascii="Times New Roman" w:hAnsi="Times New Roman" w:cs="Times New Roman"/>
          <w:color w:val="000000"/>
          <w:sz w:val="24"/>
          <w:szCs w:val="24"/>
        </w:rPr>
        <w:t>окумент, подтверждающий полномочия представителя застройщика, в случае, если уведомление о</w:t>
      </w:r>
      <w:r>
        <w:rPr>
          <w:rFonts w:ascii="Times New Roman" w:hAnsi="Times New Roman" w:cs="Times New Roman"/>
          <w:color w:val="000000"/>
          <w:sz w:val="24"/>
          <w:szCs w:val="24"/>
        </w:rPr>
        <w:t xml:space="preserve"> планируемом строительстве</w:t>
      </w:r>
      <w:r w:rsidRPr="00977DDF">
        <w:rPr>
          <w:rFonts w:ascii="Times New Roman" w:hAnsi="Times New Roman" w:cs="Times New Roman"/>
          <w:color w:val="000000"/>
          <w:sz w:val="24"/>
          <w:szCs w:val="24"/>
        </w:rPr>
        <w:t xml:space="preserve"> направлено представителем застройщика</w:t>
      </w:r>
      <w:r>
        <w:rPr>
          <w:rFonts w:ascii="Times New Roman" w:hAnsi="Times New Roman" w:cs="Times New Roman"/>
          <w:color w:val="000000"/>
          <w:sz w:val="24"/>
          <w:szCs w:val="24"/>
        </w:rPr>
        <w:t>;</w:t>
      </w:r>
    </w:p>
    <w:p w:rsidR="00D36D3D" w:rsidRDefault="00D36D3D" w:rsidP="0095727F">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4)</w:t>
      </w:r>
      <w:r w:rsidRPr="0049191C">
        <w:rPr>
          <w:rFonts w:ascii="Times New Roman" w:hAnsi="Times New Roman" w:cs="Times New Roman"/>
          <w:sz w:val="24"/>
          <w:szCs w:val="24"/>
        </w:rPr>
        <w:t xml:space="preserve"> документы, удостоверяющие личность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w:t>
      </w:r>
      <w:r w:rsidRPr="0049191C">
        <w:rPr>
          <w:rFonts w:ascii="Times New Roman" w:hAnsi="Times New Roman" w:cs="Times New Roman"/>
          <w:sz w:val="24"/>
          <w:szCs w:val="24"/>
        </w:rPr>
        <w:lastRenderedPageBreak/>
        <w:t>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36D3D" w:rsidRDefault="00D36D3D" w:rsidP="004D2E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36D3D" w:rsidRDefault="00D36D3D" w:rsidP="004D2EA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строительство осуществляется в соответствии с типовым архитектурным решением. </w:t>
      </w:r>
      <w:r w:rsidRPr="009A172F">
        <w:rPr>
          <w:rFonts w:ascii="Times New Roman" w:hAnsi="Times New Roman" w:cs="Times New Roman"/>
          <w:sz w:val="24"/>
          <w:szCs w:val="24"/>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w:t>
      </w:r>
      <w:r>
        <w:rPr>
          <w:rFonts w:ascii="Times New Roman" w:hAnsi="Times New Roman" w:cs="Times New Roman"/>
          <w:sz w:val="24"/>
          <w:szCs w:val="24"/>
          <w:lang w:eastAsia="ru-RU"/>
        </w:rPr>
        <w:t>строительства или садового дома.</w:t>
      </w:r>
    </w:p>
    <w:p w:rsidR="00D36D3D" w:rsidRDefault="00D36D3D" w:rsidP="0095727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указанные в подпунктах 1, 2, 4, 6  настоящего пункта,   предоставляются в виде оригинала.</w:t>
      </w:r>
    </w:p>
    <w:p w:rsidR="00D36D3D" w:rsidRDefault="00D36D3D" w:rsidP="0095727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указанный в подпункте 3, 5 настоящего пункта предоставляется в виде оригинала и копии. В случае, если заявитель не предоставил копию документа, то  специалист общего отдела администрации или Комитета архитектуры и градостроительства вправе сделать копию самостоятельно. </w:t>
      </w:r>
    </w:p>
    <w:p w:rsidR="00D36D3D" w:rsidRDefault="00D36D3D" w:rsidP="004D2EA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2.8.2.  Исчерпывающий перечень документов, </w:t>
      </w:r>
      <w:r w:rsidRPr="0049191C">
        <w:rPr>
          <w:rFonts w:ascii="Times New Roman" w:hAnsi="Times New Roman" w:cs="Times New Roman"/>
          <w:sz w:val="24"/>
          <w:szCs w:val="24"/>
        </w:rPr>
        <w:t>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Pr>
          <w:rFonts w:ascii="Times New Roman" w:hAnsi="Times New Roman" w:cs="Times New Roman"/>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D36D3D" w:rsidRDefault="00D36D3D" w:rsidP="004D2EA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недвижимости (запрашивается в Росреестре);</w:t>
      </w:r>
    </w:p>
    <w:p w:rsidR="00D36D3D" w:rsidRDefault="00D36D3D" w:rsidP="004D2EA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eastAsia="ru-RU"/>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уведомление о планируемом строительстве не содержит указания на типовое архитектурное решение объекта капительного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 xml:space="preserve">. </w:t>
      </w:r>
    </w:p>
    <w:p w:rsidR="00D36D3D" w:rsidRDefault="00D36D3D" w:rsidP="004D2EA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w:t>
      </w:r>
      <w:r>
        <w:rPr>
          <w:rFonts w:ascii="Times New Roman" w:hAnsi="Times New Roman" w:cs="Times New Roman"/>
          <w:sz w:val="24"/>
          <w:szCs w:val="24"/>
        </w:rPr>
        <w:lastRenderedPageBreak/>
        <w:t>Российской Федерации экспертами</w:t>
      </w:r>
      <w:r w:rsidRPr="0049191C">
        <w:rPr>
          <w:rFonts w:ascii="Times New Roman" w:hAnsi="Times New Roman" w:cs="Times New Roman"/>
          <w:sz w:val="24"/>
          <w:szCs w:val="24"/>
        </w:rPr>
        <w:t xml:space="preserve">, участвующими в предоставлении муниципальной услуги: </w:t>
      </w:r>
    </w:p>
    <w:p w:rsidR="00D36D3D" w:rsidRDefault="00D36D3D" w:rsidP="004D2EA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изготовление описания внешнего облика объекта индивидуального жилищного строительства или садового дома –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планируется осуществлять в границах территории исторического поселения  федерального или регионального значения не основе типового архитектурного решения)</w:t>
      </w:r>
      <w:r w:rsidRPr="0049191C">
        <w:rPr>
          <w:rFonts w:ascii="Times New Roman" w:hAnsi="Times New Roman" w:cs="Times New Roman"/>
          <w:sz w:val="24"/>
          <w:szCs w:val="24"/>
        </w:rPr>
        <w:t>.</w:t>
      </w:r>
    </w:p>
    <w:p w:rsidR="00D36D3D" w:rsidRDefault="00D36D3D" w:rsidP="004D2EA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документов, необходимых при исправлении опечаток или ошибок в уведомлении о соответствии:</w:t>
      </w:r>
    </w:p>
    <w:p w:rsidR="00D36D3D" w:rsidRDefault="00D36D3D"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Исчерпывающий перечень документов, предоставляемых заявителем самостоятельно:</w:t>
      </w:r>
    </w:p>
    <w:p w:rsidR="00D36D3D" w:rsidRDefault="00D36D3D" w:rsidP="001059C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1059C7">
        <w:rPr>
          <w:rFonts w:ascii="Times New Roman" w:hAnsi="Times New Roman" w:cs="Times New Roman"/>
          <w:sz w:val="24"/>
          <w:szCs w:val="24"/>
        </w:rPr>
        <w:t xml:space="preserve">1) заявление об исправлении опечаток или ошибок в уведомлении о соответствии </w:t>
      </w:r>
      <w:r w:rsidRPr="001059C7">
        <w:rPr>
          <w:rFonts w:ascii="Times New Roman" w:hAnsi="Times New Roman" w:cs="Times New Roman"/>
          <w:sz w:val="24"/>
          <w:szCs w:val="24"/>
          <w:lang w:eastAsia="ru-RU"/>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заявление об исправлении опечаток или ошибок) </w:t>
      </w:r>
      <w:r w:rsidRPr="001059C7">
        <w:rPr>
          <w:rFonts w:ascii="Times New Roman" w:hAnsi="Times New Roman" w:cs="Times New Roman"/>
          <w:sz w:val="24"/>
          <w:szCs w:val="24"/>
        </w:rPr>
        <w:t>по форме согласно приложению1 к настоящему Регламенту.</w:t>
      </w:r>
      <w:r>
        <w:rPr>
          <w:rFonts w:ascii="Times New Roman" w:hAnsi="Times New Roman" w:cs="Times New Roman"/>
          <w:sz w:val="24"/>
          <w:szCs w:val="24"/>
        </w:rPr>
        <w:t xml:space="preserve"> </w:t>
      </w:r>
      <w:r>
        <w:rPr>
          <w:rFonts w:ascii="Times New Roman" w:hAnsi="Times New Roman" w:cs="Times New Roman"/>
          <w:sz w:val="24"/>
          <w:szCs w:val="24"/>
          <w:lang w:eastAsia="ru-RU"/>
        </w:rPr>
        <w:t>Заявление об исправлении опечаток или ошибок</w:t>
      </w:r>
      <w:r w:rsidRPr="004B72C1">
        <w:rPr>
          <w:rFonts w:ascii="Times New Roman" w:hAnsi="Times New Roman" w:cs="Times New Roman"/>
          <w:sz w:val="24"/>
          <w:szCs w:val="24"/>
          <w:lang w:eastAsia="ru-RU"/>
        </w:rPr>
        <w:t xml:space="preserve">, исполненное более чем на одном листе, должно быть сшито, пронумеровано и скреплено подписью лица, подписавшего документ. Текст в </w:t>
      </w:r>
      <w:r>
        <w:rPr>
          <w:rFonts w:ascii="Times New Roman" w:hAnsi="Times New Roman" w:cs="Times New Roman"/>
          <w:sz w:val="24"/>
          <w:szCs w:val="24"/>
          <w:lang w:eastAsia="ru-RU"/>
        </w:rPr>
        <w:t>заявлении об исправлении опечаток или ошибок</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D36D3D" w:rsidRDefault="00D36D3D"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документы, удостоверяющие личность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w:t>
      </w:r>
      <w:r>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D36D3D" w:rsidRPr="00977DDF" w:rsidRDefault="00D36D3D" w:rsidP="00025E7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д</w:t>
      </w:r>
      <w:r w:rsidRPr="00977DDF">
        <w:rPr>
          <w:rFonts w:ascii="Times New Roman" w:hAnsi="Times New Roman" w:cs="Times New Roman"/>
          <w:color w:val="000000"/>
          <w:sz w:val="24"/>
          <w:szCs w:val="24"/>
        </w:rPr>
        <w:t>окумент, подтверждающий полномочия представителя застройщика, в случае, если уведомление о</w:t>
      </w:r>
      <w:r>
        <w:rPr>
          <w:rFonts w:ascii="Times New Roman" w:hAnsi="Times New Roman" w:cs="Times New Roman"/>
          <w:color w:val="000000"/>
          <w:sz w:val="24"/>
          <w:szCs w:val="24"/>
        </w:rPr>
        <w:t xml:space="preserve"> планируемом строительстве</w:t>
      </w:r>
      <w:r w:rsidRPr="00977DDF">
        <w:rPr>
          <w:rFonts w:ascii="Times New Roman" w:hAnsi="Times New Roman" w:cs="Times New Roman"/>
          <w:color w:val="000000"/>
          <w:sz w:val="24"/>
          <w:szCs w:val="24"/>
        </w:rPr>
        <w:t xml:space="preserve"> направлено представителем застройщика</w:t>
      </w:r>
      <w:r>
        <w:rPr>
          <w:rFonts w:ascii="Times New Roman" w:hAnsi="Times New Roman" w:cs="Times New Roman"/>
          <w:color w:val="000000"/>
          <w:sz w:val="24"/>
          <w:szCs w:val="24"/>
        </w:rPr>
        <w:t>;</w:t>
      </w:r>
    </w:p>
    <w:p w:rsidR="00D36D3D" w:rsidRDefault="00D36D3D" w:rsidP="003C35AF">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4)</w:t>
      </w:r>
      <w:r w:rsidRPr="0049191C">
        <w:rPr>
          <w:rFonts w:ascii="Times New Roman" w:hAnsi="Times New Roman" w:cs="Times New Roman"/>
          <w:sz w:val="24"/>
          <w:szCs w:val="24"/>
        </w:rPr>
        <w:t xml:space="preserve"> документы, удостоверяющие личность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w:t>
      </w:r>
      <w:r>
        <w:rPr>
          <w:rFonts w:ascii="Times New Roman" w:hAnsi="Times New Roman" w:cs="Times New Roman"/>
          <w:color w:val="000000"/>
          <w:sz w:val="24"/>
          <w:szCs w:val="24"/>
        </w:rPr>
        <w:t xml:space="preserve"> </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D36D3D" w:rsidRDefault="00D36D3D" w:rsidP="0095727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указанные в  подпунктах 1, 2, 4 настоящего пункта,   предоставляются в виде оригинала.</w:t>
      </w:r>
    </w:p>
    <w:p w:rsidR="00D36D3D" w:rsidRDefault="00D36D3D" w:rsidP="0095727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указанный в подпункте 3 настоящего пункта предоставляется в виде оригинала и копии. В случае, если заявитель не предоставил копию документа, то  специалист общего отдела  администрации или Комитета  архитектуры и градостроительства вправе сделать копию самостоятельно. </w:t>
      </w:r>
    </w:p>
    <w:p w:rsidR="00D36D3D" w:rsidRDefault="00D36D3D" w:rsidP="00CB047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Исчерпывающий перечень документов, </w:t>
      </w:r>
      <w:r w:rsidRPr="0049191C">
        <w:rPr>
          <w:rFonts w:ascii="Times New Roman" w:hAnsi="Times New Roman" w:cs="Times New Roman"/>
          <w:sz w:val="24"/>
          <w:szCs w:val="24"/>
        </w:rPr>
        <w:t>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Pr>
          <w:rFonts w:ascii="Times New Roman" w:hAnsi="Times New Roman" w:cs="Times New Roman"/>
          <w:sz w:val="24"/>
          <w:szCs w:val="24"/>
        </w:rPr>
        <w:t xml:space="preserve"> - сведения, обосновывающие наличие опечаток или ошибок: </w:t>
      </w:r>
    </w:p>
    <w:p w:rsidR="00D36D3D" w:rsidRDefault="00D36D3D"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Выписка из Единого государственного реестра недвижимости (запрашивается в Росреестре).</w:t>
      </w:r>
    </w:p>
    <w:p w:rsidR="00D36D3D" w:rsidRDefault="00D36D3D"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отсутствует.</w:t>
      </w:r>
    </w:p>
    <w:p w:rsidR="00D36D3D" w:rsidRDefault="00D36D3D" w:rsidP="009A3AAB">
      <w:pPr>
        <w:autoSpaceDE w:val="0"/>
        <w:autoSpaceDN w:val="0"/>
        <w:adjustRightInd w:val="0"/>
        <w:spacing w:after="0" w:line="240" w:lineRule="auto"/>
        <w:ind w:firstLine="567"/>
        <w:jc w:val="both"/>
        <w:rPr>
          <w:rFonts w:ascii="Times New Roman" w:hAnsi="Times New Roman" w:cs="Times New Roman"/>
          <w:sz w:val="24"/>
          <w:szCs w:val="24"/>
        </w:rPr>
      </w:pPr>
    </w:p>
    <w:p w:rsidR="00D36D3D" w:rsidRPr="0049191C" w:rsidRDefault="00D36D3D" w:rsidP="009A3AAB">
      <w:pPr>
        <w:autoSpaceDE w:val="0"/>
        <w:autoSpaceDN w:val="0"/>
        <w:adjustRightInd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10</w:t>
      </w:r>
      <w:r w:rsidRPr="0049191C">
        <w:rPr>
          <w:rFonts w:ascii="Times New Roman" w:hAnsi="Times New Roman" w:cs="Times New Roman"/>
          <w:sz w:val="24"/>
          <w:szCs w:val="24"/>
        </w:rPr>
        <w:t>. При предоставлении муниципальной услуги запрещается требовать от заявителя:</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36D3D" w:rsidRPr="003952B0"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D" w:rsidRDefault="00D36D3D"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 xml:space="preserve">при первоначальном отказе в приеме документов, </w:t>
      </w:r>
      <w:r>
        <w:rPr>
          <w:rFonts w:ascii="Times New Roman" w:hAnsi="Times New Roman" w:cs="Times New Roman"/>
          <w:sz w:val="24"/>
          <w:szCs w:val="24"/>
          <w:lang w:eastAsia="ru-RU"/>
        </w:rP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rsidR="00D36D3D" w:rsidRPr="00EB4E8E" w:rsidRDefault="00D36D3D" w:rsidP="0049191C">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2.1</w:t>
      </w:r>
      <w:r>
        <w:rPr>
          <w:rFonts w:ascii="Times New Roman" w:hAnsi="Times New Roman" w:cs="Times New Roman"/>
          <w:sz w:val="24"/>
          <w:szCs w:val="24"/>
        </w:rPr>
        <w:t>1</w:t>
      </w:r>
      <w:r w:rsidRPr="00EB4E8E">
        <w:rPr>
          <w:rFonts w:ascii="Times New Roman" w:hAnsi="Times New Roman" w:cs="Times New Roman"/>
          <w:sz w:val="24"/>
          <w:szCs w:val="24"/>
        </w:rPr>
        <w:t>. Заявление</w:t>
      </w:r>
      <w:r>
        <w:rPr>
          <w:rFonts w:ascii="Times New Roman" w:hAnsi="Times New Roman" w:cs="Times New Roman"/>
          <w:sz w:val="24"/>
          <w:szCs w:val="24"/>
        </w:rPr>
        <w:t>, уведомление</w:t>
      </w:r>
      <w:r w:rsidRPr="00EB4E8E">
        <w:rPr>
          <w:rFonts w:ascii="Times New Roman" w:hAnsi="Times New Roman" w:cs="Times New Roman"/>
          <w:sz w:val="24"/>
          <w:szCs w:val="24"/>
        </w:rPr>
        <w:t xml:space="preserve"> и документы, указанные в </w:t>
      </w:r>
      <w:hyperlink r:id="rId16" w:history="1">
        <w:r w:rsidRPr="00EB4E8E">
          <w:rPr>
            <w:rStyle w:val="a3"/>
            <w:rFonts w:ascii="Times New Roman" w:hAnsi="Times New Roman" w:cs="Times New Roman"/>
            <w:color w:val="auto"/>
            <w:sz w:val="24"/>
            <w:szCs w:val="24"/>
            <w:u w:val="none"/>
          </w:rPr>
          <w:t>пункте 2.7, 2.8, 2.9</w:t>
        </w:r>
      </w:hyperlink>
      <w:r w:rsidRPr="00EB4E8E">
        <w:rPr>
          <w:rFonts w:ascii="Times New Roman" w:hAnsi="Times New Roman" w:cs="Times New Roman"/>
          <w:sz w:val="24"/>
          <w:szCs w:val="24"/>
        </w:rPr>
        <w:t xml:space="preserve"> настоящего Регламента, должны отвечать следующим требованиям:</w:t>
      </w:r>
    </w:p>
    <w:p w:rsidR="00D36D3D" w:rsidRPr="00EB4E8E" w:rsidRDefault="00D36D3D" w:rsidP="0049191C">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36D3D" w:rsidRDefault="00D36D3D" w:rsidP="0049191C">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D36D3D" w:rsidRPr="00EB4E8E"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D36D3D" w:rsidRPr="00EB4E8E"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D36D3D" w:rsidRPr="00EB4E8E"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D36D3D" w:rsidRPr="00EB4E8E" w:rsidRDefault="00D36D3D" w:rsidP="0049191C">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D36D3D"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12</w:t>
      </w:r>
      <w:r w:rsidRPr="005B5643">
        <w:rPr>
          <w:rFonts w:ascii="Times New Roman" w:hAnsi="Times New Roman" w:cs="Times New Roman"/>
          <w:sz w:val="24"/>
          <w:szCs w:val="24"/>
        </w:rPr>
        <w:t>. Исчерпывающий перечень оснований</w:t>
      </w:r>
      <w:r>
        <w:rPr>
          <w:rFonts w:ascii="Times New Roman" w:hAnsi="Times New Roman" w:cs="Times New Roman"/>
          <w:sz w:val="24"/>
          <w:szCs w:val="24"/>
        </w:rPr>
        <w:t xml:space="preserve"> для отказа в приеме документов: </w:t>
      </w:r>
    </w:p>
    <w:p w:rsidR="00D36D3D"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2.1</w:t>
      </w:r>
      <w:r>
        <w:rPr>
          <w:rFonts w:ascii="Times New Roman" w:hAnsi="Times New Roman" w:cs="Times New Roman"/>
          <w:color w:val="000000"/>
          <w:sz w:val="24"/>
          <w:szCs w:val="24"/>
          <w:lang w:eastAsia="ru-RU"/>
        </w:rPr>
        <w:t>2</w:t>
      </w:r>
      <w:r w:rsidRPr="00966269">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Основаниями для отказа в приеме документов являются:</w:t>
      </w:r>
    </w:p>
    <w:p w:rsidR="00D36D3D" w:rsidRPr="00966269"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у</w:t>
      </w:r>
      <w:r w:rsidRPr="00966269">
        <w:rPr>
          <w:rFonts w:ascii="Times New Roman" w:hAnsi="Times New Roman" w:cs="Times New Roman"/>
          <w:color w:val="000000"/>
          <w:sz w:val="24"/>
          <w:szCs w:val="24"/>
          <w:lang w:eastAsia="ru-RU"/>
        </w:rPr>
        <w:t>ведомление о</w:t>
      </w:r>
      <w:r>
        <w:rPr>
          <w:rFonts w:ascii="Times New Roman" w:hAnsi="Times New Roman" w:cs="Times New Roman"/>
          <w:color w:val="000000"/>
          <w:sz w:val="24"/>
          <w:szCs w:val="24"/>
          <w:lang w:eastAsia="ru-RU"/>
        </w:rPr>
        <w:t xml:space="preserve"> планируемом </w:t>
      </w:r>
      <w:r w:rsidRPr="00966269">
        <w:rPr>
          <w:rFonts w:ascii="Times New Roman" w:hAnsi="Times New Roman" w:cs="Times New Roman"/>
          <w:color w:val="000000"/>
          <w:sz w:val="24"/>
          <w:szCs w:val="24"/>
          <w:lang w:eastAsia="ru-RU"/>
        </w:rPr>
        <w:t>строительств</w:t>
      </w:r>
      <w:r>
        <w:rPr>
          <w:rFonts w:ascii="Times New Roman" w:hAnsi="Times New Roman" w:cs="Times New Roman"/>
          <w:color w:val="000000"/>
          <w:sz w:val="24"/>
          <w:szCs w:val="24"/>
          <w:lang w:eastAsia="ru-RU"/>
        </w:rPr>
        <w:t>е</w:t>
      </w:r>
      <w:r w:rsidRPr="0096626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уведомление об изменении параметров, </w:t>
      </w:r>
      <w:r w:rsidRPr="00966269">
        <w:rPr>
          <w:rFonts w:ascii="Times New Roman" w:hAnsi="Times New Roman" w:cs="Times New Roman"/>
          <w:color w:val="000000"/>
          <w:sz w:val="24"/>
          <w:szCs w:val="24"/>
          <w:lang w:eastAsia="ru-RU"/>
        </w:rPr>
        <w:t xml:space="preserve">заявление об исправлении </w:t>
      </w:r>
      <w:r>
        <w:rPr>
          <w:rFonts w:ascii="Times New Roman" w:hAnsi="Times New Roman" w:cs="Times New Roman"/>
          <w:color w:val="000000"/>
          <w:sz w:val="24"/>
          <w:szCs w:val="24"/>
          <w:lang w:eastAsia="ru-RU"/>
        </w:rPr>
        <w:t xml:space="preserve">опечаток или ошибок </w:t>
      </w:r>
      <w:r w:rsidRPr="00966269">
        <w:rPr>
          <w:rFonts w:ascii="Times New Roman" w:hAnsi="Times New Roman" w:cs="Times New Roman"/>
          <w:color w:val="000000"/>
          <w:sz w:val="24"/>
          <w:szCs w:val="24"/>
          <w:lang w:eastAsia="ru-RU"/>
        </w:rPr>
        <w:t xml:space="preserve"> подано (направлено)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дм</w:t>
      </w:r>
      <w:r>
        <w:rPr>
          <w:rFonts w:ascii="Times New Roman" w:hAnsi="Times New Roman" w:cs="Times New Roman"/>
          <w:color w:val="000000"/>
          <w:sz w:val="24"/>
          <w:szCs w:val="24"/>
          <w:lang w:eastAsia="ru-RU"/>
        </w:rPr>
        <w:t>инистрацию, в полномочия которой</w:t>
      </w:r>
      <w:r w:rsidRPr="00966269">
        <w:rPr>
          <w:rFonts w:ascii="Times New Roman" w:hAnsi="Times New Roman" w:cs="Times New Roman"/>
          <w:color w:val="000000"/>
          <w:sz w:val="24"/>
          <w:szCs w:val="24"/>
          <w:lang w:eastAsia="ru-RU"/>
        </w:rPr>
        <w:t xml:space="preserve"> не входит предоставление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 (земельный участок</w:t>
      </w:r>
      <w:r>
        <w:rPr>
          <w:rFonts w:ascii="Times New Roman" w:hAnsi="Times New Roman" w:cs="Times New Roman"/>
          <w:color w:val="000000"/>
          <w:sz w:val="24"/>
          <w:szCs w:val="24"/>
          <w:lang w:eastAsia="ru-RU"/>
        </w:rPr>
        <w:t>,</w:t>
      </w:r>
      <w:r w:rsidRPr="00966269">
        <w:rPr>
          <w:rFonts w:ascii="Times New Roman" w:hAnsi="Times New Roman" w:cs="Times New Roman"/>
          <w:color w:val="000000"/>
          <w:sz w:val="24"/>
          <w:szCs w:val="24"/>
          <w:lang w:eastAsia="ru-RU"/>
        </w:rPr>
        <w:t xml:space="preserve"> на котором </w:t>
      </w:r>
      <w:r>
        <w:rPr>
          <w:rFonts w:ascii="Times New Roman" w:hAnsi="Times New Roman" w:cs="Times New Roman"/>
          <w:color w:val="000000"/>
          <w:sz w:val="24"/>
          <w:szCs w:val="24"/>
          <w:lang w:eastAsia="ru-RU"/>
        </w:rPr>
        <w:t>планируется осуществлять</w:t>
      </w:r>
      <w:r w:rsidRPr="00966269">
        <w:rPr>
          <w:rFonts w:ascii="Times New Roman" w:hAnsi="Times New Roman" w:cs="Times New Roman"/>
          <w:color w:val="000000"/>
          <w:sz w:val="24"/>
          <w:szCs w:val="24"/>
          <w:lang w:eastAsia="ru-RU"/>
        </w:rPr>
        <w:t xml:space="preserve"> строительство или реконструкци</w:t>
      </w:r>
      <w:r>
        <w:rPr>
          <w:rFonts w:ascii="Times New Roman" w:hAnsi="Times New Roman" w:cs="Times New Roman"/>
          <w:color w:val="000000"/>
          <w:sz w:val="24"/>
          <w:szCs w:val="24"/>
          <w:lang w:eastAsia="ru-RU"/>
        </w:rPr>
        <w:t>ю</w:t>
      </w:r>
      <w:r w:rsidRPr="00966269">
        <w:rPr>
          <w:rFonts w:ascii="Times New Roman" w:hAnsi="Times New Roman" w:cs="Times New Roman"/>
          <w:color w:val="000000"/>
          <w:sz w:val="24"/>
          <w:szCs w:val="24"/>
          <w:lang w:eastAsia="ru-RU"/>
        </w:rPr>
        <w:t xml:space="preserve"> объекта индивидуального жилищного строительства или садового дома не находится в границах территории </w:t>
      </w:r>
      <w:r>
        <w:rPr>
          <w:rFonts w:ascii="Times New Roman" w:hAnsi="Times New Roman" w:cs="Times New Roman"/>
          <w:color w:val="000000"/>
          <w:sz w:val="24"/>
          <w:szCs w:val="24"/>
          <w:lang w:eastAsia="ru-RU"/>
        </w:rPr>
        <w:t>городского  округа  город Бор Нижегородской области;</w:t>
      </w:r>
    </w:p>
    <w:p w:rsidR="00D36D3D" w:rsidRPr="00966269"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у</w:t>
      </w:r>
      <w:r w:rsidRPr="00966269">
        <w:rPr>
          <w:rFonts w:ascii="Times New Roman" w:hAnsi="Times New Roman" w:cs="Times New Roman"/>
          <w:color w:val="000000"/>
          <w:sz w:val="24"/>
          <w:szCs w:val="24"/>
          <w:lang w:eastAsia="ru-RU"/>
        </w:rPr>
        <w:t xml:space="preserve">ведомление </w:t>
      </w:r>
      <w:r>
        <w:rPr>
          <w:rFonts w:ascii="Times New Roman" w:hAnsi="Times New Roman" w:cs="Times New Roman"/>
          <w:color w:val="000000"/>
          <w:sz w:val="24"/>
          <w:szCs w:val="24"/>
          <w:lang w:eastAsia="ru-RU"/>
        </w:rPr>
        <w:t>о планируемом строительстве</w:t>
      </w:r>
      <w:r w:rsidRPr="0096626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уведомление об изменении параметров, </w:t>
      </w:r>
      <w:r w:rsidRPr="00966269">
        <w:rPr>
          <w:rFonts w:ascii="Times New Roman" w:hAnsi="Times New Roman" w:cs="Times New Roman"/>
          <w:color w:val="000000"/>
          <w:sz w:val="24"/>
          <w:szCs w:val="24"/>
          <w:lang w:eastAsia="ru-RU"/>
        </w:rPr>
        <w:t xml:space="preserve">заявление об исправлении </w:t>
      </w:r>
      <w:r>
        <w:rPr>
          <w:rFonts w:ascii="Times New Roman" w:hAnsi="Times New Roman" w:cs="Times New Roman"/>
          <w:color w:val="000000"/>
          <w:sz w:val="24"/>
          <w:szCs w:val="24"/>
          <w:lang w:eastAsia="ru-RU"/>
        </w:rPr>
        <w:t>опечаток или ошибок н</w:t>
      </w:r>
      <w:r w:rsidRPr="00966269">
        <w:rPr>
          <w:rFonts w:ascii="Times New Roman" w:hAnsi="Times New Roman" w:cs="Times New Roman"/>
          <w:color w:val="000000"/>
          <w:sz w:val="24"/>
          <w:szCs w:val="24"/>
          <w:lang w:eastAsia="ru-RU"/>
        </w:rPr>
        <w:t>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r>
        <w:rPr>
          <w:rFonts w:ascii="Times New Roman" w:hAnsi="Times New Roman" w:cs="Times New Roman"/>
          <w:color w:val="000000"/>
          <w:sz w:val="24"/>
          <w:szCs w:val="24"/>
          <w:lang w:eastAsia="ru-RU"/>
        </w:rPr>
        <w:t>;</w:t>
      </w:r>
    </w:p>
    <w:p w:rsidR="00D36D3D" w:rsidRPr="00966269"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п</w:t>
      </w:r>
      <w:r w:rsidRPr="00966269">
        <w:rPr>
          <w:rFonts w:ascii="Times New Roman" w:hAnsi="Times New Roman" w:cs="Times New Roman"/>
          <w:color w:val="000000"/>
          <w:sz w:val="24"/>
          <w:szCs w:val="24"/>
          <w:lang w:eastAsia="ru-RU"/>
        </w:rPr>
        <w:t>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w:t>
      </w:r>
      <w:r>
        <w:rPr>
          <w:rFonts w:ascii="Times New Roman" w:hAnsi="Times New Roman" w:cs="Times New Roman"/>
          <w:color w:val="000000"/>
          <w:sz w:val="24"/>
          <w:szCs w:val="24"/>
          <w:lang w:eastAsia="ru-RU"/>
        </w:rPr>
        <w:t>пальной услуги указанным лицом) (в случае, если имеется  ограниченный срок действия иных документов, то необходимо это указать);</w:t>
      </w:r>
    </w:p>
    <w:p w:rsidR="00D36D3D" w:rsidRDefault="00D36D3D" w:rsidP="00A42A4B">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п</w:t>
      </w:r>
      <w:r w:rsidRPr="00966269">
        <w:rPr>
          <w:rFonts w:ascii="Times New Roman" w:hAnsi="Times New Roman" w:cs="Times New Roman"/>
          <w:color w:val="000000"/>
          <w:sz w:val="24"/>
          <w:szCs w:val="24"/>
          <w:lang w:eastAsia="ru-RU"/>
        </w:rPr>
        <w:t xml:space="preserve">редставленные заявителем документы </w:t>
      </w:r>
      <w:r>
        <w:rPr>
          <w:rFonts w:ascii="Times New Roman" w:hAnsi="Times New Roman" w:cs="Times New Roman"/>
          <w:color w:val="000000"/>
          <w:sz w:val="24"/>
          <w:szCs w:val="24"/>
          <w:lang w:eastAsia="ru-RU"/>
        </w:rPr>
        <w:t>не отвечают требованиям, указанным в пункте 2.11. настоящего Регламента;</w:t>
      </w:r>
    </w:p>
    <w:p w:rsidR="00D36D3D" w:rsidRDefault="00D36D3D" w:rsidP="00A42A4B">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5)н</w:t>
      </w:r>
      <w:r w:rsidRPr="00966269">
        <w:rPr>
          <w:rFonts w:ascii="Times New Roman" w:hAnsi="Times New Roman" w:cs="Times New Roman"/>
          <w:color w:val="000000"/>
          <w:sz w:val="24"/>
          <w:szCs w:val="24"/>
          <w:lang w:eastAsia="ru-RU"/>
        </w:rPr>
        <w:t xml:space="preserve">аличие противоречивых сведений в </w:t>
      </w:r>
      <w:r>
        <w:rPr>
          <w:rFonts w:ascii="Times New Roman" w:hAnsi="Times New Roman" w:cs="Times New Roman"/>
          <w:color w:val="000000"/>
          <w:sz w:val="24"/>
          <w:szCs w:val="24"/>
          <w:lang w:eastAsia="ru-RU"/>
        </w:rPr>
        <w:t>у</w:t>
      </w:r>
      <w:r w:rsidRPr="00966269">
        <w:rPr>
          <w:rFonts w:ascii="Times New Roman" w:hAnsi="Times New Roman" w:cs="Times New Roman"/>
          <w:color w:val="000000"/>
          <w:sz w:val="24"/>
          <w:szCs w:val="24"/>
          <w:lang w:eastAsia="ru-RU"/>
        </w:rPr>
        <w:t>ведомлени</w:t>
      </w:r>
      <w:r>
        <w:rPr>
          <w:rFonts w:ascii="Times New Roman" w:hAnsi="Times New Roman" w:cs="Times New Roman"/>
          <w:color w:val="000000"/>
          <w:sz w:val="24"/>
          <w:szCs w:val="24"/>
          <w:lang w:eastAsia="ru-RU"/>
        </w:rPr>
        <w:t>и о планируемом строительстве</w:t>
      </w:r>
      <w:r w:rsidRPr="0096626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уведомлении об изменении параметров,</w:t>
      </w:r>
      <w:r w:rsidRPr="00966269">
        <w:rPr>
          <w:rFonts w:ascii="Times New Roman" w:hAnsi="Times New Roman" w:cs="Times New Roman"/>
          <w:color w:val="000000"/>
          <w:sz w:val="24"/>
          <w:szCs w:val="24"/>
          <w:lang w:eastAsia="ru-RU"/>
        </w:rPr>
        <w:t xml:space="preserve"> заявлени</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 xml:space="preserve"> об исправлении </w:t>
      </w:r>
      <w:r>
        <w:rPr>
          <w:rFonts w:ascii="Times New Roman" w:hAnsi="Times New Roman" w:cs="Times New Roman"/>
          <w:color w:val="000000"/>
          <w:sz w:val="24"/>
          <w:szCs w:val="24"/>
          <w:lang w:eastAsia="ru-RU"/>
        </w:rPr>
        <w:t xml:space="preserve">опечаток или ошибок и </w:t>
      </w:r>
      <w:r w:rsidRPr="00966269">
        <w:rPr>
          <w:rFonts w:ascii="Times New Roman" w:hAnsi="Times New Roman" w:cs="Times New Roman"/>
          <w:color w:val="000000"/>
          <w:sz w:val="24"/>
          <w:szCs w:val="24"/>
          <w:lang w:eastAsia="ru-RU"/>
        </w:rPr>
        <w:t>приложенных к нему документах</w:t>
      </w:r>
      <w:r>
        <w:rPr>
          <w:rFonts w:ascii="Times New Roman" w:hAnsi="Times New Roman" w:cs="Times New Roman"/>
          <w:color w:val="000000"/>
          <w:sz w:val="24"/>
          <w:szCs w:val="24"/>
          <w:lang w:eastAsia="ru-RU"/>
        </w:rPr>
        <w:t>;</w:t>
      </w:r>
    </w:p>
    <w:p w:rsidR="00D36D3D" w:rsidRDefault="00D36D3D" w:rsidP="00195A6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6) п</w:t>
      </w:r>
      <w:r>
        <w:rPr>
          <w:rFonts w:ascii="Times New Roman" w:hAnsi="Times New Roman" w:cs="Times New Roman"/>
          <w:sz w:val="24"/>
          <w:szCs w:val="24"/>
        </w:rPr>
        <w:t xml:space="preserve">одача </w:t>
      </w:r>
      <w:r>
        <w:rPr>
          <w:rFonts w:ascii="Times New Roman" w:hAnsi="Times New Roman" w:cs="Times New Roman"/>
          <w:color w:val="000000"/>
          <w:sz w:val="24"/>
          <w:szCs w:val="24"/>
          <w:lang w:eastAsia="ru-RU"/>
        </w:rPr>
        <w:t>у</w:t>
      </w:r>
      <w:r w:rsidRPr="00966269">
        <w:rPr>
          <w:rFonts w:ascii="Times New Roman" w:hAnsi="Times New Roman" w:cs="Times New Roman"/>
          <w:color w:val="000000"/>
          <w:sz w:val="24"/>
          <w:szCs w:val="24"/>
          <w:lang w:eastAsia="ru-RU"/>
        </w:rPr>
        <w:t>ведомлени</w:t>
      </w:r>
      <w:r>
        <w:rPr>
          <w:rFonts w:ascii="Times New Roman" w:hAnsi="Times New Roman" w:cs="Times New Roman"/>
          <w:color w:val="000000"/>
          <w:sz w:val="24"/>
          <w:szCs w:val="24"/>
          <w:lang w:eastAsia="ru-RU"/>
        </w:rPr>
        <w:t>я о планируемом строительстве</w:t>
      </w:r>
      <w:r w:rsidRPr="0096626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уведомления об изменении параметров,</w:t>
      </w:r>
      <w:r w:rsidRPr="00966269">
        <w:rPr>
          <w:rFonts w:ascii="Times New Roman" w:hAnsi="Times New Roman" w:cs="Times New Roman"/>
          <w:color w:val="000000"/>
          <w:sz w:val="24"/>
          <w:szCs w:val="24"/>
          <w:lang w:eastAsia="ru-RU"/>
        </w:rPr>
        <w:t xml:space="preserve"> заявлени</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об исправлении </w:t>
      </w:r>
      <w:r>
        <w:rPr>
          <w:rFonts w:ascii="Times New Roman" w:hAnsi="Times New Roman" w:cs="Times New Roman"/>
          <w:color w:val="000000"/>
          <w:sz w:val="24"/>
          <w:szCs w:val="24"/>
          <w:lang w:eastAsia="ru-RU"/>
        </w:rPr>
        <w:t xml:space="preserve">опечаток или ошибок </w:t>
      </w:r>
      <w:r>
        <w:rPr>
          <w:rFonts w:ascii="Times New Roman" w:hAnsi="Times New Roman" w:cs="Times New Roman"/>
          <w:sz w:val="24"/>
          <w:szCs w:val="24"/>
        </w:rPr>
        <w:t xml:space="preserve">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D36D3D" w:rsidRPr="00DD7F99" w:rsidRDefault="00D36D3D" w:rsidP="00F301EB">
      <w:pPr>
        <w:pStyle w:val="ad"/>
        <w:shd w:val="clear" w:color="auto" w:fill="FFFFFF"/>
        <w:spacing w:before="0" w:beforeAutospacing="0" w:after="0" w:afterAutospacing="0"/>
        <w:jc w:val="both"/>
        <w:rPr>
          <w:rFonts w:ascii="Times New Roman" w:hAnsi="Times New Roman" w:cs="Times New Roman"/>
          <w:color w:val="FF0000"/>
        </w:rPr>
      </w:pPr>
      <w:r>
        <w:rPr>
          <w:rFonts w:ascii="Times New Roman" w:hAnsi="Times New Roman" w:cs="Times New Roman"/>
          <w:color w:val="FF0000"/>
        </w:rPr>
        <w:t xml:space="preserve">          </w:t>
      </w:r>
      <w:r w:rsidRPr="009D09E4">
        <w:rPr>
          <w:rFonts w:ascii="Times New Roman" w:hAnsi="Times New Roman" w:cs="Times New Roman"/>
          <w:color w:val="000000"/>
        </w:rPr>
        <w:t>7)</w:t>
      </w:r>
      <w:r>
        <w:rPr>
          <w:rFonts w:ascii="Times New Roman" w:hAnsi="Times New Roman" w:cs="Times New Roman"/>
          <w:color w:val="FF0000"/>
        </w:rPr>
        <w:t xml:space="preserve"> </w:t>
      </w:r>
      <w:r w:rsidRPr="00DD7F99">
        <w:rPr>
          <w:rFonts w:ascii="Times New Roman" w:hAnsi="Times New Roman" w:cs="Times New Roman"/>
        </w:rPr>
        <w:t>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D36D3D" w:rsidRPr="00966269" w:rsidRDefault="00D36D3D" w:rsidP="00F301EB">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заявителя  за предоставлением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w:t>
      </w:r>
    </w:p>
    <w:p w:rsidR="00D36D3D" w:rsidRDefault="00D36D3D" w:rsidP="00195A67">
      <w:pPr>
        <w:autoSpaceDE w:val="0"/>
        <w:spacing w:after="0" w:line="240" w:lineRule="auto"/>
        <w:ind w:firstLine="567"/>
        <w:jc w:val="both"/>
        <w:rPr>
          <w:rFonts w:ascii="Times New Roman" w:hAnsi="Times New Roman" w:cs="Times New Roman"/>
          <w:sz w:val="24"/>
          <w:szCs w:val="24"/>
        </w:rPr>
      </w:pPr>
    </w:p>
    <w:p w:rsidR="00D36D3D" w:rsidRPr="00966269" w:rsidRDefault="00D36D3D" w:rsidP="00E5142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2.12.2. </w:t>
      </w:r>
      <w:r w:rsidRPr="00966269">
        <w:rPr>
          <w:rFonts w:ascii="Times New Roman" w:hAnsi="Times New Roman" w:cs="Times New Roman"/>
          <w:color w:val="000000"/>
          <w:sz w:val="24"/>
          <w:szCs w:val="24"/>
          <w:lang w:eastAsia="ru-RU"/>
        </w:rPr>
        <w:t>В слу</w:t>
      </w:r>
      <w:r>
        <w:rPr>
          <w:rFonts w:ascii="Times New Roman" w:hAnsi="Times New Roman" w:cs="Times New Roman"/>
          <w:color w:val="000000"/>
          <w:sz w:val="24"/>
          <w:szCs w:val="24"/>
          <w:lang w:eastAsia="ru-RU"/>
        </w:rPr>
        <w:t>чае отказа в приеме документов з</w:t>
      </w:r>
      <w:r w:rsidRPr="00966269">
        <w:rPr>
          <w:rFonts w:ascii="Times New Roman" w:hAnsi="Times New Roman" w:cs="Times New Roman"/>
          <w:color w:val="000000"/>
          <w:sz w:val="24"/>
          <w:szCs w:val="24"/>
          <w:lang w:eastAsia="ru-RU"/>
        </w:rPr>
        <w:t>аявителю разъясняются причины и основания отказа, а также способы их устранения.</w:t>
      </w:r>
    </w:p>
    <w:p w:rsidR="00D36D3D" w:rsidRDefault="00D36D3D" w:rsidP="00E5142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lastRenderedPageBreak/>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лично, отказ в приеме документов осуществляется в день подачи уведомления </w:t>
      </w:r>
      <w:r>
        <w:rPr>
          <w:rFonts w:ascii="Times New Roman" w:hAnsi="Times New Roman" w:cs="Times New Roman"/>
          <w:color w:val="000000"/>
          <w:sz w:val="24"/>
          <w:szCs w:val="24"/>
          <w:lang w:eastAsia="ru-RU"/>
        </w:rPr>
        <w:t xml:space="preserve">о планируемом строительстве, </w:t>
      </w:r>
      <w:r>
        <w:rPr>
          <w:rFonts w:ascii="Times New Roman" w:hAnsi="Times New Roman" w:cs="Times New Roman"/>
          <w:color w:val="000000"/>
          <w:sz w:val="24"/>
          <w:szCs w:val="24"/>
        </w:rPr>
        <w:t>уведомления об изменении параметров,</w:t>
      </w:r>
      <w:r>
        <w:rPr>
          <w:rFonts w:ascii="Times New Roman" w:hAnsi="Times New Roman" w:cs="Times New Roman"/>
          <w:color w:val="000000"/>
          <w:sz w:val="24"/>
          <w:szCs w:val="24"/>
          <w:lang w:eastAsia="ru-RU"/>
        </w:rPr>
        <w:t xml:space="preserve"> заявления об исправлении опечаток или ошибок</w:t>
      </w:r>
      <w:r w:rsidRPr="00966269">
        <w:rPr>
          <w:rFonts w:ascii="Times New Roman" w:hAnsi="Times New Roman" w:cs="Times New Roman"/>
          <w:color w:val="000000"/>
          <w:sz w:val="24"/>
          <w:szCs w:val="24"/>
          <w:lang w:eastAsia="ru-RU"/>
        </w:rPr>
        <w:t xml:space="preserve">. </w:t>
      </w:r>
    </w:p>
    <w:p w:rsidR="00D36D3D" w:rsidRDefault="00D36D3D" w:rsidP="00E5142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w:t>
      </w:r>
      <w:r>
        <w:rPr>
          <w:rFonts w:ascii="Times New Roman" w:hAnsi="Times New Roman" w:cs="Times New Roman"/>
          <w:color w:val="000000"/>
          <w:sz w:val="24"/>
          <w:szCs w:val="24"/>
          <w:lang w:eastAsia="ru-RU"/>
        </w:rPr>
        <w:t>одного</w:t>
      </w:r>
      <w:r w:rsidRPr="00966269">
        <w:rPr>
          <w:rFonts w:ascii="Times New Roman" w:hAnsi="Times New Roman" w:cs="Times New Roman"/>
          <w:color w:val="000000"/>
          <w:sz w:val="24"/>
          <w:szCs w:val="24"/>
          <w:lang w:eastAsia="ru-RU"/>
        </w:rPr>
        <w:t xml:space="preserve"> рабоч</w:t>
      </w:r>
      <w:r>
        <w:rPr>
          <w:rFonts w:ascii="Times New Roman" w:hAnsi="Times New Roman" w:cs="Times New Roman"/>
          <w:color w:val="000000"/>
          <w:sz w:val="24"/>
          <w:szCs w:val="24"/>
          <w:lang w:eastAsia="ru-RU"/>
        </w:rPr>
        <w:t>его</w:t>
      </w:r>
      <w:r w:rsidRPr="00966269">
        <w:rPr>
          <w:rFonts w:ascii="Times New Roman" w:hAnsi="Times New Roman" w:cs="Times New Roman"/>
          <w:color w:val="000000"/>
          <w:sz w:val="24"/>
          <w:szCs w:val="24"/>
          <w:lang w:eastAsia="ru-RU"/>
        </w:rPr>
        <w:t xml:space="preserve"> дн</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со дня поступления уведомления </w:t>
      </w:r>
      <w:r>
        <w:rPr>
          <w:rFonts w:ascii="Times New Roman" w:hAnsi="Times New Roman" w:cs="Times New Roman"/>
          <w:color w:val="000000"/>
          <w:sz w:val="24"/>
          <w:szCs w:val="24"/>
          <w:lang w:eastAsia="ru-RU"/>
        </w:rPr>
        <w:t xml:space="preserve">о планируемом строительстве, </w:t>
      </w:r>
      <w:r>
        <w:rPr>
          <w:rFonts w:ascii="Times New Roman" w:hAnsi="Times New Roman" w:cs="Times New Roman"/>
          <w:color w:val="000000"/>
          <w:sz w:val="24"/>
          <w:szCs w:val="24"/>
        </w:rPr>
        <w:t xml:space="preserve">уведомления об изменении параметров, </w:t>
      </w:r>
      <w:r>
        <w:rPr>
          <w:rFonts w:ascii="Times New Roman" w:hAnsi="Times New Roman" w:cs="Times New Roman"/>
          <w:color w:val="000000"/>
          <w:sz w:val="24"/>
          <w:szCs w:val="24"/>
          <w:lang w:eastAsia="ru-RU"/>
        </w:rPr>
        <w:t xml:space="preserve">заявления об исправлении опечаток или ошибок </w:t>
      </w:r>
      <w:r w:rsidRPr="00966269">
        <w:rPr>
          <w:rFonts w:ascii="Times New Roman" w:hAnsi="Times New Roman" w:cs="Times New Roman"/>
          <w:color w:val="000000"/>
          <w:sz w:val="24"/>
          <w:szCs w:val="24"/>
          <w:lang w:eastAsia="ru-RU"/>
        </w:rPr>
        <w:t xml:space="preserve">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 xml:space="preserve">дминистрацию и направляется тем же способом, что и  поступившее уведомление </w:t>
      </w:r>
      <w:r>
        <w:rPr>
          <w:rFonts w:ascii="Times New Roman" w:hAnsi="Times New Roman" w:cs="Times New Roman"/>
          <w:color w:val="000000"/>
          <w:sz w:val="24"/>
          <w:szCs w:val="24"/>
          <w:lang w:eastAsia="ru-RU"/>
        </w:rPr>
        <w:t xml:space="preserve">о планируемом строительстве, </w:t>
      </w:r>
      <w:r>
        <w:rPr>
          <w:rFonts w:ascii="Times New Roman" w:hAnsi="Times New Roman" w:cs="Times New Roman"/>
          <w:color w:val="000000"/>
          <w:sz w:val="24"/>
          <w:szCs w:val="24"/>
        </w:rPr>
        <w:t xml:space="preserve">уведомление об изменении параметров, </w:t>
      </w:r>
      <w:r>
        <w:rPr>
          <w:rFonts w:ascii="Times New Roman" w:hAnsi="Times New Roman" w:cs="Times New Roman"/>
          <w:color w:val="000000"/>
          <w:sz w:val="24"/>
          <w:szCs w:val="24"/>
          <w:lang w:eastAsia="ru-RU"/>
        </w:rPr>
        <w:t>заявление об исправлении опечаток или ошибок.</w:t>
      </w:r>
    </w:p>
    <w:p w:rsidR="00D36D3D" w:rsidRDefault="00D36D3D" w:rsidP="008C352C">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p>
    <w:p w:rsidR="00D36D3D" w:rsidRPr="00966269" w:rsidRDefault="00D36D3D" w:rsidP="008C352C">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2.1</w:t>
      </w:r>
      <w:r>
        <w:rPr>
          <w:rFonts w:ascii="Times New Roman" w:hAnsi="Times New Roman" w:cs="Times New Roman"/>
          <w:color w:val="000000"/>
          <w:sz w:val="24"/>
          <w:szCs w:val="24"/>
          <w:lang w:eastAsia="ru-RU"/>
        </w:rPr>
        <w:t>3</w:t>
      </w:r>
      <w:r w:rsidRPr="00966269">
        <w:rPr>
          <w:rFonts w:ascii="Times New Roman" w:hAnsi="Times New Roman" w:cs="Times New Roman"/>
          <w:color w:val="000000"/>
          <w:sz w:val="24"/>
          <w:szCs w:val="24"/>
          <w:lang w:eastAsia="ru-RU"/>
        </w:rPr>
        <w:t>. Исчерпывающий перечень оснований для приостановления</w:t>
      </w:r>
      <w:r>
        <w:rPr>
          <w:rFonts w:ascii="Times New Roman" w:hAnsi="Times New Roman" w:cs="Times New Roman"/>
          <w:color w:val="000000"/>
          <w:sz w:val="24"/>
          <w:szCs w:val="24"/>
          <w:lang w:eastAsia="ru-RU"/>
        </w:rPr>
        <w:t xml:space="preserve"> </w:t>
      </w:r>
      <w:r w:rsidRPr="00966269">
        <w:rPr>
          <w:rFonts w:ascii="Times New Roman" w:hAnsi="Times New Roman" w:cs="Times New Roman"/>
          <w:color w:val="000000"/>
          <w:sz w:val="24"/>
          <w:szCs w:val="24"/>
          <w:lang w:eastAsia="ru-RU"/>
        </w:rPr>
        <w:t>или отказа в предоставлении муниципальной услуги</w:t>
      </w:r>
      <w:r>
        <w:rPr>
          <w:rFonts w:ascii="Times New Roman" w:hAnsi="Times New Roman" w:cs="Times New Roman"/>
          <w:color w:val="000000"/>
          <w:sz w:val="24"/>
          <w:szCs w:val="24"/>
          <w:lang w:eastAsia="ru-RU"/>
        </w:rPr>
        <w:t>.</w:t>
      </w:r>
    </w:p>
    <w:p w:rsidR="00D36D3D" w:rsidRPr="00966269" w:rsidRDefault="00D36D3D" w:rsidP="008C352C">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2.1</w:t>
      </w:r>
      <w:r>
        <w:rPr>
          <w:rFonts w:ascii="Times New Roman" w:hAnsi="Times New Roman" w:cs="Times New Roman"/>
          <w:color w:val="000000"/>
          <w:sz w:val="24"/>
          <w:szCs w:val="24"/>
          <w:lang w:eastAsia="ru-RU"/>
        </w:rPr>
        <w:t>3</w:t>
      </w:r>
      <w:r w:rsidRPr="00966269">
        <w:rPr>
          <w:rFonts w:ascii="Times New Roman" w:hAnsi="Times New Roman" w:cs="Times New Roman"/>
          <w:color w:val="000000"/>
          <w:sz w:val="24"/>
          <w:szCs w:val="24"/>
          <w:lang w:eastAsia="ru-RU"/>
        </w:rPr>
        <w:t>.1. Основания приостановления предоставления муниципальной услуги не предусмотрены.</w:t>
      </w:r>
    </w:p>
    <w:p w:rsidR="00D36D3D" w:rsidRPr="00966269" w:rsidRDefault="00D36D3D" w:rsidP="008C352C">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2.1</w:t>
      </w:r>
      <w:r>
        <w:rPr>
          <w:rFonts w:ascii="Times New Roman" w:hAnsi="Times New Roman" w:cs="Times New Roman"/>
          <w:color w:val="000000"/>
          <w:sz w:val="24"/>
          <w:szCs w:val="24"/>
          <w:lang w:eastAsia="ru-RU"/>
        </w:rPr>
        <w:t>3</w:t>
      </w:r>
      <w:r w:rsidRPr="00966269">
        <w:rPr>
          <w:rFonts w:ascii="Times New Roman" w:hAnsi="Times New Roman" w:cs="Times New Roman"/>
          <w:color w:val="000000"/>
          <w:sz w:val="24"/>
          <w:szCs w:val="24"/>
          <w:lang w:eastAsia="ru-RU"/>
        </w:rPr>
        <w:t>.2. Основания для оставления уведомления о</w:t>
      </w:r>
      <w:r>
        <w:rPr>
          <w:rFonts w:ascii="Times New Roman" w:hAnsi="Times New Roman" w:cs="Times New Roman"/>
          <w:color w:val="000000"/>
          <w:sz w:val="24"/>
          <w:szCs w:val="24"/>
          <w:lang w:eastAsia="ru-RU"/>
        </w:rPr>
        <w:t xml:space="preserve"> планируемом строительстве, уведомления об изменении параметров</w:t>
      </w:r>
      <w:r w:rsidRPr="00966269">
        <w:rPr>
          <w:rFonts w:ascii="Times New Roman" w:hAnsi="Times New Roman" w:cs="Times New Roman"/>
          <w:color w:val="000000"/>
          <w:sz w:val="24"/>
          <w:szCs w:val="24"/>
          <w:lang w:eastAsia="ru-RU"/>
        </w:rPr>
        <w:t xml:space="preserve"> без рассмотрения:</w:t>
      </w:r>
    </w:p>
    <w:p w:rsidR="00D36D3D" w:rsidRPr="00966269" w:rsidRDefault="00D36D3D" w:rsidP="0002166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w:t>
      </w:r>
      <w:r w:rsidRPr="00966269">
        <w:rPr>
          <w:rFonts w:ascii="Times New Roman" w:hAnsi="Times New Roman" w:cs="Times New Roman"/>
          <w:color w:val="000000"/>
          <w:sz w:val="24"/>
          <w:szCs w:val="24"/>
          <w:lang w:eastAsia="ru-RU"/>
        </w:rPr>
        <w:t>в уведомлении о</w:t>
      </w:r>
      <w:r>
        <w:rPr>
          <w:rFonts w:ascii="Times New Roman" w:hAnsi="Times New Roman" w:cs="Times New Roman"/>
          <w:color w:val="000000"/>
          <w:sz w:val="24"/>
          <w:szCs w:val="24"/>
          <w:lang w:eastAsia="ru-RU"/>
        </w:rPr>
        <w:t xml:space="preserve"> планируемом строительстве, уведомлении об изменении параметров </w:t>
      </w:r>
      <w:r w:rsidRPr="00966269">
        <w:rPr>
          <w:rFonts w:ascii="Times New Roman" w:hAnsi="Times New Roman" w:cs="Times New Roman"/>
          <w:color w:val="000000"/>
          <w:sz w:val="24"/>
          <w:szCs w:val="24"/>
          <w:lang w:eastAsia="ru-RU"/>
        </w:rPr>
        <w:t xml:space="preserve">отсутствуют сведения, предусмотренные </w:t>
      </w:r>
      <w:r>
        <w:rPr>
          <w:rFonts w:ascii="Times New Roman" w:hAnsi="Times New Roman" w:cs="Times New Roman"/>
          <w:color w:val="000000"/>
          <w:sz w:val="24"/>
          <w:szCs w:val="24"/>
          <w:lang w:eastAsia="ru-RU"/>
        </w:rPr>
        <w:t xml:space="preserve">частью 1 </w:t>
      </w:r>
      <w:r w:rsidRPr="00966269">
        <w:rPr>
          <w:rFonts w:ascii="Times New Roman" w:hAnsi="Times New Roman" w:cs="Times New Roman"/>
          <w:color w:val="000000"/>
          <w:sz w:val="24"/>
          <w:szCs w:val="24"/>
          <w:lang w:eastAsia="ru-RU"/>
        </w:rPr>
        <w:t>статьи 5</w:t>
      </w:r>
      <w:r>
        <w:rPr>
          <w:rFonts w:ascii="Times New Roman" w:hAnsi="Times New Roman" w:cs="Times New Roman"/>
          <w:color w:val="000000"/>
          <w:sz w:val="24"/>
          <w:szCs w:val="24"/>
          <w:lang w:eastAsia="ru-RU"/>
        </w:rPr>
        <w:t xml:space="preserve">1.1 </w:t>
      </w:r>
      <w:r w:rsidRPr="00966269">
        <w:rPr>
          <w:rFonts w:ascii="Times New Roman" w:hAnsi="Times New Roman" w:cs="Times New Roman"/>
          <w:color w:val="000000"/>
          <w:sz w:val="24"/>
          <w:szCs w:val="24"/>
          <w:lang w:eastAsia="ru-RU"/>
        </w:rPr>
        <w:t>Градостроительного кодекса Российской Федерации</w:t>
      </w:r>
      <w:r>
        <w:rPr>
          <w:rFonts w:ascii="Times New Roman" w:hAnsi="Times New Roman" w:cs="Times New Roman"/>
          <w:color w:val="000000"/>
          <w:sz w:val="24"/>
          <w:szCs w:val="24"/>
          <w:lang w:eastAsia="ru-RU"/>
        </w:rPr>
        <w:t>, а также сведения, указанные в приказе Министерства строительства или жилищно-коммунального хозяйства Российской Федерации от 19 сентября 2018 г. № 591/пр</w:t>
      </w:r>
      <w:r w:rsidRPr="00966269">
        <w:rPr>
          <w:rFonts w:ascii="Times New Roman" w:hAnsi="Times New Roman" w:cs="Times New Roman"/>
          <w:color w:val="000000"/>
          <w:sz w:val="24"/>
          <w:szCs w:val="24"/>
          <w:lang w:eastAsia="ru-RU"/>
        </w:rPr>
        <w:t>;</w:t>
      </w:r>
    </w:p>
    <w:p w:rsidR="00D36D3D" w:rsidRPr="00966269" w:rsidRDefault="00D36D3D" w:rsidP="0002166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w:t>
      </w:r>
      <w:r w:rsidRPr="00966269">
        <w:rPr>
          <w:rFonts w:ascii="Times New Roman" w:hAnsi="Times New Roman" w:cs="Times New Roman"/>
          <w:color w:val="000000"/>
          <w:sz w:val="24"/>
          <w:szCs w:val="24"/>
          <w:lang w:eastAsia="ru-RU"/>
        </w:rPr>
        <w:t>при подаче уведомления о</w:t>
      </w:r>
      <w:r>
        <w:rPr>
          <w:rFonts w:ascii="Times New Roman" w:hAnsi="Times New Roman" w:cs="Times New Roman"/>
          <w:color w:val="000000"/>
          <w:sz w:val="24"/>
          <w:szCs w:val="24"/>
          <w:lang w:eastAsia="ru-RU"/>
        </w:rPr>
        <w:t xml:space="preserve"> планируемом </w:t>
      </w:r>
      <w:r w:rsidRPr="00966269">
        <w:rPr>
          <w:rFonts w:ascii="Times New Roman" w:hAnsi="Times New Roman" w:cs="Times New Roman"/>
          <w:color w:val="000000"/>
          <w:sz w:val="24"/>
          <w:szCs w:val="24"/>
          <w:lang w:eastAsia="ru-RU"/>
        </w:rPr>
        <w:t>строительств</w:t>
      </w:r>
      <w:r>
        <w:rPr>
          <w:rFonts w:ascii="Times New Roman" w:hAnsi="Times New Roman" w:cs="Times New Roman"/>
          <w:color w:val="000000"/>
          <w:sz w:val="24"/>
          <w:szCs w:val="24"/>
          <w:lang w:eastAsia="ru-RU"/>
        </w:rPr>
        <w:t>е, уведомления об изменении параметров</w:t>
      </w:r>
      <w:r w:rsidRPr="00966269">
        <w:rPr>
          <w:rFonts w:ascii="Times New Roman" w:hAnsi="Times New Roman" w:cs="Times New Roman"/>
          <w:color w:val="000000"/>
          <w:sz w:val="24"/>
          <w:szCs w:val="24"/>
          <w:lang w:eastAsia="ru-RU"/>
        </w:rPr>
        <w:t xml:space="preserve"> заявителем не представлены документы, предусмотренные пунктами </w:t>
      </w:r>
      <w:r>
        <w:rPr>
          <w:rFonts w:ascii="Times New Roman" w:hAnsi="Times New Roman" w:cs="Times New Roman"/>
          <w:color w:val="000000"/>
          <w:sz w:val="24"/>
          <w:szCs w:val="24"/>
          <w:lang w:eastAsia="ru-RU"/>
        </w:rPr>
        <w:t>2</w:t>
      </w:r>
      <w:r w:rsidRPr="0096626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966269">
        <w:rPr>
          <w:rFonts w:ascii="Times New Roman" w:hAnsi="Times New Roman" w:cs="Times New Roman"/>
          <w:color w:val="000000"/>
          <w:sz w:val="24"/>
          <w:szCs w:val="24"/>
          <w:lang w:eastAsia="ru-RU"/>
        </w:rPr>
        <w:t xml:space="preserve"> части </w:t>
      </w:r>
      <w:r>
        <w:rPr>
          <w:rFonts w:ascii="Times New Roman" w:hAnsi="Times New Roman" w:cs="Times New Roman"/>
          <w:color w:val="000000"/>
          <w:sz w:val="24"/>
          <w:szCs w:val="24"/>
          <w:lang w:eastAsia="ru-RU"/>
        </w:rPr>
        <w:t>3</w:t>
      </w:r>
      <w:r w:rsidRPr="00966269">
        <w:rPr>
          <w:rFonts w:ascii="Times New Roman" w:hAnsi="Times New Roman" w:cs="Times New Roman"/>
          <w:color w:val="000000"/>
          <w:sz w:val="24"/>
          <w:szCs w:val="24"/>
          <w:lang w:eastAsia="ru-RU"/>
        </w:rPr>
        <w:t xml:space="preserve"> статьи 5</w:t>
      </w:r>
      <w:r>
        <w:rPr>
          <w:rFonts w:ascii="Times New Roman" w:hAnsi="Times New Roman" w:cs="Times New Roman"/>
          <w:color w:val="000000"/>
          <w:sz w:val="24"/>
          <w:szCs w:val="24"/>
          <w:lang w:eastAsia="ru-RU"/>
        </w:rPr>
        <w:t>1.1</w:t>
      </w:r>
      <w:r w:rsidRPr="00966269">
        <w:rPr>
          <w:rFonts w:ascii="Times New Roman" w:hAnsi="Times New Roman" w:cs="Times New Roman"/>
          <w:color w:val="000000"/>
          <w:sz w:val="24"/>
          <w:szCs w:val="24"/>
          <w:lang w:eastAsia="ru-RU"/>
        </w:rPr>
        <w:t xml:space="preserve"> Градостроительного кодекса Российской Федерации</w:t>
      </w:r>
      <w:r>
        <w:rPr>
          <w:rFonts w:ascii="Times New Roman" w:hAnsi="Times New Roman" w:cs="Times New Roman"/>
          <w:color w:val="000000"/>
          <w:sz w:val="24"/>
          <w:szCs w:val="24"/>
          <w:lang w:eastAsia="ru-RU"/>
        </w:rPr>
        <w:t>.</w:t>
      </w:r>
    </w:p>
    <w:p w:rsidR="00D36D3D" w:rsidRPr="00966269" w:rsidRDefault="00D36D3D" w:rsidP="00C356DD">
      <w:pPr>
        <w:shd w:val="clear" w:color="auto" w:fill="FFFFFF"/>
        <w:tabs>
          <w:tab w:val="left" w:pos="567"/>
        </w:tabs>
        <w:suppressAutoHyphens w:val="0"/>
        <w:spacing w:after="0" w:line="240" w:lineRule="auto"/>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w:t>
      </w:r>
      <w:r w:rsidRPr="00966269">
        <w:rPr>
          <w:rFonts w:ascii="Times New Roman" w:hAnsi="Times New Roman" w:cs="Times New Roman"/>
          <w:color w:val="000000"/>
          <w:sz w:val="24"/>
          <w:szCs w:val="24"/>
          <w:lang w:eastAsia="ru-RU"/>
        </w:rPr>
        <w:tab/>
        <w:t>2.1</w:t>
      </w:r>
      <w:r>
        <w:rPr>
          <w:rFonts w:ascii="Times New Roman" w:hAnsi="Times New Roman" w:cs="Times New Roman"/>
          <w:color w:val="000000"/>
          <w:sz w:val="24"/>
          <w:szCs w:val="24"/>
          <w:lang w:eastAsia="ru-RU"/>
        </w:rPr>
        <w:t>3</w:t>
      </w:r>
      <w:r w:rsidRPr="00966269">
        <w:rPr>
          <w:rFonts w:ascii="Times New Roman" w:hAnsi="Times New Roman" w:cs="Times New Roman"/>
          <w:color w:val="000000"/>
          <w:sz w:val="24"/>
          <w:szCs w:val="24"/>
          <w:lang w:eastAsia="ru-RU"/>
        </w:rPr>
        <w:t xml:space="preserve">.3. Основания для </w:t>
      </w:r>
      <w:r>
        <w:rPr>
          <w:rFonts w:ascii="Times New Roman" w:hAnsi="Times New Roman" w:cs="Times New Roman"/>
          <w:color w:val="000000"/>
          <w:sz w:val="24"/>
          <w:szCs w:val="24"/>
          <w:lang w:eastAsia="ru-RU"/>
        </w:rPr>
        <w:t>направления уведомления о несоответствии</w:t>
      </w:r>
      <w:r w:rsidRPr="00966269">
        <w:rPr>
          <w:rFonts w:ascii="Times New Roman" w:hAnsi="Times New Roman" w:cs="Times New Roman"/>
          <w:color w:val="000000"/>
          <w:sz w:val="24"/>
          <w:szCs w:val="24"/>
          <w:lang w:eastAsia="ru-RU"/>
        </w:rPr>
        <w:t>:</w:t>
      </w:r>
    </w:p>
    <w:p w:rsidR="00D36D3D" w:rsidRPr="00C356DD" w:rsidRDefault="00D36D3D" w:rsidP="00C356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56DD">
        <w:rPr>
          <w:rFonts w:ascii="Times New Roman" w:hAnsi="Times New Roman" w:cs="Times New Roman"/>
          <w:sz w:val="24"/>
          <w:szCs w:val="24"/>
          <w:lang w:eastAsia="ru-RU"/>
        </w:rPr>
        <w:t>1)указанные в уведомлении о планируемом строительстве</w:t>
      </w:r>
      <w:r>
        <w:rPr>
          <w:rFonts w:ascii="Times New Roman" w:hAnsi="Times New Roman" w:cs="Times New Roman"/>
          <w:sz w:val="24"/>
          <w:szCs w:val="24"/>
          <w:lang w:eastAsia="ru-RU"/>
        </w:rPr>
        <w:t>, уведомлении об изменении параметров</w:t>
      </w:r>
      <w:r w:rsidRPr="00C356DD">
        <w:rPr>
          <w:rFonts w:ascii="Times New Roman" w:hAnsi="Times New Roman" w:cs="Times New Roman"/>
          <w:sz w:val="24"/>
          <w:szCs w:val="24"/>
          <w:lang w:eastAsia="ru-RU"/>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cs="Times New Roman"/>
          <w:sz w:val="24"/>
          <w:szCs w:val="24"/>
          <w:lang w:eastAsia="ru-RU"/>
        </w:rPr>
        <w:t>Градостроительным кодексом Российской Федерации</w:t>
      </w:r>
      <w:r w:rsidRPr="00C356DD">
        <w:rPr>
          <w:rFonts w:ascii="Times New Roman" w:hAnsi="Times New Roman" w:cs="Times New Roman"/>
          <w:sz w:val="24"/>
          <w:szCs w:val="24"/>
          <w:lang w:eastAsia="ru-RU"/>
        </w:rPr>
        <w:t>, другими федеральными законами и действующим на дату поступления уведомления о планируемом строительстве</w:t>
      </w:r>
      <w:r>
        <w:rPr>
          <w:rFonts w:ascii="Times New Roman" w:hAnsi="Times New Roman" w:cs="Times New Roman"/>
          <w:sz w:val="24"/>
          <w:szCs w:val="24"/>
          <w:lang w:eastAsia="ru-RU"/>
        </w:rPr>
        <w:t>, уведомления об изменении параметров</w:t>
      </w:r>
      <w:r w:rsidRPr="00C356DD">
        <w:rPr>
          <w:rFonts w:ascii="Times New Roman" w:hAnsi="Times New Roman" w:cs="Times New Roman"/>
          <w:sz w:val="24"/>
          <w:szCs w:val="24"/>
          <w:lang w:eastAsia="ru-RU"/>
        </w:rPr>
        <w:t>;</w:t>
      </w:r>
    </w:p>
    <w:p w:rsidR="00D36D3D" w:rsidRPr="00C356DD" w:rsidRDefault="00D36D3D" w:rsidP="00C356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56DD">
        <w:rPr>
          <w:rFonts w:ascii="Times New Roman" w:hAnsi="Times New Roman" w:cs="Times New Roman"/>
          <w:sz w:val="24"/>
          <w:szCs w:val="24"/>
          <w:lang w:eastAsia="ru-RU"/>
        </w:rPr>
        <w:t>2) размещение указанных в уведомлении о планируемом строительстве объекта</w:t>
      </w:r>
      <w:r>
        <w:rPr>
          <w:rFonts w:ascii="Times New Roman" w:hAnsi="Times New Roman" w:cs="Times New Roman"/>
          <w:sz w:val="24"/>
          <w:szCs w:val="24"/>
          <w:lang w:eastAsia="ru-RU"/>
        </w:rPr>
        <w:t xml:space="preserve">, уведомлении об изменении параметров </w:t>
      </w:r>
      <w:r w:rsidRPr="00C356DD">
        <w:rPr>
          <w:rFonts w:ascii="Times New Roman" w:hAnsi="Times New Roman" w:cs="Times New Roman"/>
          <w:sz w:val="24"/>
          <w:szCs w:val="24"/>
          <w:lang w:eastAsia="ru-RU"/>
        </w:rPr>
        <w:t xml:space="preserve">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Pr>
          <w:rFonts w:ascii="Times New Roman" w:hAnsi="Times New Roman" w:cs="Times New Roman"/>
          <w:sz w:val="24"/>
          <w:szCs w:val="24"/>
          <w:lang w:eastAsia="ru-RU"/>
        </w:rPr>
        <w:t>, уведомления об изменении параметров</w:t>
      </w:r>
      <w:r w:rsidRPr="00C356DD">
        <w:rPr>
          <w:rFonts w:ascii="Times New Roman" w:hAnsi="Times New Roman" w:cs="Times New Roman"/>
          <w:sz w:val="24"/>
          <w:szCs w:val="24"/>
          <w:lang w:eastAsia="ru-RU"/>
        </w:rPr>
        <w:t>;</w:t>
      </w:r>
    </w:p>
    <w:p w:rsidR="00D36D3D" w:rsidRPr="00C356DD" w:rsidRDefault="00D36D3D" w:rsidP="00C356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56DD">
        <w:rPr>
          <w:rFonts w:ascii="Times New Roman" w:hAnsi="Times New Roman" w:cs="Times New Roman"/>
          <w:sz w:val="24"/>
          <w:szCs w:val="24"/>
          <w:lang w:eastAsia="ru-RU"/>
        </w:rPr>
        <w:t>3) уведомление о планируемом строительстве</w:t>
      </w:r>
      <w:r>
        <w:rPr>
          <w:rFonts w:ascii="Times New Roman" w:hAnsi="Times New Roman" w:cs="Times New Roman"/>
          <w:sz w:val="24"/>
          <w:szCs w:val="24"/>
          <w:lang w:eastAsia="ru-RU"/>
        </w:rPr>
        <w:t>, уведомление об изменении параметров</w:t>
      </w:r>
      <w:r w:rsidRPr="00C356DD">
        <w:rPr>
          <w:rFonts w:ascii="Times New Roman" w:hAnsi="Times New Roman" w:cs="Times New Roman"/>
          <w:sz w:val="24"/>
          <w:szCs w:val="24"/>
          <w:lang w:eastAsia="ru-RU"/>
        </w:rPr>
        <w:t xml:space="preserve"> подано или направлено лицом, не являющимся застройщиком в связи с отсутствием у него прав на земельный участок;</w:t>
      </w:r>
    </w:p>
    <w:p w:rsidR="00D36D3D" w:rsidRDefault="00D36D3D" w:rsidP="00C356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56DD">
        <w:rPr>
          <w:rFonts w:ascii="Times New Roman" w:hAnsi="Times New Roman" w:cs="Times New Roman"/>
          <w:sz w:val="24"/>
          <w:szCs w:val="24"/>
          <w:lang w:eastAsia="ru-RU"/>
        </w:rPr>
        <w:t xml:space="preserve">4) в срок, указанный в </w:t>
      </w:r>
      <w:hyperlink r:id="rId17" w:history="1">
        <w:r w:rsidRPr="00C356DD">
          <w:rPr>
            <w:rFonts w:ascii="Times New Roman" w:hAnsi="Times New Roman" w:cs="Times New Roman"/>
            <w:sz w:val="24"/>
            <w:szCs w:val="24"/>
            <w:lang w:eastAsia="ru-RU"/>
          </w:rPr>
          <w:t>части 9</w:t>
        </w:r>
      </w:hyperlink>
      <w:r w:rsidRPr="00C356DD">
        <w:rPr>
          <w:rFonts w:ascii="Times New Roman" w:hAnsi="Times New Roman" w:cs="Times New Roman"/>
          <w:sz w:val="24"/>
          <w:szCs w:val="24"/>
          <w:lang w:eastAsia="ru-RU"/>
        </w:rPr>
        <w:t xml:space="preserve"> статьи</w:t>
      </w:r>
      <w:r>
        <w:rPr>
          <w:rFonts w:ascii="Times New Roman" w:hAnsi="Times New Roman" w:cs="Times New Roman"/>
          <w:sz w:val="24"/>
          <w:szCs w:val="24"/>
          <w:lang w:eastAsia="ru-RU"/>
        </w:rPr>
        <w:t xml:space="preserve"> 51.1 Градостроительного кодекса Российской Федерации</w:t>
      </w:r>
      <w:r w:rsidRPr="00C356DD">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управления государственной охраны объектов культурного наследия Нижегородской области</w:t>
      </w:r>
      <w:r w:rsidRPr="00C356DD">
        <w:rPr>
          <w:rFonts w:ascii="Times New Roman" w:hAnsi="Times New Roman" w:cs="Times New Roman"/>
          <w:sz w:val="24"/>
          <w:szCs w:val="24"/>
          <w:lang w:eastAsia="ru-RU"/>
        </w:rPr>
        <w:t>,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6D3D" w:rsidRPr="00966269" w:rsidRDefault="00D36D3D" w:rsidP="00C356DD">
      <w:pPr>
        <w:shd w:val="clear" w:color="auto" w:fill="FFFFFF"/>
        <w:tabs>
          <w:tab w:val="left" w:pos="567"/>
        </w:tabs>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ab/>
      </w:r>
      <w:r w:rsidRPr="00966269">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13</w:t>
      </w:r>
      <w:r w:rsidRPr="0096626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966269">
        <w:rPr>
          <w:rFonts w:ascii="Times New Roman" w:hAnsi="Times New Roman" w:cs="Times New Roman"/>
          <w:color w:val="000000"/>
          <w:sz w:val="24"/>
          <w:szCs w:val="24"/>
          <w:lang w:eastAsia="ru-RU"/>
        </w:rPr>
        <w:t xml:space="preserve">. Основания для отказа в предоставлении муниципальной услуги в случае подачи заявления об исправлении </w:t>
      </w:r>
      <w:r>
        <w:rPr>
          <w:rFonts w:ascii="Times New Roman" w:hAnsi="Times New Roman" w:cs="Times New Roman"/>
          <w:color w:val="000000"/>
          <w:sz w:val="24"/>
          <w:szCs w:val="24"/>
          <w:lang w:eastAsia="ru-RU"/>
        </w:rPr>
        <w:t>опечаток или ошибок</w:t>
      </w:r>
      <w:r w:rsidRPr="00966269">
        <w:rPr>
          <w:rFonts w:ascii="Times New Roman" w:hAnsi="Times New Roman" w:cs="Times New Roman"/>
          <w:color w:val="000000"/>
          <w:sz w:val="24"/>
          <w:szCs w:val="24"/>
          <w:lang w:eastAsia="ru-RU"/>
        </w:rPr>
        <w:t>:</w:t>
      </w:r>
    </w:p>
    <w:p w:rsidR="00D36D3D" w:rsidRPr="00966269" w:rsidRDefault="00D36D3D" w:rsidP="00966269">
      <w:pPr>
        <w:suppressAutoHyphens w:val="0"/>
        <w:autoSpaceDE w:val="0"/>
        <w:spacing w:after="0" w:line="240" w:lineRule="auto"/>
        <w:ind w:firstLine="567"/>
        <w:jc w:val="both"/>
        <w:rPr>
          <w:rFonts w:ascii="Times New Roman" w:hAnsi="Times New Roman" w:cs="Times New Roman"/>
          <w:sz w:val="24"/>
          <w:szCs w:val="24"/>
          <w:lang w:eastAsia="ru-RU"/>
        </w:rPr>
      </w:pPr>
      <w:r w:rsidRPr="00966269">
        <w:rPr>
          <w:rFonts w:ascii="Times New Roman" w:hAnsi="Times New Roman" w:cs="Times New Roman"/>
          <w:sz w:val="24"/>
          <w:szCs w:val="24"/>
          <w:lang w:eastAsia="ru-RU"/>
        </w:rPr>
        <w:t xml:space="preserve">1)  заявитель не представил документы, содержащих обоснование о наличии </w:t>
      </w:r>
      <w:r>
        <w:rPr>
          <w:rFonts w:ascii="Times New Roman" w:hAnsi="Times New Roman" w:cs="Times New Roman"/>
          <w:sz w:val="24"/>
          <w:szCs w:val="24"/>
          <w:lang w:eastAsia="ru-RU"/>
        </w:rPr>
        <w:t>опечаток или ошибок</w:t>
      </w:r>
      <w:r w:rsidRPr="00966269">
        <w:rPr>
          <w:rFonts w:ascii="Times New Roman" w:hAnsi="Times New Roman" w:cs="Times New Roman"/>
          <w:sz w:val="24"/>
          <w:szCs w:val="24"/>
          <w:lang w:eastAsia="ru-RU"/>
        </w:rPr>
        <w:t xml:space="preserve"> в уведомлении о соответствии, выданном </w:t>
      </w:r>
      <w:r>
        <w:rPr>
          <w:rFonts w:ascii="Times New Roman" w:hAnsi="Times New Roman" w:cs="Times New Roman"/>
          <w:sz w:val="24"/>
          <w:szCs w:val="24"/>
          <w:lang w:eastAsia="ru-RU"/>
        </w:rPr>
        <w:t>А</w:t>
      </w:r>
      <w:r w:rsidRPr="00966269">
        <w:rPr>
          <w:rFonts w:ascii="Times New Roman" w:hAnsi="Times New Roman" w:cs="Times New Roman"/>
          <w:sz w:val="24"/>
          <w:szCs w:val="24"/>
          <w:lang w:eastAsia="ru-RU"/>
        </w:rPr>
        <w:t xml:space="preserve">дминистрацией; </w:t>
      </w:r>
    </w:p>
    <w:p w:rsidR="00D36D3D" w:rsidRDefault="00D36D3D" w:rsidP="003451B9">
      <w:pPr>
        <w:suppressAutoHyphens w:val="0"/>
        <w:autoSpaceDE w:val="0"/>
        <w:spacing w:after="0" w:line="240" w:lineRule="auto"/>
        <w:ind w:firstLine="567"/>
        <w:jc w:val="both"/>
        <w:rPr>
          <w:rFonts w:ascii="Times New Roman" w:hAnsi="Times New Roman" w:cs="Times New Roman"/>
          <w:sz w:val="24"/>
          <w:szCs w:val="24"/>
          <w:lang w:eastAsia="ru-RU"/>
        </w:rPr>
      </w:pPr>
      <w:r w:rsidRPr="00966269">
        <w:rPr>
          <w:rFonts w:ascii="Times New Roman" w:hAnsi="Times New Roman" w:cs="Times New Roman"/>
          <w:sz w:val="24"/>
          <w:szCs w:val="24"/>
          <w:lang w:eastAsia="ru-RU"/>
        </w:rPr>
        <w:t>2) в представленных заявителем документах не имеется противоречий между уведомлением о соответствии, выданно</w:t>
      </w:r>
      <w:r>
        <w:rPr>
          <w:rFonts w:ascii="Times New Roman" w:hAnsi="Times New Roman" w:cs="Times New Roman"/>
          <w:sz w:val="24"/>
          <w:szCs w:val="24"/>
          <w:lang w:eastAsia="ru-RU"/>
        </w:rPr>
        <w:t>го А</w:t>
      </w:r>
      <w:r w:rsidRPr="00966269">
        <w:rPr>
          <w:rFonts w:ascii="Times New Roman" w:hAnsi="Times New Roman" w:cs="Times New Roman"/>
          <w:sz w:val="24"/>
          <w:szCs w:val="24"/>
          <w:lang w:eastAsia="ru-RU"/>
        </w:rPr>
        <w:t>дминистрацией, и  сведениями, содержащимися в данных документах.</w:t>
      </w:r>
    </w:p>
    <w:p w:rsidR="00D36D3D" w:rsidRPr="00966269"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A42A4B">
        <w:rPr>
          <w:rFonts w:ascii="Times New Roman" w:hAnsi="Times New Roman" w:cs="Times New Roman"/>
          <w:color w:val="000000"/>
          <w:sz w:val="24"/>
          <w:szCs w:val="24"/>
          <w:lang w:eastAsia="ru-RU"/>
        </w:rPr>
        <w:t>2.</w:t>
      </w:r>
      <w:r w:rsidRPr="00966269">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3.5</w:t>
      </w:r>
      <w:r w:rsidRPr="00966269">
        <w:rPr>
          <w:rFonts w:ascii="Times New Roman" w:hAnsi="Times New Roman" w:cs="Times New Roman"/>
          <w:color w:val="000000"/>
          <w:sz w:val="24"/>
          <w:szCs w:val="24"/>
          <w:lang w:eastAsia="ru-RU"/>
        </w:rPr>
        <w:t>. В случае наличия оснований, указанных в пункте 2.1</w:t>
      </w:r>
      <w:r>
        <w:rPr>
          <w:rFonts w:ascii="Times New Roman" w:hAnsi="Times New Roman" w:cs="Times New Roman"/>
          <w:color w:val="000000"/>
          <w:sz w:val="24"/>
          <w:szCs w:val="24"/>
          <w:lang w:eastAsia="ru-RU"/>
        </w:rPr>
        <w:t>3.2</w:t>
      </w:r>
      <w:r w:rsidRPr="00966269">
        <w:rPr>
          <w:rFonts w:ascii="Times New Roman" w:hAnsi="Times New Roman" w:cs="Times New Roman"/>
          <w:color w:val="000000"/>
          <w:sz w:val="24"/>
          <w:szCs w:val="24"/>
          <w:lang w:eastAsia="ru-RU"/>
        </w:rPr>
        <w:t xml:space="preserve"> настоящего Регламента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дминистрация в течение трех рабочих дней со дня поступления уведомления о</w:t>
      </w:r>
      <w:r>
        <w:rPr>
          <w:rFonts w:ascii="Times New Roman" w:hAnsi="Times New Roman" w:cs="Times New Roman"/>
          <w:color w:val="000000"/>
          <w:sz w:val="24"/>
          <w:szCs w:val="24"/>
          <w:lang w:eastAsia="ru-RU"/>
        </w:rPr>
        <w:t xml:space="preserve"> планируемом </w:t>
      </w:r>
      <w:r w:rsidRPr="00966269">
        <w:rPr>
          <w:rFonts w:ascii="Times New Roman" w:hAnsi="Times New Roman" w:cs="Times New Roman"/>
          <w:color w:val="000000"/>
          <w:sz w:val="24"/>
          <w:szCs w:val="24"/>
          <w:lang w:eastAsia="ru-RU"/>
        </w:rPr>
        <w:t>строительств</w:t>
      </w:r>
      <w:r>
        <w:rPr>
          <w:rFonts w:ascii="Times New Roman" w:hAnsi="Times New Roman" w:cs="Times New Roman"/>
          <w:color w:val="000000"/>
          <w:sz w:val="24"/>
          <w:szCs w:val="24"/>
          <w:lang w:eastAsia="ru-RU"/>
        </w:rPr>
        <w:t>е, уведомления об изменении параметров</w:t>
      </w:r>
      <w:r w:rsidRPr="00966269">
        <w:rPr>
          <w:rFonts w:ascii="Times New Roman" w:hAnsi="Times New Roman" w:cs="Times New Roman"/>
          <w:color w:val="000000"/>
          <w:sz w:val="24"/>
          <w:szCs w:val="24"/>
          <w:lang w:eastAsia="ru-RU"/>
        </w:rPr>
        <w:t xml:space="preserve"> возвращает заявителю данное уведомление и прилагаемые к нему документы без рассмотрения с указанием причин возврата. В этом случае уведомление о</w:t>
      </w:r>
      <w:r>
        <w:rPr>
          <w:rFonts w:ascii="Times New Roman" w:hAnsi="Times New Roman" w:cs="Times New Roman"/>
          <w:color w:val="000000"/>
          <w:sz w:val="24"/>
          <w:szCs w:val="24"/>
          <w:lang w:eastAsia="ru-RU"/>
        </w:rPr>
        <w:t xml:space="preserve"> планируемом строительстве, уведомление об изменении параметров</w:t>
      </w:r>
      <w:r w:rsidRPr="00966269">
        <w:rPr>
          <w:rFonts w:ascii="Times New Roman" w:hAnsi="Times New Roman" w:cs="Times New Roman"/>
          <w:color w:val="000000"/>
          <w:sz w:val="24"/>
          <w:szCs w:val="24"/>
          <w:lang w:eastAsia="ru-RU"/>
        </w:rPr>
        <w:t xml:space="preserve"> считается ненаправленным. </w:t>
      </w:r>
    </w:p>
    <w:p w:rsidR="00D36D3D" w:rsidRPr="00966269"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Решение об оставлении уведомления о</w:t>
      </w:r>
      <w:r>
        <w:rPr>
          <w:rFonts w:ascii="Times New Roman" w:hAnsi="Times New Roman" w:cs="Times New Roman"/>
          <w:color w:val="000000"/>
          <w:sz w:val="24"/>
          <w:szCs w:val="24"/>
          <w:lang w:eastAsia="ru-RU"/>
        </w:rPr>
        <w:t xml:space="preserve"> планируемом строительстве, уведомления об изменении параметров</w:t>
      </w:r>
      <w:r w:rsidRPr="00966269">
        <w:rPr>
          <w:rFonts w:ascii="Times New Roman" w:hAnsi="Times New Roman" w:cs="Times New Roman"/>
          <w:color w:val="000000"/>
          <w:sz w:val="24"/>
          <w:szCs w:val="24"/>
          <w:lang w:eastAsia="ru-RU"/>
        </w:rPr>
        <w:t xml:space="preserve"> принимаетс</w:t>
      </w:r>
      <w:r>
        <w:rPr>
          <w:rFonts w:ascii="Times New Roman" w:hAnsi="Times New Roman" w:cs="Times New Roman"/>
          <w:color w:val="000000"/>
          <w:sz w:val="24"/>
          <w:szCs w:val="24"/>
          <w:lang w:eastAsia="ru-RU"/>
        </w:rPr>
        <w:t>я по форме согласно приложению 4</w:t>
      </w:r>
      <w:r w:rsidRPr="00966269">
        <w:rPr>
          <w:rFonts w:ascii="Times New Roman" w:hAnsi="Times New Roman" w:cs="Times New Roman"/>
          <w:color w:val="000000"/>
          <w:sz w:val="24"/>
          <w:szCs w:val="24"/>
          <w:lang w:eastAsia="ru-RU"/>
        </w:rPr>
        <w:t xml:space="preserve"> к настоящему Регламенту, которое направляется  заявителю по почтовому отправлению</w:t>
      </w:r>
      <w:r>
        <w:rPr>
          <w:rFonts w:ascii="Times New Roman" w:hAnsi="Times New Roman" w:cs="Times New Roman"/>
          <w:color w:val="000000"/>
          <w:sz w:val="24"/>
          <w:szCs w:val="24"/>
          <w:lang w:eastAsia="ru-RU"/>
        </w:rPr>
        <w:t xml:space="preserve"> с уведомлением о вручении</w:t>
      </w:r>
      <w:r w:rsidRPr="00966269">
        <w:rPr>
          <w:rFonts w:ascii="Times New Roman" w:hAnsi="Times New Roman" w:cs="Times New Roman"/>
          <w:color w:val="000000"/>
          <w:sz w:val="24"/>
          <w:szCs w:val="24"/>
          <w:lang w:eastAsia="ru-RU"/>
        </w:rPr>
        <w:t xml:space="preserve">, на адрес электронной почты, </w:t>
      </w:r>
      <w:r>
        <w:rPr>
          <w:rFonts w:ascii="Times New Roman" w:hAnsi="Times New Roman" w:cs="Times New Roman"/>
          <w:color w:val="000000"/>
          <w:sz w:val="24"/>
          <w:szCs w:val="24"/>
          <w:lang w:eastAsia="ru-RU"/>
        </w:rPr>
        <w:t xml:space="preserve">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966269">
        <w:rPr>
          <w:rFonts w:ascii="Times New Roman" w:hAnsi="Times New Roman" w:cs="Times New Roman"/>
          <w:color w:val="000000"/>
          <w:sz w:val="24"/>
          <w:szCs w:val="24"/>
          <w:lang w:eastAsia="ru-RU"/>
        </w:rPr>
        <w:t xml:space="preserve">выдается заявителю лично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 xml:space="preserve">дминистрации либо в </w:t>
      </w:r>
      <w:r>
        <w:rPr>
          <w:rFonts w:ascii="Times New Roman" w:hAnsi="Times New Roman" w:cs="Times New Roman"/>
          <w:color w:val="000000"/>
          <w:sz w:val="24"/>
          <w:szCs w:val="24"/>
          <w:lang w:eastAsia="ru-RU"/>
        </w:rPr>
        <w:t>ГБУ НО «У</w:t>
      </w:r>
      <w:r w:rsidRPr="00966269">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966269">
        <w:rPr>
          <w:rFonts w:ascii="Times New Roman" w:hAnsi="Times New Roman" w:cs="Times New Roman"/>
          <w:color w:val="000000"/>
          <w:sz w:val="24"/>
          <w:szCs w:val="24"/>
          <w:lang w:eastAsia="ru-RU"/>
        </w:rPr>
        <w:t xml:space="preserve">.  </w:t>
      </w:r>
    </w:p>
    <w:p w:rsidR="00D36D3D" w:rsidRPr="00966269" w:rsidRDefault="00D36D3D" w:rsidP="00A42A4B">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Оставление уведомления о</w:t>
      </w:r>
      <w:r>
        <w:rPr>
          <w:rFonts w:ascii="Times New Roman" w:hAnsi="Times New Roman" w:cs="Times New Roman"/>
          <w:color w:val="000000"/>
          <w:sz w:val="24"/>
          <w:szCs w:val="24"/>
          <w:lang w:eastAsia="ru-RU"/>
        </w:rPr>
        <w:t xml:space="preserve"> планируемом строительстве, уведомления об изменении параметров </w:t>
      </w:r>
      <w:r w:rsidRPr="00966269">
        <w:rPr>
          <w:rFonts w:ascii="Times New Roman" w:hAnsi="Times New Roman" w:cs="Times New Roman"/>
          <w:color w:val="000000"/>
          <w:sz w:val="24"/>
          <w:szCs w:val="24"/>
          <w:lang w:eastAsia="ru-RU"/>
        </w:rPr>
        <w:t xml:space="preserve">без рассмотрения не препятствует повторному обращению за предоставлением муниципальной услуги. </w:t>
      </w:r>
    </w:p>
    <w:p w:rsidR="00D36D3D" w:rsidRPr="00966269" w:rsidRDefault="00D36D3D" w:rsidP="00A42A4B">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2.1</w:t>
      </w:r>
      <w:r>
        <w:rPr>
          <w:rFonts w:ascii="Times New Roman" w:hAnsi="Times New Roman" w:cs="Times New Roman"/>
          <w:color w:val="000000"/>
          <w:sz w:val="24"/>
          <w:szCs w:val="24"/>
          <w:lang w:eastAsia="ru-RU"/>
        </w:rPr>
        <w:t>4</w:t>
      </w:r>
      <w:r w:rsidRPr="00966269">
        <w:rPr>
          <w:rFonts w:ascii="Times New Roman" w:hAnsi="Times New Roman" w:cs="Times New Roman"/>
          <w:color w:val="000000"/>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D36D3D" w:rsidRPr="00966269" w:rsidRDefault="00D36D3D"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За предоставление муниципальной услуги плата не взимается.</w:t>
      </w:r>
    </w:p>
    <w:p w:rsidR="00D36D3D" w:rsidRDefault="00D36D3D" w:rsidP="00D00A99">
      <w:pPr>
        <w:shd w:val="clear" w:color="auto" w:fill="FFFFFF"/>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Изготовление </w:t>
      </w:r>
      <w:r>
        <w:rPr>
          <w:rFonts w:ascii="Times New Roman" w:hAnsi="Times New Roman" w:cs="Times New Roman"/>
          <w:sz w:val="24"/>
          <w:szCs w:val="24"/>
        </w:rPr>
        <w:t>описания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планируется осуществлять в границах территории исторического поселения  федерального или регионального значения на основе типового архитектурного решения) осуществляется согласно прейскуранту цен организаций, осуществляющих такие услуги.</w:t>
      </w:r>
    </w:p>
    <w:p w:rsidR="00D36D3D" w:rsidRPr="0059492F" w:rsidRDefault="00D36D3D" w:rsidP="00D00A99">
      <w:pPr>
        <w:shd w:val="clear" w:color="auto" w:fill="FFFFFF"/>
        <w:suppressAutoHyphens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 xml:space="preserve">5. </w:t>
      </w:r>
      <w:r w:rsidRPr="005B5643">
        <w:rPr>
          <w:rFonts w:ascii="Times New Roman" w:hAnsi="Times New Roman" w:cs="Times New Roman"/>
          <w:sz w:val="24"/>
          <w:szCs w:val="24"/>
        </w:rPr>
        <w:t>Максимальный срок ожидания в очереди при подаче</w:t>
      </w:r>
      <w:r>
        <w:rPr>
          <w:rFonts w:ascii="Times New Roman" w:hAnsi="Times New Roman" w:cs="Times New Roman"/>
          <w:sz w:val="24"/>
          <w:szCs w:val="24"/>
        </w:rPr>
        <w:t xml:space="preserve"> уведомления о планируемом строительстве, уведомления об изменении параметров, заявления об исправлении опечаток или ошибок и прилагаемых документов в А</w:t>
      </w:r>
      <w:r w:rsidRPr="0059492F">
        <w:rPr>
          <w:rFonts w:ascii="Times New Roman" w:hAnsi="Times New Roman" w:cs="Times New Roman"/>
          <w:sz w:val="24"/>
          <w:szCs w:val="24"/>
        </w:rPr>
        <w:t xml:space="preserve">дминистрации </w:t>
      </w:r>
      <w:r>
        <w:rPr>
          <w:rFonts w:ascii="Times New Roman" w:hAnsi="Times New Roman" w:cs="Times New Roman"/>
          <w:sz w:val="24"/>
          <w:szCs w:val="24"/>
        </w:rPr>
        <w:t>и</w:t>
      </w:r>
      <w:r w:rsidRPr="0059492F">
        <w:rPr>
          <w:rFonts w:ascii="Times New Roman" w:hAnsi="Times New Roman" w:cs="Times New Roman"/>
          <w:sz w:val="24"/>
          <w:szCs w:val="24"/>
        </w:rPr>
        <w:t xml:space="preserve"> при получении результата муниципальной услуги</w:t>
      </w:r>
      <w:r>
        <w:rPr>
          <w:rFonts w:ascii="Times New Roman" w:hAnsi="Times New Roman" w:cs="Times New Roman"/>
          <w:sz w:val="24"/>
          <w:szCs w:val="24"/>
        </w:rPr>
        <w:t>.</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2.15.1.  Прием заявителей в Администрации  осуществляется в порядке очереди.</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2.15.2.Максимальный срок ожидания в очереди при подаче уведомления о планируемом  строительстве, уведомления об изменении параметров, </w:t>
      </w:r>
      <w:r>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и при получении результата предоставления такой услуги составляет 15 минут.</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2.15.3.  Предварительная запись на подачу уведомления о планируемом строительстве, уведомления об изменении параметров, </w:t>
      </w:r>
      <w:r>
        <w:rPr>
          <w:rFonts w:ascii="Times New Roman" w:hAnsi="Times New Roman" w:cs="Times New Roman"/>
          <w:sz w:val="24"/>
          <w:szCs w:val="24"/>
        </w:rPr>
        <w:t xml:space="preserve">заявления об исправлении опечаток или ошибок </w:t>
      </w:r>
      <w:r>
        <w:rPr>
          <w:rFonts w:ascii="Times New Roman" w:hAnsi="Times New Roman" w:cs="Times New Roman"/>
          <w:sz w:val="24"/>
          <w:szCs w:val="24"/>
          <w:lang w:eastAsia="ru-RU"/>
        </w:rPr>
        <w:t>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любое время вправе отказаться от предварительной записи.</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2.15.4. Предварительная запись ведется в электронном виде либо на бумажном носителе.</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2.15.5.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D36D3D" w:rsidRDefault="00D36D3D" w:rsidP="00FB26A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уведомления о планируемом строительстве, </w:t>
      </w:r>
      <w:r>
        <w:rPr>
          <w:rFonts w:ascii="Times New Roman" w:hAnsi="Times New Roman" w:cs="Times New Roman"/>
          <w:sz w:val="24"/>
          <w:szCs w:val="24"/>
        </w:rPr>
        <w:t xml:space="preserve">заявления об исправлении опечаток или ошибок </w:t>
      </w:r>
      <w:r>
        <w:rPr>
          <w:rFonts w:ascii="Times New Roman" w:hAnsi="Times New Roman" w:cs="Times New Roman"/>
          <w:sz w:val="24"/>
          <w:szCs w:val="24"/>
          <w:lang w:eastAsia="ru-RU"/>
        </w:rPr>
        <w:t xml:space="preserve"> и прилагаемых документов либо получения результата предоставления муниципальной услуги, номере кабинета, в который следует обратиться.</w:t>
      </w:r>
    </w:p>
    <w:p w:rsidR="00D36D3D" w:rsidRDefault="00D36D3D"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2.15.7. Продолжительность предварительной записи по телефону или в ходе личного приема для подачи уведомления о планируемом строительства, уведомления об изменении параметров,  </w:t>
      </w:r>
      <w:r>
        <w:rPr>
          <w:rFonts w:ascii="Times New Roman" w:hAnsi="Times New Roman" w:cs="Times New Roman"/>
          <w:sz w:val="24"/>
          <w:szCs w:val="24"/>
        </w:rPr>
        <w:t xml:space="preserve">заявления об исправлении опечаток или ошибок </w:t>
      </w:r>
      <w:r>
        <w:rPr>
          <w:rFonts w:ascii="Times New Roman" w:hAnsi="Times New Roman" w:cs="Times New Roman"/>
          <w:sz w:val="24"/>
          <w:szCs w:val="24"/>
          <w:lang w:eastAsia="ru-RU"/>
        </w:rPr>
        <w:t xml:space="preserve"> и прилагаемых документов либо получения результата предоставления такой услуги не должна превышать 5 минут.</w:t>
      </w:r>
    </w:p>
    <w:p w:rsidR="00D36D3D" w:rsidRDefault="00D36D3D"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59492F">
        <w:rPr>
          <w:rFonts w:ascii="Times New Roman" w:hAnsi="Times New Roman" w:cs="Times New Roman"/>
          <w:sz w:val="24"/>
          <w:szCs w:val="24"/>
        </w:rPr>
        <w:t xml:space="preserve">Срок и порядок регистрации </w:t>
      </w:r>
      <w:r>
        <w:rPr>
          <w:rFonts w:ascii="Times New Roman" w:hAnsi="Times New Roman" w:cs="Times New Roman"/>
          <w:sz w:val="24"/>
          <w:szCs w:val="24"/>
        </w:rPr>
        <w:t xml:space="preserve">уведомления о планируемом строительстве,  уведомления об изменении параметров, заявления об исправлении опечаток или ошибок и прилагаемых документов в </w:t>
      </w:r>
      <w:r w:rsidRPr="0059492F">
        <w:rPr>
          <w:rFonts w:ascii="Times New Roman" w:hAnsi="Times New Roman" w:cs="Times New Roman"/>
          <w:sz w:val="24"/>
          <w:szCs w:val="24"/>
        </w:rPr>
        <w:t xml:space="preserve"> </w:t>
      </w:r>
      <w:r>
        <w:rPr>
          <w:rFonts w:ascii="Times New Roman" w:hAnsi="Times New Roman" w:cs="Times New Roman"/>
          <w:sz w:val="24"/>
          <w:szCs w:val="24"/>
        </w:rPr>
        <w:t>А</w:t>
      </w:r>
      <w:r w:rsidRPr="0059492F">
        <w:rPr>
          <w:rFonts w:ascii="Times New Roman" w:hAnsi="Times New Roman" w:cs="Times New Roman"/>
          <w:sz w:val="24"/>
          <w:szCs w:val="24"/>
        </w:rPr>
        <w:t>дминистрации</w:t>
      </w:r>
      <w:r>
        <w:rPr>
          <w:rFonts w:ascii="Times New Roman" w:hAnsi="Times New Roman" w:cs="Times New Roman"/>
          <w:b/>
          <w:bCs/>
          <w:i/>
          <w:iCs/>
          <w:sz w:val="24"/>
          <w:szCs w:val="24"/>
        </w:rPr>
        <w:t>,</w:t>
      </w:r>
      <w:r w:rsidRPr="005B5643">
        <w:rPr>
          <w:rFonts w:ascii="Times New Roman" w:hAnsi="Times New Roman" w:cs="Times New Roman"/>
          <w:sz w:val="24"/>
          <w:szCs w:val="24"/>
        </w:rPr>
        <w:t xml:space="preserve"> в том числе в электронной форме.</w:t>
      </w:r>
    </w:p>
    <w:p w:rsidR="00D36D3D" w:rsidRDefault="00D36D3D" w:rsidP="00F8644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2.16.1. Уведомление о планируемом строительстве, уведомление об изменении параметров,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об исправлении опечаток или ошибок и прилагаемые документы</w:t>
      </w:r>
      <w:r w:rsidRPr="005B5643">
        <w:rPr>
          <w:rFonts w:ascii="Times New Roman" w:hAnsi="Times New Roman" w:cs="Times New Roman"/>
          <w:sz w:val="24"/>
          <w:szCs w:val="24"/>
        </w:rPr>
        <w:t>, поступивш</w:t>
      </w:r>
      <w:r>
        <w:rPr>
          <w:rFonts w:ascii="Times New Roman" w:hAnsi="Times New Roman" w:cs="Times New Roman"/>
          <w:sz w:val="24"/>
          <w:szCs w:val="24"/>
        </w:rPr>
        <w:t>и</w:t>
      </w:r>
      <w:r w:rsidRPr="005B5643">
        <w:rPr>
          <w:rFonts w:ascii="Times New Roman" w:hAnsi="Times New Roman" w:cs="Times New Roman"/>
          <w:sz w:val="24"/>
          <w:szCs w:val="24"/>
        </w:rPr>
        <w:t>е в Администраци</w:t>
      </w:r>
      <w:r>
        <w:rPr>
          <w:rFonts w:ascii="Times New Roman" w:hAnsi="Times New Roman" w:cs="Times New Roman"/>
          <w:sz w:val="24"/>
          <w:szCs w:val="24"/>
        </w:rPr>
        <w:t>ю</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электронном виде через </w:t>
      </w:r>
      <w:r w:rsidRPr="00927DF0">
        <w:rPr>
          <w:rFonts w:ascii="Times New Roman" w:hAnsi="Times New Roman" w:cs="Times New Roman"/>
          <w:sz w:val="24"/>
          <w:szCs w:val="24"/>
        </w:rPr>
        <w:t xml:space="preserve">Единый портал государственных и муниципальных услуг (функций), Единый </w:t>
      </w:r>
      <w:r>
        <w:rPr>
          <w:rFonts w:ascii="Times New Roman" w:hAnsi="Times New Roman" w:cs="Times New Roman"/>
          <w:sz w:val="24"/>
          <w:szCs w:val="24"/>
        </w:rPr>
        <w:t>Интернет-</w:t>
      </w:r>
      <w:r w:rsidRPr="00927DF0">
        <w:rPr>
          <w:rFonts w:ascii="Times New Roman" w:hAnsi="Times New Roman" w:cs="Times New Roman"/>
          <w:sz w:val="24"/>
          <w:szCs w:val="24"/>
        </w:rPr>
        <w:t>портал государственных и муниципальных услуг (функций) Нижегородской области</w:t>
      </w:r>
      <w:r>
        <w:rPr>
          <w:rFonts w:ascii="Times New Roman" w:hAnsi="Times New Roman" w:cs="Times New Roman"/>
          <w:sz w:val="24"/>
          <w:szCs w:val="24"/>
        </w:rPr>
        <w:t>, регистрируются  специалистом общего  отдела администрации</w:t>
      </w:r>
      <w:r w:rsidRPr="005B5643">
        <w:rPr>
          <w:rFonts w:ascii="Times New Roman" w:hAnsi="Times New Roman" w:cs="Times New Roman"/>
          <w:sz w:val="24"/>
          <w:szCs w:val="24"/>
        </w:rPr>
        <w:t xml:space="preserve"> в </w:t>
      </w:r>
      <w:r>
        <w:rPr>
          <w:rFonts w:ascii="Times New Roman" w:hAnsi="Times New Roman" w:cs="Times New Roman"/>
          <w:sz w:val="24"/>
          <w:szCs w:val="24"/>
        </w:rPr>
        <w:t>течение одного рабочего со дня</w:t>
      </w:r>
      <w:r w:rsidRPr="005B5643">
        <w:rPr>
          <w:rFonts w:ascii="Times New Roman" w:hAnsi="Times New Roman" w:cs="Times New Roman"/>
          <w:sz w:val="24"/>
          <w:szCs w:val="24"/>
        </w:rPr>
        <w:t xml:space="preserve"> их поступления.</w:t>
      </w:r>
    </w:p>
    <w:p w:rsidR="00D36D3D"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2.16.2. Учет уведомлений о планируемом  строительстве, уведомлений об изменении параметров, заявлений об исправлении опечаток или ошибок и прилагаемых документов  осуществляется путем внесения записи в систему электронного документооборота. </w:t>
      </w:r>
    </w:p>
    <w:p w:rsidR="00D36D3D"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2.16.3. При отсутствии технической возможности учет уведомлений о планируемом  строительстве, уведомлений об изменении параметров, заявлений об исправлении опечаток или ошибок и  прилагаемых документов осуществляется путем внесения записи в журнал учета. </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17</w:t>
      </w:r>
      <w:r w:rsidRPr="005B5643">
        <w:rPr>
          <w:rFonts w:ascii="Times New Roman" w:hAnsi="Times New Roman" w:cs="Times New Roman"/>
          <w:sz w:val="24"/>
          <w:szCs w:val="24"/>
        </w:rPr>
        <w:t>. Требования к помещениям, в которых предоставляется муниципальная услуга, к залу ожидания,</w:t>
      </w:r>
      <w:r>
        <w:rPr>
          <w:rFonts w:ascii="Times New Roman" w:hAnsi="Times New Roman" w:cs="Times New Roman"/>
          <w:sz w:val="24"/>
          <w:szCs w:val="24"/>
        </w:rPr>
        <w:t xml:space="preserve"> </w:t>
      </w:r>
      <w:r w:rsidRPr="00477216">
        <w:rPr>
          <w:rFonts w:ascii="Times New Roman" w:hAnsi="Times New Roman" w:cs="Times New Roman"/>
          <w:sz w:val="24"/>
          <w:szCs w:val="24"/>
        </w:rPr>
        <w:t xml:space="preserve">местам для заполнения </w:t>
      </w:r>
      <w:r>
        <w:rPr>
          <w:rFonts w:ascii="Times New Roman" w:hAnsi="Times New Roman" w:cs="Times New Roman"/>
          <w:sz w:val="24"/>
          <w:szCs w:val="24"/>
        </w:rPr>
        <w:t xml:space="preserve">уведомления о планируемом строительстве, уведомления об изменении параметров, заявления об исправлении опечаток или ошибок, </w:t>
      </w:r>
      <w:r w:rsidRPr="005B5643">
        <w:rPr>
          <w:rFonts w:ascii="Times New Roman" w:hAnsi="Times New Roman" w:cs="Times New Roman"/>
          <w:sz w:val="24"/>
          <w:szCs w:val="24"/>
        </w:rPr>
        <w:t xml:space="preserve"> ин</w:t>
      </w:r>
      <w:r>
        <w:rPr>
          <w:rFonts w:ascii="Times New Roman" w:hAnsi="Times New Roman" w:cs="Times New Roman"/>
          <w:sz w:val="24"/>
          <w:szCs w:val="24"/>
        </w:rPr>
        <w:t>формационным стендам.</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Pr>
          <w:rFonts w:ascii="Times New Roman" w:hAnsi="Times New Roman" w:cs="Times New Roman"/>
          <w:sz w:val="24"/>
          <w:szCs w:val="24"/>
        </w:rPr>
        <w:t>уведомления о планируемом строительстве, уведомления об изменении параметров.</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информационными стендами;</w:t>
      </w:r>
    </w:p>
    <w:p w:rsidR="00D36D3D" w:rsidRPr="005B5643"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стульями и столами для письма;</w:t>
      </w:r>
    </w:p>
    <w:p w:rsidR="00D36D3D" w:rsidRDefault="00D36D3D" w:rsidP="0049191C">
      <w:pPr>
        <w:tabs>
          <w:tab w:val="left" w:pos="360"/>
        </w:tabs>
        <w:autoSpaceDE w:val="0"/>
        <w:spacing w:after="0" w:line="240" w:lineRule="auto"/>
        <w:ind w:firstLine="567"/>
        <w:jc w:val="both"/>
        <w:rPr>
          <w:rFonts w:ascii="Times New Roman" w:hAnsi="Times New Roman" w:cs="Times New Roman"/>
          <w:i/>
          <w:iCs/>
          <w:sz w:val="24"/>
          <w:szCs w:val="24"/>
        </w:rPr>
      </w:pPr>
      <w:r w:rsidRPr="00E01389">
        <w:rPr>
          <w:rFonts w:ascii="Times New Roman" w:hAnsi="Times New Roman" w:cs="Times New Roman"/>
          <w:sz w:val="24"/>
          <w:szCs w:val="24"/>
        </w:rPr>
        <w:t>- бланками заявлений</w:t>
      </w:r>
      <w:r>
        <w:rPr>
          <w:rFonts w:ascii="Times New Roman" w:hAnsi="Times New Roman" w:cs="Times New Roman"/>
          <w:sz w:val="24"/>
          <w:szCs w:val="24"/>
        </w:rPr>
        <w:t>, уведомлений</w:t>
      </w:r>
      <w:r>
        <w:rPr>
          <w:rFonts w:ascii="Times New Roman" w:hAnsi="Times New Roman" w:cs="Times New Roman"/>
          <w:i/>
          <w:iCs/>
          <w:sz w:val="24"/>
          <w:szCs w:val="24"/>
        </w:rPr>
        <w:t>.</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2.18</w:t>
      </w:r>
      <w:r w:rsidRPr="00FB6EE0">
        <w:rPr>
          <w:rFonts w:ascii="Times New Roman" w:hAnsi="Times New Roman" w:cs="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6) допуск сурдопереводчика и тифлосурдопереводчика;</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D36D3D" w:rsidRPr="00FB6EE0"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D36D3D"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sz w:val="24"/>
          <w:szCs w:val="24"/>
        </w:rPr>
        <w:tab/>
      </w:r>
      <w:r w:rsidRPr="00FB6EE0">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19</w:t>
      </w:r>
      <w:r w:rsidRPr="005B5643">
        <w:rPr>
          <w:rFonts w:ascii="Times New Roman" w:hAnsi="Times New Roman" w:cs="Times New Roman"/>
          <w:sz w:val="24"/>
          <w:szCs w:val="24"/>
        </w:rPr>
        <w:t>. Показатели доступности и качества муниципальных услуг</w:t>
      </w:r>
      <w:r>
        <w:rPr>
          <w:rFonts w:ascii="Times New Roman" w:hAnsi="Times New Roman" w:cs="Times New Roman"/>
          <w:sz w:val="24"/>
          <w:szCs w:val="24"/>
        </w:rPr>
        <w:t>.</w:t>
      </w:r>
    </w:p>
    <w:p w:rsidR="00D36D3D"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широкий доступ к информации о предоставлении муниципальной услуги;</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D36D3D"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D36D3D" w:rsidRDefault="00D36D3D"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 либо в  ГБУ НО «УМФЦ»;</w:t>
      </w:r>
    </w:p>
    <w:p w:rsidR="00D36D3D" w:rsidRPr="005B5643"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8" w:history="1">
        <w:r w:rsidRPr="00C3167D">
          <w:rPr>
            <w:rFonts w:ascii="Times New Roman" w:hAnsi="Times New Roman" w:cs="Times New Roman"/>
            <w:sz w:val="24"/>
            <w:szCs w:val="24"/>
            <w:lang w:eastAsia="ru-RU"/>
          </w:rPr>
          <w:t>статьей 15.1</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-соблюдение срока предоставления муниципальной услуги;</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D36D3D" w:rsidRPr="005B5643" w:rsidRDefault="00D36D3D"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D36D3D" w:rsidRPr="0019675A" w:rsidRDefault="00D36D3D"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D36D3D" w:rsidRPr="0019675A" w:rsidRDefault="00D36D3D" w:rsidP="0049191C">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D36D3D" w:rsidRDefault="00D36D3D" w:rsidP="00725E90">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(в</w:t>
      </w:r>
      <w:r>
        <w:rPr>
          <w:rFonts w:ascii="Times New Roman" w:hAnsi="Times New Roman" w:cs="Times New Roman"/>
          <w:sz w:val="24"/>
          <w:szCs w:val="24"/>
          <w:lang w:eastAsia="ru-RU"/>
        </w:rPr>
        <w:t>заимодействие заявителя со специалистами при предоставлении муниципальной  услуги осуществляется три раза: при  предоставлении уведомления о планируемом строительстве, уведомления об изменении параметров, заявления об исправлении опечаток или ошибок; при получении уведомления об оставлении уведомления о планируемом строительстве/уведомления об изменении параметров без рассмотрения, третий раз при получении результата предоставления муниципальной услуги заявителем непосредственно. Продолжительность одного взаимодействия заявителя со специалистом при предоставлении муниципальной услуги не превышает 15 минут)</w:t>
      </w:r>
      <w:r>
        <w:rPr>
          <w:rFonts w:ascii="Times New Roman" w:hAnsi="Times New Roman" w:cs="Times New Roman"/>
          <w:sz w:val="24"/>
          <w:szCs w:val="24"/>
        </w:rPr>
        <w:t>;</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к</w:t>
      </w:r>
      <w:r>
        <w:rPr>
          <w:rFonts w:ascii="Times New Roman" w:hAnsi="Times New Roman" w:cs="Times New Roman"/>
          <w:sz w:val="24"/>
          <w:szCs w:val="24"/>
          <w:lang w:eastAsia="ru-RU"/>
        </w:rPr>
        <w:t>орректность и компетентность специалистов, должностного лица, взаимодействующего с заявителем при предоставлении муниципальной услуги;</w:t>
      </w:r>
    </w:p>
    <w:p w:rsidR="00D36D3D" w:rsidRDefault="00D36D3D"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отсутствие допущенных опечаток и (или) ошибок в выданных в результате предоставления муниципальной услуги документах.</w:t>
      </w:r>
    </w:p>
    <w:p w:rsidR="00D36D3D" w:rsidRPr="0077326A" w:rsidRDefault="00D36D3D" w:rsidP="00F86447">
      <w:pPr>
        <w:tabs>
          <w:tab w:val="left" w:pos="360"/>
        </w:tabs>
        <w:autoSpaceDE w:val="0"/>
        <w:spacing w:after="0" w:line="240" w:lineRule="auto"/>
        <w:ind w:firstLine="567"/>
        <w:jc w:val="both"/>
        <w:rPr>
          <w:rFonts w:ascii="Times New Roman" w:hAnsi="Times New Roman" w:cs="Times New Roman"/>
          <w:color w:val="000000"/>
          <w:sz w:val="24"/>
          <w:szCs w:val="24"/>
        </w:rPr>
      </w:pPr>
      <w:bookmarkStart w:id="0" w:name="Par278"/>
      <w:bookmarkEnd w:id="0"/>
      <w:r>
        <w:rPr>
          <w:rFonts w:ascii="Times New Roman" w:hAnsi="Times New Roman" w:cs="Times New Roman"/>
          <w:color w:val="000000"/>
          <w:sz w:val="24"/>
          <w:szCs w:val="24"/>
        </w:rPr>
        <w:t>2.20</w:t>
      </w:r>
      <w:r w:rsidRPr="0077326A">
        <w:rPr>
          <w:rFonts w:ascii="Times New Roman" w:hAnsi="Times New Roman" w:cs="Times New Roman"/>
          <w:color w:val="000000"/>
          <w:sz w:val="24"/>
          <w:szCs w:val="24"/>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D36D3D" w:rsidRPr="00E65EDF" w:rsidRDefault="00D36D3D" w:rsidP="00585857">
      <w:pPr>
        <w:spacing w:after="0" w:line="240" w:lineRule="auto"/>
        <w:ind w:firstLine="567"/>
        <w:jc w:val="both"/>
        <w:rPr>
          <w:rFonts w:ascii="Times New Roman" w:hAnsi="Times New Roman" w:cs="Times New Roman"/>
          <w:sz w:val="24"/>
          <w:szCs w:val="24"/>
          <w:lang w:eastAsia="ru-RU"/>
        </w:rPr>
      </w:pPr>
      <w:bookmarkStart w:id="1" w:name="dst100405"/>
      <w:bookmarkEnd w:id="1"/>
      <w:r w:rsidRPr="00E65EDF">
        <w:rPr>
          <w:rFonts w:ascii="Times New Roman" w:hAnsi="Times New Roman" w:cs="Times New Roman"/>
          <w:sz w:val="24"/>
          <w:szCs w:val="24"/>
        </w:rPr>
        <w:t>2.20.1. Заявитель</w:t>
      </w:r>
      <w:r w:rsidRPr="00E65EDF">
        <w:rPr>
          <w:rFonts w:ascii="Times New Roman" w:hAnsi="Times New Roman" w:cs="Times New Roman"/>
          <w:sz w:val="24"/>
          <w:szCs w:val="24"/>
          <w:lang w:eastAsia="ru-RU"/>
        </w:rPr>
        <w:t xml:space="preserve"> вправе обратиться с уведомлением о планируемом строительстве, уведомлением об изменении параметров, заявлением об исправлении опечаток или ошибок  любыми способами, предусмотренными настоящим  Регламентом.</w:t>
      </w:r>
    </w:p>
    <w:p w:rsidR="00D36D3D" w:rsidRPr="00E65EDF" w:rsidRDefault="00D36D3D" w:rsidP="00585857">
      <w:pPr>
        <w:spacing w:after="0" w:line="240" w:lineRule="auto"/>
        <w:ind w:firstLine="567"/>
        <w:jc w:val="both"/>
        <w:rPr>
          <w:rFonts w:ascii="Times New Roman" w:hAnsi="Times New Roman" w:cs="Times New Roman"/>
          <w:sz w:val="24"/>
          <w:szCs w:val="24"/>
          <w:lang w:eastAsia="ru-RU"/>
        </w:rPr>
      </w:pPr>
      <w:r w:rsidRPr="00E65EDF">
        <w:rPr>
          <w:rFonts w:ascii="Times New Roman" w:hAnsi="Times New Roman" w:cs="Times New Roman"/>
          <w:sz w:val="24"/>
          <w:szCs w:val="24"/>
          <w:lang w:eastAsia="ru-RU"/>
        </w:rPr>
        <w:t>Уведомление о  планируемом  строительстве, уведомление об изменении параметров, заявление об исправлении опечаток или ошибок, в  том числе с  приложением к  нему  предусмотренных частью 3 статьи 51.1. Градостроительного кодекса Российской Федерации документов, наряду  со  способами, предусмотренными   частью 1  статьи 51.1. Градостроительного кодекса Российской Федерации, может быть  подано:</w:t>
      </w:r>
    </w:p>
    <w:p w:rsidR="00D36D3D" w:rsidRPr="00E65EDF" w:rsidRDefault="00D36D3D" w:rsidP="00585857">
      <w:pPr>
        <w:spacing w:after="0" w:line="240" w:lineRule="auto"/>
        <w:ind w:firstLine="567"/>
        <w:jc w:val="both"/>
        <w:rPr>
          <w:rFonts w:ascii="Times New Roman" w:hAnsi="Times New Roman" w:cs="Times New Roman"/>
          <w:sz w:val="24"/>
          <w:szCs w:val="24"/>
          <w:lang w:eastAsia="ru-RU"/>
        </w:rPr>
      </w:pPr>
      <w:r w:rsidRPr="00E65EDF">
        <w:rPr>
          <w:rFonts w:ascii="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36D3D" w:rsidRPr="00E65EDF" w:rsidRDefault="00D36D3D" w:rsidP="00585857">
      <w:pPr>
        <w:spacing w:after="0" w:line="240" w:lineRule="auto"/>
        <w:ind w:firstLine="567"/>
        <w:jc w:val="both"/>
        <w:rPr>
          <w:rFonts w:ascii="Times New Roman" w:hAnsi="Times New Roman" w:cs="Times New Roman"/>
          <w:sz w:val="24"/>
          <w:szCs w:val="24"/>
        </w:rPr>
      </w:pPr>
      <w:r w:rsidRPr="00E65EDF">
        <w:rPr>
          <w:rFonts w:ascii="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36D3D" w:rsidRDefault="00D36D3D" w:rsidP="0058585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2.20.2. </w:t>
      </w:r>
      <w:r>
        <w:rPr>
          <w:rFonts w:ascii="Times New Roman" w:hAnsi="Times New Roman" w:cs="Times New Roman"/>
          <w:sz w:val="24"/>
          <w:szCs w:val="24"/>
          <w:lang w:eastAsia="ru-RU"/>
        </w:rPr>
        <w:t xml:space="preserve">Заявитель может направить уведомление </w:t>
      </w:r>
      <w:r>
        <w:rPr>
          <w:rFonts w:ascii="Times New Roman" w:hAnsi="Times New Roman" w:cs="Times New Roman"/>
          <w:sz w:val="24"/>
          <w:szCs w:val="24"/>
        </w:rPr>
        <w:t xml:space="preserve">о планируемом  строительстве, уведомление об изменении параметров, </w:t>
      </w:r>
      <w:r>
        <w:rPr>
          <w:rFonts w:ascii="Times New Roman" w:hAnsi="Times New Roman" w:cs="Times New Roman"/>
          <w:sz w:val="24"/>
          <w:szCs w:val="24"/>
          <w:lang w:eastAsia="ru-RU"/>
        </w:rPr>
        <w:t xml:space="preserve">заявление об исправлении опечаток или ошибок  в форме электронного документа, порядок оформления которого определен </w:t>
      </w:r>
      <w:hyperlink r:id="rId19" w:history="1">
        <w:r w:rsidRPr="00585857">
          <w:rPr>
            <w:rFonts w:ascii="Times New Roman" w:hAnsi="Times New Roman" w:cs="Times New Roman"/>
            <w:sz w:val="24"/>
            <w:szCs w:val="24"/>
            <w:lang w:eastAsia="ru-RU"/>
          </w:rPr>
          <w:t>постановлением</w:t>
        </w:r>
      </w:hyperlink>
      <w:r>
        <w:t xml:space="preserve"> </w:t>
      </w:r>
      <w:r>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0"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D36D3D" w:rsidRDefault="00D36D3D" w:rsidP="00854AB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 электронной подписи, применяемые заявителем при направлении уведомления о планируемом строительстве, уведомление об изменении параметров,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21"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2.20.3. При направлении заявителем уведомления </w:t>
      </w:r>
      <w:r>
        <w:rPr>
          <w:rFonts w:ascii="Times New Roman" w:hAnsi="Times New Roman" w:cs="Times New Roman"/>
          <w:sz w:val="24"/>
          <w:szCs w:val="24"/>
        </w:rPr>
        <w:t xml:space="preserve">о планируемом  строительстве, уведомления об изменении параметров, </w:t>
      </w:r>
      <w:r>
        <w:rPr>
          <w:rFonts w:ascii="Times New Roman" w:hAnsi="Times New Roman" w:cs="Times New Roman"/>
          <w:sz w:val="24"/>
          <w:szCs w:val="24"/>
          <w:lang w:eastAsia="ru-RU"/>
        </w:rPr>
        <w:t>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2.20.4. Электронные документы предоставляются в следующих форматах:</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val="en-US" w:eastAsia="ru-RU"/>
        </w:rPr>
        <w:t>xml</w:t>
      </w:r>
      <w:r>
        <w:rPr>
          <w:rFonts w:ascii="Times New Roman" w:hAnsi="Times New Roman" w:cs="Times New Roman"/>
          <w:sz w:val="24"/>
          <w:szCs w:val="24"/>
          <w:lang w:eastAsia="ru-RU"/>
        </w:rPr>
        <w:t xml:space="preserve"> – для формализованных документов;</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en-US" w:eastAsia="ru-RU"/>
        </w:rPr>
        <w:t>pdf</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jpg</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jpeg</w:t>
      </w:r>
      <w:r w:rsidRPr="00431B1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для документов с текстовым содержанием, в том числе включая  изображение;</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sz w:val="24"/>
          <w:szCs w:val="24"/>
          <w:lang w:val="en-US" w:eastAsia="ru-RU"/>
        </w:rPr>
        <w:t>doc</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docx</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odt</w:t>
      </w:r>
      <w:r>
        <w:rPr>
          <w:rFonts w:ascii="Times New Roman" w:hAnsi="Times New Roman" w:cs="Times New Roman"/>
          <w:sz w:val="24"/>
          <w:szCs w:val="24"/>
          <w:lang w:eastAsia="ru-RU"/>
        </w:rPr>
        <w:t>– для документов с текстовым содержанием, не включающие формулы;</w:t>
      </w:r>
    </w:p>
    <w:p w:rsidR="00D36D3D" w:rsidRPr="00C71EF7"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lang w:val="en-US" w:eastAsia="ru-RU"/>
        </w:rPr>
        <w:t>xls</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xlsx</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ods</w:t>
      </w:r>
      <w:r>
        <w:rPr>
          <w:rFonts w:ascii="Times New Roman" w:hAnsi="Times New Roman" w:cs="Times New Roman"/>
          <w:sz w:val="24"/>
          <w:szCs w:val="24"/>
          <w:lang w:eastAsia="ru-RU"/>
        </w:rPr>
        <w:t xml:space="preserve">– для документов, содержащих расчеты. </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eastAsia="ru-RU"/>
        </w:rPr>
        <w:t>dpi</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масштаб 1:1)  с использованием  следующих режимов:</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2.20.6.  Электронные документы должны обеспечивать:</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D36D3D" w:rsidRDefault="00D36D3D"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содержать оглавление, соответствующее их смыслу и содержанию.</w:t>
      </w:r>
    </w:p>
    <w:p w:rsidR="00D36D3D" w:rsidRPr="00431B17" w:rsidRDefault="00D36D3D"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2.20.7. Максимально допустимый размер прикрепленного пакета документов не должен превышать 10 Гб.</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2.20.8. Прием Администрацией уведомления </w:t>
      </w:r>
      <w:r>
        <w:rPr>
          <w:rFonts w:ascii="Times New Roman" w:hAnsi="Times New Roman" w:cs="Times New Roman"/>
          <w:sz w:val="24"/>
          <w:szCs w:val="24"/>
        </w:rPr>
        <w:t xml:space="preserve">о планируемом  строительстве, уведомления об изменении параметров, </w:t>
      </w:r>
      <w:r>
        <w:rPr>
          <w:rFonts w:ascii="Times New Roman" w:hAnsi="Times New Roman" w:cs="Times New Roman"/>
          <w:sz w:val="24"/>
          <w:szCs w:val="24"/>
          <w:lang w:eastAsia="ru-RU"/>
        </w:rPr>
        <w:t xml:space="preserve">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D36D3D" w:rsidRDefault="00D36D3D"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D36D3D" w:rsidRPr="00E02A1C" w:rsidRDefault="00D36D3D" w:rsidP="00854AB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2.20.10. </w:t>
      </w:r>
      <w:r w:rsidRPr="00E02A1C">
        <w:rPr>
          <w:rFonts w:ascii="Times New Roman" w:hAnsi="Times New Roman" w:cs="Times New Roman"/>
          <w:sz w:val="24"/>
          <w:szCs w:val="24"/>
          <w:lang w:eastAsia="ru-RU"/>
        </w:rPr>
        <w:t xml:space="preserve">Для приема документов от </w:t>
      </w:r>
      <w:r>
        <w:rPr>
          <w:rFonts w:ascii="Times New Roman" w:hAnsi="Times New Roman" w:cs="Times New Roman"/>
          <w:sz w:val="24"/>
          <w:szCs w:val="24"/>
          <w:lang w:eastAsia="ru-RU"/>
        </w:rPr>
        <w:t>заявителя</w:t>
      </w:r>
      <w:r w:rsidRPr="00E02A1C">
        <w:rPr>
          <w:rFonts w:ascii="Times New Roman" w:hAnsi="Times New Roman" w:cs="Times New Roman"/>
          <w:sz w:val="24"/>
          <w:szCs w:val="24"/>
          <w:lang w:eastAsia="ru-RU"/>
        </w:rPr>
        <w:t xml:space="preserve">, признанного недееспособным или не имеющего возможности по состоянию здоровья обратиться к </w:t>
      </w:r>
      <w:r>
        <w:rPr>
          <w:rFonts w:ascii="Times New Roman" w:hAnsi="Times New Roman" w:cs="Times New Roman"/>
          <w:sz w:val="24"/>
          <w:szCs w:val="24"/>
          <w:lang w:eastAsia="ru-RU"/>
        </w:rPr>
        <w:t>специалисту администрации</w:t>
      </w:r>
      <w:r w:rsidRPr="00E02A1C">
        <w:rPr>
          <w:rFonts w:ascii="Times New Roman" w:hAnsi="Times New Roman" w:cs="Times New Roman"/>
          <w:sz w:val="24"/>
          <w:szCs w:val="24"/>
          <w:lang w:eastAsia="ru-RU"/>
        </w:rPr>
        <w:t xml:space="preserve">, по его просьбе, просьбе законных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lang w:eastAsia="ru-RU"/>
        </w:rPr>
        <w:t xml:space="preserve"> сотрудника  </w:t>
      </w:r>
      <w:r>
        <w:rPr>
          <w:rFonts w:ascii="Times New Roman" w:hAnsi="Times New Roman" w:cs="Times New Roman"/>
          <w:sz w:val="24"/>
          <w:szCs w:val="24"/>
        </w:rPr>
        <w:t>ГБУ НО «УМФЦ»</w:t>
      </w:r>
      <w:r w:rsidRPr="00E02A1C">
        <w:rPr>
          <w:rFonts w:ascii="Times New Roman" w:hAnsi="Times New Roman" w:cs="Times New Roman"/>
          <w:sz w:val="24"/>
          <w:szCs w:val="24"/>
          <w:lang w:eastAsia="ru-RU"/>
        </w:rPr>
        <w:t>.</w:t>
      </w:r>
    </w:p>
    <w:p w:rsidR="00D36D3D" w:rsidRPr="00E02A1C" w:rsidRDefault="00D36D3D" w:rsidP="004A2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2.20.11. </w:t>
      </w:r>
      <w:r w:rsidRPr="00E02A1C">
        <w:rPr>
          <w:rFonts w:ascii="Times New Roman" w:hAnsi="Times New Roman" w:cs="Times New Roman"/>
          <w:sz w:val="24"/>
          <w:szCs w:val="24"/>
        </w:rPr>
        <w:t xml:space="preserve">Результат заявителю по его выбору может быть направлен </w:t>
      </w:r>
      <w:r>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w:t>
      </w:r>
      <w:r w:rsidRPr="00687275">
        <w:rPr>
          <w:rStyle w:val="a3"/>
          <w:rFonts w:ascii="Times New Roman" w:hAnsi="Times New Roman" w:cs="Times New Roman"/>
          <w:color w:val="auto"/>
          <w:sz w:val="24"/>
          <w:szCs w:val="24"/>
          <w:u w:val="none"/>
          <w:lang w:eastAsia="ru-RU"/>
        </w:rPr>
        <w:lastRenderedPageBreak/>
        <w:t>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p>
    <w:p w:rsidR="00D36D3D" w:rsidRDefault="00D36D3D" w:rsidP="00D53BFD">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D36D3D" w:rsidRDefault="00D36D3D" w:rsidP="004A22C8">
      <w:pPr>
        <w:spacing w:after="0" w:line="240" w:lineRule="auto"/>
        <w:ind w:firstLine="567"/>
        <w:jc w:val="both"/>
        <w:rPr>
          <w:rFonts w:ascii="Times New Roman" w:hAnsi="Times New Roman" w:cs="Times New Roman"/>
          <w:sz w:val="28"/>
          <w:szCs w:val="28"/>
        </w:rPr>
      </w:pPr>
    </w:p>
    <w:p w:rsidR="00D36D3D" w:rsidRDefault="00D36D3D" w:rsidP="0049191C">
      <w:pPr>
        <w:spacing w:after="0" w:line="240" w:lineRule="auto"/>
        <w:ind w:firstLine="567"/>
        <w:jc w:val="both"/>
        <w:rPr>
          <w:rFonts w:ascii="Times New Roman" w:hAnsi="Times New Roman" w:cs="Times New Roman"/>
          <w:sz w:val="28"/>
          <w:szCs w:val="28"/>
        </w:rPr>
      </w:pPr>
    </w:p>
    <w:p w:rsidR="00D36D3D" w:rsidRPr="00AB5374" w:rsidRDefault="00D36D3D" w:rsidP="00825C1E">
      <w:pPr>
        <w:shd w:val="clear" w:color="auto" w:fill="FFFFFF"/>
        <w:spacing w:after="0" w:line="240" w:lineRule="auto"/>
        <w:ind w:firstLine="567"/>
        <w:jc w:val="center"/>
        <w:rPr>
          <w:rFonts w:ascii="Times New Roman" w:hAnsi="Times New Roman" w:cs="Times New Roman"/>
          <w:color w:val="000000"/>
          <w:sz w:val="24"/>
          <w:szCs w:val="24"/>
        </w:rPr>
      </w:pPr>
      <w:r w:rsidRPr="00AB5374">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6D3D" w:rsidRPr="00AB5374" w:rsidRDefault="00D36D3D" w:rsidP="00825C1E">
      <w:pPr>
        <w:shd w:val="clear" w:color="auto" w:fill="FFFFFF"/>
        <w:spacing w:after="0" w:line="240" w:lineRule="auto"/>
        <w:ind w:firstLine="567"/>
        <w:jc w:val="both"/>
        <w:rPr>
          <w:rFonts w:ascii="Times New Roman" w:hAnsi="Times New Roman" w:cs="Times New Roman"/>
          <w:color w:val="000000"/>
          <w:sz w:val="24"/>
          <w:szCs w:val="24"/>
        </w:rPr>
      </w:pPr>
    </w:p>
    <w:p w:rsidR="00D36D3D" w:rsidRDefault="00D36D3D" w:rsidP="00042B86">
      <w:pPr>
        <w:shd w:val="clear" w:color="auto" w:fill="FFFFFF"/>
        <w:suppressAutoHyphens w:val="0"/>
        <w:spacing w:after="0" w:line="240" w:lineRule="auto"/>
        <w:ind w:firstLine="567"/>
        <w:jc w:val="both"/>
        <w:rPr>
          <w:rFonts w:ascii="Times New Roman" w:hAnsi="Times New Roman" w:cs="Times New Roman"/>
          <w:b/>
          <w:bCs/>
          <w:color w:val="000000"/>
          <w:sz w:val="24"/>
          <w:szCs w:val="24"/>
        </w:rPr>
      </w:pP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3.1. Исчерпывающий перечень административных процедур</w:t>
      </w:r>
      <w:r>
        <w:rPr>
          <w:rFonts w:ascii="Times New Roman" w:hAnsi="Times New Roman" w:cs="Times New Roman"/>
          <w:color w:val="000000"/>
          <w:sz w:val="24"/>
          <w:szCs w:val="24"/>
          <w:lang w:eastAsia="ru-RU"/>
        </w:rPr>
        <w:t>.</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3.1.1. Направление уведомления о соответствии или уведомления о несоответствии.</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3.1.2. Внесение изменений в уведомление о соответствии.</w:t>
      </w:r>
    </w:p>
    <w:p w:rsidR="00D36D3D" w:rsidRDefault="00D36D3D" w:rsidP="008112A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xml:space="preserve">. Исправление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в уведомлении о соответствии, выданном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дминистрацией.</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3.2. Направление уведомления о соответствии или уведомления о несоответствии включает в себя следующие административные действия:</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3.2.1. Прием и регистрация уведомления о</w:t>
      </w:r>
      <w:r>
        <w:rPr>
          <w:rFonts w:ascii="Times New Roman" w:hAnsi="Times New Roman" w:cs="Times New Roman"/>
          <w:color w:val="000000"/>
          <w:sz w:val="24"/>
          <w:szCs w:val="24"/>
          <w:lang w:eastAsia="ru-RU"/>
        </w:rPr>
        <w:t xml:space="preserve"> планируемом строительстве</w:t>
      </w:r>
      <w:r w:rsidRPr="003A08EC">
        <w:rPr>
          <w:rFonts w:ascii="Times New Roman" w:hAnsi="Times New Roman" w:cs="Times New Roman"/>
          <w:color w:val="000000"/>
          <w:sz w:val="24"/>
          <w:szCs w:val="24"/>
          <w:lang w:eastAsia="ru-RU"/>
        </w:rPr>
        <w:t xml:space="preserve"> и  прилагаемых  к  нему   документов.</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3.2.2. Рассмотрение уведомления </w:t>
      </w:r>
      <w:r>
        <w:rPr>
          <w:rFonts w:ascii="Times New Roman" w:hAnsi="Times New Roman" w:cs="Times New Roman"/>
          <w:color w:val="000000"/>
          <w:sz w:val="24"/>
          <w:szCs w:val="24"/>
          <w:lang w:eastAsia="ru-RU"/>
        </w:rPr>
        <w:t xml:space="preserve">о планируемом </w:t>
      </w:r>
      <w:r w:rsidRPr="003A08EC">
        <w:rPr>
          <w:rFonts w:ascii="Times New Roman" w:hAnsi="Times New Roman" w:cs="Times New Roman"/>
          <w:color w:val="000000"/>
          <w:sz w:val="24"/>
          <w:szCs w:val="24"/>
          <w:lang w:eastAsia="ru-RU"/>
        </w:rPr>
        <w:t xml:space="preserve"> строительств</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3.2.3. Подготовка результата  предоставления  муниципальной услуги.</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3.2.4. Направление результата  предоставления  муниципальной  услуги </w:t>
      </w:r>
      <w:r>
        <w:rPr>
          <w:rFonts w:ascii="Times New Roman" w:hAnsi="Times New Roman" w:cs="Times New Roman"/>
          <w:color w:val="000000"/>
          <w:sz w:val="24"/>
          <w:szCs w:val="24"/>
          <w:lang w:eastAsia="ru-RU"/>
        </w:rPr>
        <w:t>з</w:t>
      </w:r>
      <w:r w:rsidRPr="003A08EC">
        <w:rPr>
          <w:rFonts w:ascii="Times New Roman" w:hAnsi="Times New Roman" w:cs="Times New Roman"/>
          <w:color w:val="000000"/>
          <w:sz w:val="24"/>
          <w:szCs w:val="24"/>
          <w:lang w:eastAsia="ru-RU"/>
        </w:rPr>
        <w:t>аявителю.</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 Внесение изменений в уведомление о соответствии включает в себя следующие административные процедуры:</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3.3.1. Прием и регистрация уведомления об изменении параметров.</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3.3.2. Рассмотрения уведомления об изменении параметров.</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 Подготовка результата предоставления муниципальной услуги.</w:t>
      </w:r>
    </w:p>
    <w:p w:rsidR="00D36D3D"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3.3.4. Направление результата предоставления муниципальной услуги.</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 Исправление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в уведомлении о соответствии, выданном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дминистрацией, включает в себя следующие административные действия:</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 Прием и регистрация заявления об исправлении опечаток или ошибок.</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.2. Рассмотрение и принятие решения.</w:t>
      </w:r>
    </w:p>
    <w:p w:rsidR="00D36D3D" w:rsidRDefault="00D36D3D" w:rsidP="00D869E2">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 Направление результата.</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 Направление уведомления о соответствии  или уведомления о несоответствии.</w:t>
      </w:r>
    </w:p>
    <w:p w:rsidR="00D36D3D" w:rsidRPr="003A08EC" w:rsidRDefault="00D36D3D"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.1.Прием и регистрация уведомления о</w:t>
      </w:r>
      <w:r>
        <w:rPr>
          <w:rFonts w:ascii="Times New Roman" w:hAnsi="Times New Roman" w:cs="Times New Roman"/>
          <w:color w:val="000000"/>
          <w:sz w:val="24"/>
          <w:szCs w:val="24"/>
          <w:lang w:eastAsia="ru-RU"/>
        </w:rPr>
        <w:t xml:space="preserve"> планируемом строительстве </w:t>
      </w:r>
      <w:r w:rsidRPr="003A08EC">
        <w:rPr>
          <w:rFonts w:ascii="Times New Roman" w:hAnsi="Times New Roman" w:cs="Times New Roman"/>
          <w:color w:val="000000"/>
          <w:sz w:val="24"/>
          <w:szCs w:val="24"/>
          <w:lang w:eastAsia="ru-RU"/>
        </w:rPr>
        <w:t>и  прилагаемых  к нему документов. </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sidRPr="003A08EC">
        <w:rPr>
          <w:rFonts w:ascii="Times New Roman" w:hAnsi="Times New Roman" w:cs="Times New Roman"/>
          <w:color w:val="000000"/>
          <w:sz w:val="24"/>
          <w:szCs w:val="24"/>
          <w:lang w:eastAsia="ru-RU"/>
        </w:rPr>
        <w:t xml:space="preserve">Прием и регистрация уведомления </w:t>
      </w:r>
      <w:r>
        <w:rPr>
          <w:rFonts w:ascii="Times New Roman" w:hAnsi="Times New Roman" w:cs="Times New Roman"/>
          <w:color w:val="000000"/>
          <w:sz w:val="24"/>
          <w:szCs w:val="24"/>
          <w:lang w:eastAsia="ru-RU"/>
        </w:rPr>
        <w:t>о планируемом строительстве</w:t>
      </w:r>
      <w:r w:rsidRPr="003A08EC">
        <w:rPr>
          <w:rFonts w:ascii="Times New Roman" w:hAnsi="Times New Roman" w:cs="Times New Roman"/>
          <w:color w:val="000000"/>
          <w:sz w:val="24"/>
          <w:szCs w:val="24"/>
          <w:lang w:eastAsia="ru-RU"/>
        </w:rPr>
        <w:t xml:space="preserve"> и  прилагаемых  к  нему   документов</w:t>
      </w:r>
      <w:r w:rsidRPr="00AB5374">
        <w:rPr>
          <w:rFonts w:ascii="Times New Roman" w:hAnsi="Times New Roman" w:cs="Times New Roman"/>
          <w:color w:val="000000"/>
          <w:sz w:val="24"/>
          <w:szCs w:val="24"/>
        </w:rPr>
        <w:t xml:space="preserve">» является поступившее </w:t>
      </w:r>
      <w:r>
        <w:rPr>
          <w:rFonts w:ascii="Times New Roman" w:hAnsi="Times New Roman" w:cs="Times New Roman"/>
          <w:color w:val="000000"/>
          <w:sz w:val="24"/>
          <w:szCs w:val="24"/>
        </w:rPr>
        <w:t xml:space="preserve">уведомление о планируемом строительстве и прилагаемых документов </w:t>
      </w:r>
      <w:r w:rsidRPr="00AB5374">
        <w:rPr>
          <w:rFonts w:ascii="Times New Roman" w:hAnsi="Times New Roman" w:cs="Times New Roman"/>
          <w:color w:val="000000"/>
          <w:sz w:val="24"/>
          <w:szCs w:val="24"/>
        </w:rPr>
        <w:t>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Единый портал государственных и муниципальных услуг, Единый Интернет-портал государственных и муниципальных услуг (функций) Нижегородской области, через</w:t>
      </w:r>
      <w:r w:rsidRPr="00C269B0">
        <w:rPr>
          <w:rFonts w:ascii="Times New Roman" w:hAnsi="Times New Roman" w:cs="Times New Roman"/>
          <w:sz w:val="24"/>
          <w:szCs w:val="24"/>
        </w:rPr>
        <w:t xml:space="preserve"> </w:t>
      </w:r>
      <w:r>
        <w:rPr>
          <w:rFonts w:ascii="Times New Roman" w:hAnsi="Times New Roman" w:cs="Times New Roman"/>
          <w:sz w:val="24"/>
          <w:szCs w:val="24"/>
        </w:rPr>
        <w:t>ГБУ НО «УМФЦ»</w:t>
      </w:r>
      <w:r>
        <w:rPr>
          <w:rFonts w:ascii="Times New Roman" w:hAnsi="Times New Roman" w:cs="Times New Roman"/>
          <w:color w:val="000000"/>
          <w:sz w:val="24"/>
          <w:szCs w:val="24"/>
        </w:rPr>
        <w:t>, по электронной почте,</w:t>
      </w:r>
      <w:r w:rsidRPr="00AB5374">
        <w:rPr>
          <w:rFonts w:ascii="Times New Roman" w:hAnsi="Times New Roman" w:cs="Times New Roman"/>
          <w:color w:val="000000"/>
          <w:sz w:val="24"/>
          <w:szCs w:val="24"/>
        </w:rPr>
        <w:t xml:space="preserve"> а также  личное обращение в Администрацию.</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уведомления о планируемом строительстве и прилагаемых  документов.</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xml:space="preserve">. Прием и регистрация </w:t>
      </w:r>
      <w:r>
        <w:rPr>
          <w:rFonts w:ascii="Times New Roman" w:hAnsi="Times New Roman" w:cs="Times New Roman"/>
          <w:color w:val="000000"/>
          <w:sz w:val="24"/>
          <w:szCs w:val="24"/>
        </w:rPr>
        <w:t>уведомления о планируемом строительстве и прилагаемых  документов</w:t>
      </w:r>
      <w:r w:rsidRPr="00AB5374">
        <w:rPr>
          <w:rFonts w:ascii="Times New Roman" w:hAnsi="Times New Roman" w:cs="Times New Roman"/>
          <w:color w:val="000000"/>
          <w:sz w:val="24"/>
          <w:szCs w:val="24"/>
        </w:rPr>
        <w:t xml:space="preserve"> осуществляются </w:t>
      </w:r>
      <w:r>
        <w:rPr>
          <w:rFonts w:ascii="Times New Roman" w:hAnsi="Times New Roman" w:cs="Times New Roman"/>
          <w:color w:val="000000"/>
          <w:sz w:val="24"/>
          <w:szCs w:val="24"/>
        </w:rPr>
        <w:t>специалистом общего отдела администрации.</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При направлении документов 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w:t>
      </w:r>
      <w:r>
        <w:rPr>
          <w:rFonts w:ascii="Times New Roman" w:hAnsi="Times New Roman" w:cs="Times New Roman"/>
          <w:color w:val="000000"/>
          <w:sz w:val="24"/>
          <w:szCs w:val="24"/>
        </w:rPr>
        <w:t xml:space="preserve">уведомления о планируемом строительстве,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уведомление о планируемом строительстве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D36D3D" w:rsidRDefault="00D36D3D" w:rsidP="00C62BF2">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 xml:space="preserve">уведомлении о планируемом строительстве </w:t>
      </w:r>
      <w:r w:rsidRPr="00AB5374">
        <w:rPr>
          <w:rFonts w:ascii="Times New Roman" w:hAnsi="Times New Roman" w:cs="Times New Roman"/>
          <w:color w:val="000000"/>
          <w:sz w:val="24"/>
          <w:szCs w:val="24"/>
        </w:rPr>
        <w:t xml:space="preserve"> отсутствует фамилии заявителя,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 xml:space="preserve">уведомления о планируемом строительстве </w:t>
      </w:r>
      <w:r w:rsidRPr="00AB5374">
        <w:rPr>
          <w:rFonts w:ascii="Times New Roman" w:hAnsi="Times New Roman" w:cs="Times New Roman"/>
          <w:color w:val="000000"/>
          <w:sz w:val="24"/>
          <w:szCs w:val="24"/>
        </w:rPr>
        <w:t xml:space="preserve">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 xml:space="preserve">уведомлении о планируемом строительстве </w:t>
      </w:r>
      <w:r w:rsidRPr="00AB5374">
        <w:rPr>
          <w:rFonts w:ascii="Times New Roman" w:hAnsi="Times New Roman" w:cs="Times New Roman"/>
          <w:color w:val="000000"/>
          <w:sz w:val="24"/>
          <w:szCs w:val="24"/>
        </w:rPr>
        <w:t xml:space="preserve">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представителя</w:t>
      </w:r>
      <w:r w:rsidRPr="00AB5374">
        <w:rPr>
          <w:rFonts w:ascii="Times New Roman" w:hAnsi="Times New Roman" w:cs="Times New Roman"/>
          <w:color w:val="000000"/>
          <w:sz w:val="24"/>
          <w:szCs w:val="24"/>
        </w:rPr>
        <w:t>-  в случае обращения представителя);</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уведомления о планируемом строительстве</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уведомлению о планируемом строительстве,</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D36D3D" w:rsidRPr="00042B86" w:rsidRDefault="00D36D3D" w:rsidP="007F4A2D">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уведомление о планируемом строительстве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3.5.1.6. При приеме уведомления о планируемом строительстве  и документов, направленных по почте, заявителю направляется расписка о приеме уведомления о планируемом строительстве  и документов  почтовым отправлением с уведомлением о вручении.</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планируемом строительстве  и документов. </w:t>
      </w:r>
    </w:p>
    <w:p w:rsidR="00D36D3D" w:rsidRDefault="00D36D3D" w:rsidP="002E54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3.5.1.7. В случае, если в предоставленных (направленных) уведомлении о планируемом строительстве  и прилагаемых документов  имеются основания для отказа  в приеме документов, указанных в пункте 2.12. настоящего Регламента, то специалист общего  отдела  администрации, осуществляющий прием и регистрацию документов, не осуществляет регистрацию уведомления о планируемом строительстве  и прилагаемых документов, передает  уведомление о  планируемом  строительстве и  прилагаемые  документы в  Комитет  архитектуры  и  градостроительства для подготовки письма об отказе в приеме документов. </w:t>
      </w:r>
    </w:p>
    <w:p w:rsidR="00D36D3D" w:rsidRPr="002E5451" w:rsidRDefault="00D36D3D" w:rsidP="002E54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2 к настоящему Регламенту с присвоением номера, даты, проставлением подписи заместителя  главы  администрации либо подписанного усиленной квалифицированной электронной подписью уполномоченного должностного лица.</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    </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 планируемом строительстве  и прилагаемых к нему документов. </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уведомления о планируемом строительстве и прилагаемых к нему документов – один рабочий день со дня регистрации документов.</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1.10</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уведомления о планируемом строительстве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 xml:space="preserve"> надлежащего качества и в полном объеме</w:t>
      </w:r>
      <w:r w:rsidRPr="00AB5374">
        <w:rPr>
          <w:rFonts w:ascii="Times New Roman" w:hAnsi="Times New Roman" w:cs="Times New Roman"/>
          <w:color w:val="000000"/>
          <w:sz w:val="24"/>
          <w:szCs w:val="24"/>
        </w:rPr>
        <w:t>.</w:t>
      </w:r>
    </w:p>
    <w:p w:rsidR="00D36D3D"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3.5.1.12. Результатом административного действия является прием и регистрации уведомления о планируемом строительстве  и прилагаемых документов либо отказ в приеме документов.</w:t>
      </w:r>
    </w:p>
    <w:p w:rsidR="00D36D3D" w:rsidRPr="00AB5374" w:rsidRDefault="00D36D3D" w:rsidP="007F4A2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D36D3D" w:rsidRPr="00AB5374" w:rsidRDefault="00D36D3D" w:rsidP="002D3C6D">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w:t>
      </w:r>
      <w:r w:rsidRPr="00AB5374">
        <w:rPr>
          <w:rFonts w:ascii="Times New Roman" w:hAnsi="Times New Roman" w:cs="Times New Roman"/>
          <w:color w:val="000000"/>
          <w:sz w:val="24"/>
          <w:szCs w:val="24"/>
        </w:rPr>
        <w:t xml:space="preserve">. </w:t>
      </w:r>
      <w:r w:rsidRPr="003A08EC">
        <w:rPr>
          <w:rFonts w:ascii="Times New Roman" w:hAnsi="Times New Roman" w:cs="Times New Roman"/>
          <w:color w:val="000000"/>
          <w:sz w:val="24"/>
          <w:szCs w:val="24"/>
          <w:lang w:eastAsia="ru-RU"/>
        </w:rPr>
        <w:t xml:space="preserve">Рассмотрение уведомления </w:t>
      </w:r>
      <w:r>
        <w:rPr>
          <w:rFonts w:ascii="Times New Roman" w:hAnsi="Times New Roman" w:cs="Times New Roman"/>
          <w:color w:val="000000"/>
          <w:sz w:val="24"/>
          <w:szCs w:val="24"/>
          <w:lang w:eastAsia="ru-RU"/>
        </w:rPr>
        <w:t>о планируемом строительстве</w:t>
      </w:r>
      <w:r w:rsidRPr="003A08EC">
        <w:rPr>
          <w:rFonts w:ascii="Times New Roman" w:hAnsi="Times New Roman" w:cs="Times New Roman"/>
          <w:color w:val="000000"/>
          <w:sz w:val="24"/>
          <w:szCs w:val="24"/>
          <w:lang w:eastAsia="ru-RU"/>
        </w:rPr>
        <w:t>.</w:t>
      </w:r>
    </w:p>
    <w:p w:rsidR="00D36D3D" w:rsidRPr="003A08EC" w:rsidRDefault="00D36D3D" w:rsidP="00C45F47">
      <w:pPr>
        <w:shd w:val="clear" w:color="auto" w:fill="FFFFFF"/>
        <w:spacing w:after="0" w:line="240" w:lineRule="auto"/>
        <w:ind w:firstLine="567"/>
        <w:jc w:val="both"/>
        <w:rPr>
          <w:rFonts w:ascii="Times New Roman" w:hAnsi="Times New Roman" w:cs="Times New Roman"/>
          <w:color w:val="000000"/>
          <w:sz w:val="24"/>
          <w:szCs w:val="24"/>
          <w:lang w:eastAsia="ru-RU"/>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 xml:space="preserve">Рассмотрение уведомления </w:t>
      </w:r>
      <w:r>
        <w:rPr>
          <w:rFonts w:ascii="Times New Roman" w:hAnsi="Times New Roman" w:cs="Times New Roman"/>
          <w:color w:val="000000"/>
          <w:sz w:val="24"/>
          <w:szCs w:val="24"/>
          <w:lang w:eastAsia="ru-RU"/>
        </w:rPr>
        <w:t>о планируемом строительстве</w:t>
      </w:r>
      <w:r w:rsidRPr="00AB5374">
        <w:rPr>
          <w:rFonts w:ascii="Times New Roman" w:hAnsi="Times New Roman" w:cs="Times New Roman"/>
          <w:color w:val="000000"/>
          <w:sz w:val="24"/>
          <w:szCs w:val="24"/>
        </w:rPr>
        <w:t xml:space="preserve">» </w:t>
      </w:r>
      <w:r w:rsidRPr="003A08EC">
        <w:rPr>
          <w:rFonts w:ascii="Times New Roman" w:hAnsi="Times New Roman" w:cs="Times New Roman"/>
          <w:color w:val="000000"/>
          <w:sz w:val="24"/>
          <w:szCs w:val="24"/>
          <w:lang w:eastAsia="ru-RU"/>
        </w:rPr>
        <w:t>является  зарегистрированно</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 xml:space="preserve"> уведомлени</w:t>
      </w:r>
      <w:r>
        <w:rPr>
          <w:rFonts w:ascii="Times New Roman" w:hAnsi="Times New Roman" w:cs="Times New Roman"/>
          <w:color w:val="000000"/>
          <w:sz w:val="24"/>
          <w:szCs w:val="24"/>
          <w:lang w:eastAsia="ru-RU"/>
        </w:rPr>
        <w:t xml:space="preserve">е о планируемом строительстве </w:t>
      </w:r>
      <w:r w:rsidRPr="003A08EC">
        <w:rPr>
          <w:rFonts w:ascii="Times New Roman" w:hAnsi="Times New Roman" w:cs="Times New Roman"/>
          <w:color w:val="000000"/>
          <w:sz w:val="24"/>
          <w:szCs w:val="24"/>
          <w:lang w:eastAsia="ru-RU"/>
        </w:rPr>
        <w:t xml:space="preserve"> и  прил</w:t>
      </w:r>
      <w:r>
        <w:rPr>
          <w:rFonts w:ascii="Times New Roman" w:hAnsi="Times New Roman" w:cs="Times New Roman"/>
          <w:color w:val="000000"/>
          <w:sz w:val="24"/>
          <w:szCs w:val="24"/>
          <w:lang w:eastAsia="ru-RU"/>
        </w:rPr>
        <w:t xml:space="preserve">агаемых </w:t>
      </w:r>
      <w:r w:rsidRPr="003A08EC">
        <w:rPr>
          <w:rFonts w:ascii="Times New Roman" w:hAnsi="Times New Roman" w:cs="Times New Roman"/>
          <w:color w:val="000000"/>
          <w:sz w:val="24"/>
          <w:szCs w:val="24"/>
          <w:lang w:eastAsia="ru-RU"/>
        </w:rPr>
        <w:t xml:space="preserve">к  нему документов,  указанных в п. </w:t>
      </w:r>
      <w:r w:rsidRPr="00EF541E">
        <w:rPr>
          <w:rFonts w:ascii="Times New Roman" w:hAnsi="Times New Roman" w:cs="Times New Roman"/>
          <w:sz w:val="24"/>
          <w:szCs w:val="24"/>
          <w:lang w:eastAsia="ru-RU"/>
        </w:rPr>
        <w:t>2.7</w:t>
      </w:r>
      <w:r w:rsidRPr="003A08EC">
        <w:rPr>
          <w:rFonts w:ascii="Times New Roman" w:hAnsi="Times New Roman" w:cs="Times New Roman"/>
          <w:color w:val="000000"/>
          <w:sz w:val="24"/>
          <w:szCs w:val="24"/>
          <w:lang w:eastAsia="ru-RU"/>
        </w:rPr>
        <w:t>настоящего Регламента. </w:t>
      </w:r>
    </w:p>
    <w:p w:rsidR="00D36D3D" w:rsidRPr="003A08EC" w:rsidRDefault="00D36D3D" w:rsidP="002D3C6D">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 xml:space="preserve">.2.2. </w:t>
      </w:r>
      <w:r>
        <w:rPr>
          <w:rFonts w:ascii="Times New Roman" w:hAnsi="Times New Roman" w:cs="Times New Roman"/>
          <w:color w:val="000000"/>
          <w:sz w:val="24"/>
          <w:szCs w:val="24"/>
          <w:lang w:eastAsia="ru-RU"/>
        </w:rPr>
        <w:t xml:space="preserve">Специалист  Комитета  архитектуры  и  градостроительства, ответственный </w:t>
      </w:r>
      <w:r w:rsidRPr="003A08EC">
        <w:rPr>
          <w:rFonts w:ascii="Times New Roman" w:hAnsi="Times New Roman" w:cs="Times New Roman"/>
          <w:color w:val="000000"/>
          <w:sz w:val="24"/>
          <w:szCs w:val="24"/>
          <w:lang w:eastAsia="ru-RU"/>
        </w:rPr>
        <w:t xml:space="preserve">за  рассмотрение уведомления </w:t>
      </w:r>
      <w:r>
        <w:rPr>
          <w:rFonts w:ascii="Times New Roman" w:hAnsi="Times New Roman" w:cs="Times New Roman"/>
          <w:color w:val="000000"/>
          <w:sz w:val="24"/>
          <w:szCs w:val="24"/>
          <w:lang w:eastAsia="ru-RU"/>
        </w:rPr>
        <w:t>о планируемом строительстве и прилагаемых к нему документов</w:t>
      </w:r>
      <w:r w:rsidRPr="003A08EC">
        <w:rPr>
          <w:rFonts w:ascii="Times New Roman" w:hAnsi="Times New Roman" w:cs="Times New Roman"/>
          <w:color w:val="000000"/>
          <w:sz w:val="24"/>
          <w:szCs w:val="24"/>
          <w:lang w:eastAsia="ru-RU"/>
        </w:rPr>
        <w:t>: </w:t>
      </w:r>
    </w:p>
    <w:p w:rsidR="00D36D3D" w:rsidRPr="003A08EC" w:rsidRDefault="00D36D3D" w:rsidP="005E168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eastAsia="ru-RU"/>
        </w:rPr>
        <w:t>р</w:t>
      </w:r>
      <w:r w:rsidRPr="003A08EC">
        <w:rPr>
          <w:rFonts w:ascii="Times New Roman" w:hAnsi="Times New Roman" w:cs="Times New Roman"/>
          <w:color w:val="000000"/>
          <w:sz w:val="24"/>
          <w:szCs w:val="24"/>
          <w:lang w:eastAsia="ru-RU"/>
        </w:rPr>
        <w:t xml:space="preserve">ассматривает уведомление </w:t>
      </w:r>
      <w:r>
        <w:rPr>
          <w:rFonts w:ascii="Times New Roman" w:hAnsi="Times New Roman" w:cs="Times New Roman"/>
          <w:color w:val="000000"/>
          <w:sz w:val="24"/>
          <w:szCs w:val="24"/>
          <w:lang w:eastAsia="ru-RU"/>
        </w:rPr>
        <w:t xml:space="preserve">о планируемом строительстве </w:t>
      </w:r>
      <w:r w:rsidRPr="003A08EC">
        <w:rPr>
          <w:rFonts w:ascii="Times New Roman" w:hAnsi="Times New Roman" w:cs="Times New Roman"/>
          <w:color w:val="000000"/>
          <w:sz w:val="24"/>
          <w:szCs w:val="24"/>
          <w:lang w:eastAsia="ru-RU"/>
        </w:rPr>
        <w:t xml:space="preserve"> на наличие в нем сведений, предусмотренных у</w:t>
      </w:r>
      <w:r>
        <w:rPr>
          <w:rFonts w:ascii="Times New Roman" w:hAnsi="Times New Roman" w:cs="Times New Roman"/>
          <w:color w:val="000000"/>
          <w:sz w:val="24"/>
          <w:szCs w:val="24"/>
          <w:lang w:eastAsia="ru-RU"/>
        </w:rPr>
        <w:t>твержденной формой и пунктом 2.7</w:t>
      </w:r>
      <w:r w:rsidRPr="003A08EC">
        <w:rPr>
          <w:rFonts w:ascii="Times New Roman" w:hAnsi="Times New Roman" w:cs="Times New Roman"/>
          <w:color w:val="000000"/>
          <w:sz w:val="24"/>
          <w:szCs w:val="24"/>
          <w:lang w:eastAsia="ru-RU"/>
        </w:rPr>
        <w:t xml:space="preserve"> настоящего Регламента, и представленные документы на предмет их компле</w:t>
      </w:r>
      <w:r>
        <w:rPr>
          <w:rFonts w:ascii="Times New Roman" w:hAnsi="Times New Roman" w:cs="Times New Roman"/>
          <w:color w:val="000000"/>
          <w:sz w:val="24"/>
          <w:szCs w:val="24"/>
          <w:lang w:eastAsia="ru-RU"/>
        </w:rPr>
        <w:t>ктности, а также полноты  указанных в них сведений, необходимых для предоставления муниципальной услуги;</w:t>
      </w:r>
    </w:p>
    <w:p w:rsidR="00D36D3D" w:rsidRDefault="00D36D3D" w:rsidP="005E168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2) </w:t>
      </w:r>
      <w:r>
        <w:rPr>
          <w:rFonts w:ascii="Times New Roman" w:hAnsi="Times New Roman" w:cs="Times New Roman"/>
          <w:color w:val="000000"/>
          <w:sz w:val="24"/>
          <w:szCs w:val="24"/>
          <w:lang w:eastAsia="ru-RU"/>
        </w:rPr>
        <w:t>п</w:t>
      </w:r>
      <w:r w:rsidRPr="003A08EC">
        <w:rPr>
          <w:rFonts w:ascii="Times New Roman" w:hAnsi="Times New Roman" w:cs="Times New Roman"/>
          <w:color w:val="000000"/>
          <w:sz w:val="24"/>
          <w:szCs w:val="24"/>
          <w:lang w:eastAsia="ru-RU"/>
        </w:rPr>
        <w:t xml:space="preserve">ри  наличии оснований  для  оставления без рассмотрения  уведомления </w:t>
      </w:r>
      <w:r>
        <w:rPr>
          <w:rFonts w:ascii="Times New Roman" w:hAnsi="Times New Roman" w:cs="Times New Roman"/>
          <w:color w:val="000000"/>
          <w:sz w:val="24"/>
          <w:szCs w:val="24"/>
          <w:lang w:eastAsia="ru-RU"/>
        </w:rPr>
        <w:t>о планируемом строительстве</w:t>
      </w:r>
      <w:r w:rsidRPr="003A08EC">
        <w:rPr>
          <w:rFonts w:ascii="Times New Roman" w:hAnsi="Times New Roman" w:cs="Times New Roman"/>
          <w:color w:val="000000"/>
          <w:sz w:val="24"/>
          <w:szCs w:val="24"/>
          <w:lang w:eastAsia="ru-RU"/>
        </w:rPr>
        <w:t xml:space="preserve">, предусмотренных  пунктом  </w:t>
      </w:r>
      <w:r w:rsidRPr="00EF541E">
        <w:rPr>
          <w:rFonts w:ascii="Times New Roman" w:hAnsi="Times New Roman" w:cs="Times New Roman"/>
          <w:sz w:val="24"/>
          <w:szCs w:val="24"/>
          <w:lang w:eastAsia="ru-RU"/>
        </w:rPr>
        <w:t>2.1</w:t>
      </w:r>
      <w:r>
        <w:rPr>
          <w:rFonts w:ascii="Times New Roman" w:hAnsi="Times New Roman" w:cs="Times New Roman"/>
          <w:sz w:val="24"/>
          <w:szCs w:val="24"/>
          <w:lang w:eastAsia="ru-RU"/>
        </w:rPr>
        <w:t>3</w:t>
      </w:r>
      <w:r w:rsidRPr="00EF541E">
        <w:rPr>
          <w:rFonts w:ascii="Times New Roman" w:hAnsi="Times New Roman" w:cs="Times New Roman"/>
          <w:sz w:val="24"/>
          <w:szCs w:val="24"/>
          <w:lang w:eastAsia="ru-RU"/>
        </w:rPr>
        <w:t>.2</w:t>
      </w:r>
      <w:r w:rsidRPr="003A08EC">
        <w:rPr>
          <w:rFonts w:ascii="Times New Roman" w:hAnsi="Times New Roman" w:cs="Times New Roman"/>
          <w:color w:val="000000"/>
          <w:sz w:val="24"/>
          <w:szCs w:val="24"/>
          <w:lang w:eastAsia="ru-RU"/>
        </w:rPr>
        <w:t xml:space="preserve"> настоящего Регламента, возвращает заявителю письмом, </w:t>
      </w:r>
      <w:r>
        <w:rPr>
          <w:rFonts w:ascii="Times New Roman" w:hAnsi="Times New Roman" w:cs="Times New Roman"/>
          <w:color w:val="000000"/>
          <w:sz w:val="24"/>
          <w:szCs w:val="24"/>
          <w:lang w:eastAsia="ru-RU"/>
        </w:rPr>
        <w:t xml:space="preserve">выполненным на бланке Администрации, </w:t>
      </w:r>
      <w:r w:rsidRPr="003A08EC">
        <w:rPr>
          <w:rFonts w:ascii="Times New Roman" w:hAnsi="Times New Roman" w:cs="Times New Roman"/>
          <w:color w:val="000000"/>
          <w:sz w:val="24"/>
          <w:szCs w:val="24"/>
          <w:lang w:eastAsia="ru-RU"/>
        </w:rPr>
        <w:t xml:space="preserve">подписанным </w:t>
      </w:r>
      <w:r>
        <w:rPr>
          <w:rFonts w:ascii="Times New Roman" w:hAnsi="Times New Roman" w:cs="Times New Roman"/>
          <w:color w:val="000000"/>
          <w:sz w:val="24"/>
          <w:szCs w:val="24"/>
          <w:lang w:eastAsia="ru-RU"/>
        </w:rPr>
        <w:t xml:space="preserve">заместителем  главы администрации либо усиленной квалифицированной электронной подписью главы  местного самоуправления с присвоением номера и даты </w:t>
      </w:r>
      <w:r w:rsidRPr="003A08EC">
        <w:rPr>
          <w:rFonts w:ascii="Times New Roman" w:hAnsi="Times New Roman" w:cs="Times New Roman"/>
          <w:color w:val="000000"/>
          <w:sz w:val="24"/>
          <w:szCs w:val="24"/>
          <w:lang w:eastAsia="ru-RU"/>
        </w:rPr>
        <w:t xml:space="preserve">по форме согласно приложению 6 к настоящему Регламенту, данное уведомление и прилагаемые к нему документы без рассмотрения с указанием причин возврата. В этом случае уведомление </w:t>
      </w:r>
      <w:r>
        <w:rPr>
          <w:rFonts w:ascii="Times New Roman" w:hAnsi="Times New Roman" w:cs="Times New Roman"/>
          <w:color w:val="000000"/>
          <w:sz w:val="24"/>
          <w:szCs w:val="24"/>
          <w:lang w:eastAsia="ru-RU"/>
        </w:rPr>
        <w:t xml:space="preserve">о планируемом строительстве </w:t>
      </w:r>
      <w:r w:rsidRPr="003A08EC">
        <w:rPr>
          <w:rFonts w:ascii="Times New Roman" w:hAnsi="Times New Roman" w:cs="Times New Roman"/>
          <w:color w:val="000000"/>
          <w:sz w:val="24"/>
          <w:szCs w:val="24"/>
          <w:lang w:eastAsia="ru-RU"/>
        </w:rPr>
        <w:t xml:space="preserve"> считается ненаправленным. Оставление уведомления </w:t>
      </w:r>
      <w:r>
        <w:rPr>
          <w:rFonts w:ascii="Times New Roman" w:hAnsi="Times New Roman" w:cs="Times New Roman"/>
          <w:color w:val="000000"/>
          <w:sz w:val="24"/>
          <w:szCs w:val="24"/>
          <w:lang w:eastAsia="ru-RU"/>
        </w:rPr>
        <w:t xml:space="preserve">о планируемом строительстве </w:t>
      </w:r>
      <w:r w:rsidRPr="003A08EC">
        <w:rPr>
          <w:rFonts w:ascii="Times New Roman" w:hAnsi="Times New Roman" w:cs="Times New Roman"/>
          <w:color w:val="000000"/>
          <w:sz w:val="24"/>
          <w:szCs w:val="24"/>
          <w:lang w:eastAsia="ru-RU"/>
        </w:rPr>
        <w:t xml:space="preserve"> без рассмотрения  не препятствует повторному обращению за предоставлением муниципальной услуги после устранения оснований (причин) их возврата</w:t>
      </w:r>
      <w:r>
        <w:rPr>
          <w:rFonts w:ascii="Times New Roman" w:hAnsi="Times New Roman" w:cs="Times New Roman"/>
          <w:color w:val="000000"/>
          <w:sz w:val="24"/>
          <w:szCs w:val="24"/>
          <w:lang w:eastAsia="ru-RU"/>
        </w:rPr>
        <w:t xml:space="preserve">. Письмо об оставлении уведомления о планируемом строительстве  без рассмотрения направляется заявителю в бумажном виде  почтовым отправлением с уведомлением о вручении, вручается лично в Администрации либо направляется в электронной форме </w:t>
      </w:r>
      <w:r>
        <w:rPr>
          <w:rFonts w:ascii="Times New Roman" w:hAnsi="Times New Roman" w:cs="Times New Roman"/>
          <w:color w:val="000000"/>
          <w:sz w:val="24"/>
          <w:szCs w:val="24"/>
          <w:lang w:eastAsia="ru-RU"/>
        </w:rPr>
        <w:lastRenderedPageBreak/>
        <w:t>подписанной усиленной квалифицированной электронной подписью главы местного  самоуправления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D36D3D" w:rsidRDefault="00D36D3D" w:rsidP="005E168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xml:space="preserve">  при отсутствии оснований для оставления без рассмотрения уведомления о планируемом строительстве осуществляет межведомственные запросы, если заявитель не предоставил документы, указанные в пункте 2.7.2 настоящего Регламента.</w:t>
      </w:r>
    </w:p>
    <w:p w:rsidR="00D36D3D" w:rsidRDefault="00D36D3D" w:rsidP="00CC107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D36D3D" w:rsidRDefault="00D36D3D" w:rsidP="00CC107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D36D3D" w:rsidRDefault="00D36D3D" w:rsidP="0022705C">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 </w:t>
      </w:r>
    </w:p>
    <w:p w:rsidR="00D36D3D" w:rsidRPr="003A08EC" w:rsidRDefault="00D36D3D" w:rsidP="00CC107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случае, если строительство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то направляет уведомление о планируемом строительстве и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Нижегородской области, в том числе с использованием системы межведомственного электронного взаимодействия;   </w:t>
      </w:r>
    </w:p>
    <w:p w:rsidR="00D36D3D" w:rsidRDefault="00D36D3D" w:rsidP="00CC107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5) </w:t>
      </w:r>
      <w:r>
        <w:rPr>
          <w:rFonts w:ascii="Times New Roman" w:hAnsi="Times New Roman" w:cs="Times New Roman"/>
          <w:sz w:val="24"/>
          <w:szCs w:val="24"/>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36D3D" w:rsidRPr="003A08EC" w:rsidRDefault="00D36D3D" w:rsidP="00C45F4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.2.3. Срок  выполнения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 2 рабочих дня.</w:t>
      </w:r>
    </w:p>
    <w:p w:rsidR="00D36D3D" w:rsidRDefault="00D36D3D" w:rsidP="002D3C6D">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 xml:space="preserve">.2.4. Критерий принятия решения об оставлении уведомления </w:t>
      </w:r>
      <w:r>
        <w:rPr>
          <w:rFonts w:ascii="Times New Roman" w:hAnsi="Times New Roman" w:cs="Times New Roman"/>
          <w:color w:val="000000"/>
          <w:sz w:val="24"/>
          <w:szCs w:val="24"/>
          <w:lang w:eastAsia="ru-RU"/>
        </w:rPr>
        <w:t xml:space="preserve">о планируемом строительстве </w:t>
      </w:r>
      <w:r w:rsidRPr="003A08EC">
        <w:rPr>
          <w:rFonts w:ascii="Times New Roman" w:hAnsi="Times New Roman" w:cs="Times New Roman"/>
          <w:color w:val="000000"/>
          <w:sz w:val="24"/>
          <w:szCs w:val="24"/>
          <w:lang w:eastAsia="ru-RU"/>
        </w:rPr>
        <w:t xml:space="preserve"> без рассмотрения – наличие оснований, указанных в пункте 2.1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xml:space="preserve">.2 настоящего Регламента. </w:t>
      </w:r>
    </w:p>
    <w:p w:rsidR="00D36D3D" w:rsidRPr="003A08EC" w:rsidRDefault="00D36D3D" w:rsidP="002D3C6D">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3.5.2.5. Критерий принятия решения о направлении межведомственных запросов – отсутствие документов,  указанных в пункте 2.7.2 настоящего Регламента.</w:t>
      </w:r>
    </w:p>
    <w:p w:rsidR="00D36D3D" w:rsidRPr="003A08EC" w:rsidRDefault="00D36D3D" w:rsidP="002D3C6D">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 xml:space="preserve"> является проведение проверки сведений, указанных в уведомлении </w:t>
      </w:r>
      <w:r>
        <w:rPr>
          <w:rFonts w:ascii="Times New Roman" w:hAnsi="Times New Roman" w:cs="Times New Roman"/>
          <w:color w:val="000000"/>
          <w:sz w:val="24"/>
          <w:szCs w:val="24"/>
          <w:lang w:eastAsia="ru-RU"/>
        </w:rPr>
        <w:t>о планируемом строительстве,</w:t>
      </w:r>
      <w:r w:rsidRPr="003A08EC">
        <w:rPr>
          <w:rFonts w:ascii="Times New Roman" w:hAnsi="Times New Roman" w:cs="Times New Roman"/>
          <w:color w:val="000000"/>
          <w:sz w:val="24"/>
          <w:szCs w:val="24"/>
          <w:lang w:eastAsia="ru-RU"/>
        </w:rPr>
        <w:t xml:space="preserve"> либо оставление уведомления </w:t>
      </w:r>
      <w:r>
        <w:rPr>
          <w:rFonts w:ascii="Times New Roman" w:hAnsi="Times New Roman" w:cs="Times New Roman"/>
          <w:color w:val="000000"/>
          <w:sz w:val="24"/>
          <w:szCs w:val="24"/>
          <w:lang w:eastAsia="ru-RU"/>
        </w:rPr>
        <w:t xml:space="preserve">о планируемом строительстве </w:t>
      </w:r>
      <w:r w:rsidRPr="003A08EC">
        <w:rPr>
          <w:rFonts w:ascii="Times New Roman" w:hAnsi="Times New Roman" w:cs="Times New Roman"/>
          <w:color w:val="000000"/>
          <w:sz w:val="24"/>
          <w:szCs w:val="24"/>
          <w:lang w:eastAsia="ru-RU"/>
        </w:rPr>
        <w:t xml:space="preserve"> без рассмотрения. </w:t>
      </w:r>
    </w:p>
    <w:p w:rsidR="00D36D3D" w:rsidRPr="003A08EC" w:rsidRDefault="00D36D3D" w:rsidP="002D3C6D">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.Фиксация результата - занесение информации в систему электронного документооборота или в журнал регистрации.</w:t>
      </w:r>
    </w:p>
    <w:p w:rsidR="00D36D3D" w:rsidRDefault="00D36D3D" w:rsidP="00C45F4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.3. Подготовка результата  предоставления  муниципальной услуги</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w:t>
      </w:r>
    </w:p>
    <w:p w:rsidR="00D36D3D" w:rsidRDefault="00D36D3D" w:rsidP="00C45F4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3.5.3.1. Основанием для начала административного действия «Подготовка результата предоставления муниципальной услуги» является проведение проверки сведений, указанных в уведомлении о планируемом строительстве. </w:t>
      </w:r>
    </w:p>
    <w:p w:rsidR="00D36D3D" w:rsidRDefault="00D36D3D" w:rsidP="00C45F4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3.5.3.2.   При отсутствии оснований для отказа в предоставлении муниципальной услуги, указанных в пункте 2.13.3 настоящего Регламента, специалист Комитета  </w:t>
      </w:r>
      <w:r>
        <w:rPr>
          <w:rFonts w:ascii="Times New Roman" w:hAnsi="Times New Roman" w:cs="Times New Roman"/>
          <w:color w:val="000000"/>
          <w:sz w:val="24"/>
          <w:szCs w:val="24"/>
          <w:lang w:eastAsia="ru-RU"/>
        </w:rPr>
        <w:lastRenderedPageBreak/>
        <w:t>архитектуры  и  градостроительства ответственный за рассмотрение уведомления о планируемом строительстве и прилагаемых к нему документов,  подготавливает в  трех экземплярах уведомление о соответствии по форме, утвержденной приказом Минстроя России от 19 сентября 2018 г. № 591/пр,  согласовывает его в установленном порядке и передает на подпись главе  местного  самоуправления.</w:t>
      </w:r>
    </w:p>
    <w:p w:rsidR="00D36D3D" w:rsidRDefault="00D36D3D" w:rsidP="00B656E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3.5.3.3. Подписанное уведомление о соответствии   передается на регистрацию.</w:t>
      </w:r>
    </w:p>
    <w:p w:rsidR="00D36D3D" w:rsidRDefault="00D36D3D" w:rsidP="003C0049">
      <w:pPr>
        <w:shd w:val="clear" w:color="auto" w:fill="FFFFFF"/>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3.5.3.4. Специалист общего  отдела администрации</w:t>
      </w:r>
      <w:r>
        <w:rPr>
          <w:rFonts w:ascii="Times New Roman" w:hAnsi="Times New Roman" w:cs="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уведомления о соответствии путем занесения данных в систему электронного документооборота или в журнал регистрации. </w:t>
      </w:r>
    </w:p>
    <w:p w:rsidR="00D36D3D" w:rsidRDefault="00D36D3D" w:rsidP="006936F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выдаваемому уведомлению о соответствии  присваивается одновременно с его регистрацией в системе электронного документооборота или в журнале регистрации.</w:t>
      </w:r>
    </w:p>
    <w:p w:rsidR="00D36D3D" w:rsidRDefault="00D36D3D" w:rsidP="00C45F4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3.5.3.5. При наличии  оснований, указанных в пункте 2.13.3  настоящего Регламента, специалист  Комитета архитектуры и  градостроительства, ответственный за рассмотрение уведомления о планируемом строительстве и прилагаемых к нему документов, подготавливает уведомление о несоответствии по форме, утвержденной приказом Минстроя России   от 19 сентября 2018 г. № 591/пр, а также сопроводительное письмо, согласовывает их в установленном порядке  и передает на подпись главе местного самоуправления.</w:t>
      </w:r>
    </w:p>
    <w:p w:rsidR="00D36D3D" w:rsidRDefault="00D36D3D" w:rsidP="00817A7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В уведомлении о несоответствии указываются </w:t>
      </w:r>
      <w:r>
        <w:rPr>
          <w:rFonts w:ascii="Times New Roman" w:hAnsi="Times New Roman" w:cs="Times New Roman"/>
          <w:sz w:val="24"/>
          <w:szCs w:val="24"/>
          <w:lang w:eastAsia="ru-RU"/>
        </w:rPr>
        <w:t xml:space="preserve">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D36D3D" w:rsidRDefault="00D36D3D" w:rsidP="00817A7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направления застройщику такого уведомления по основанию, предусмотренному </w:t>
      </w:r>
      <w:hyperlink r:id="rId22" w:history="1">
        <w:r w:rsidRPr="00817A73">
          <w:rPr>
            <w:rFonts w:ascii="Times New Roman" w:hAnsi="Times New Roman" w:cs="Times New Roman"/>
            <w:sz w:val="24"/>
            <w:szCs w:val="24"/>
            <w:lang w:eastAsia="ru-RU"/>
          </w:rPr>
          <w:t>пунктом 4 части 10</w:t>
        </w:r>
      </w:hyperlink>
      <w:r>
        <w:rPr>
          <w:rFonts w:ascii="Times New Roman" w:hAnsi="Times New Roman" w:cs="Times New Roman"/>
          <w:sz w:val="24"/>
          <w:szCs w:val="24"/>
          <w:lang w:eastAsia="ru-RU"/>
        </w:rPr>
        <w:t xml:space="preserve">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6D3D" w:rsidRDefault="00D36D3D" w:rsidP="00695E7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3.5.3.6.   Глава местного самоуправления</w:t>
      </w:r>
      <w:r>
        <w:rPr>
          <w:rFonts w:ascii="Times New Roman" w:hAnsi="Times New Roman" w:cs="Times New Roman"/>
          <w:sz w:val="24"/>
          <w:szCs w:val="24"/>
          <w:lang w:eastAsia="ru-RU"/>
        </w:rPr>
        <w:t xml:space="preserve">  подписывает проект уведомления о несоответствии и сопроводительное письмо.  Подписанные уведомление о несоответствии и сопроводительное письмо  передаются  на регистрацию.</w:t>
      </w:r>
    </w:p>
    <w:p w:rsidR="00D36D3D" w:rsidRDefault="00D36D3D" w:rsidP="00695E7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3.5.3.7.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несоответствии и сопроводительного письма путем занесения данных в систему электронного документооборота или в журнал регистрации. </w:t>
      </w:r>
    </w:p>
    <w:p w:rsidR="00D36D3D" w:rsidRDefault="00D36D3D" w:rsidP="00695E7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выдаваемому уведомлению о несоответствии и сопроводительному письму присваивается одновременно с его регистрацией в системе электронного документооборота или в журнале регистрации.</w:t>
      </w:r>
    </w:p>
    <w:p w:rsidR="00D36D3D" w:rsidRPr="003A08EC" w:rsidRDefault="00D36D3D" w:rsidP="00695E73">
      <w:pPr>
        <w:shd w:val="clear" w:color="auto" w:fill="FFFFFF"/>
        <w:suppressAutoHyphens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3.5.3.8. </w:t>
      </w:r>
      <w:r w:rsidRPr="003A08EC">
        <w:rPr>
          <w:rFonts w:ascii="Times New Roman" w:hAnsi="Times New Roman" w:cs="Times New Roman"/>
          <w:color w:val="000000"/>
          <w:sz w:val="24"/>
          <w:szCs w:val="24"/>
          <w:lang w:eastAsia="ru-RU"/>
        </w:rPr>
        <w:t>Срок исполнения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 </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xml:space="preserve"> рабочих дня</w:t>
      </w:r>
      <w:r>
        <w:rPr>
          <w:rFonts w:ascii="Times New Roman" w:hAnsi="Times New Roman" w:cs="Times New Roman"/>
          <w:color w:val="000000"/>
          <w:sz w:val="24"/>
          <w:szCs w:val="24"/>
          <w:lang w:eastAsia="ru-RU"/>
        </w:rPr>
        <w:t>, а в случае  направления уведомления о планируемом строительстве и описания внешнего облика в управление государственной охраны объектов культурного наследия Нижегородской области – 17 рабочих дней</w:t>
      </w:r>
      <w:r w:rsidRPr="003A08EC">
        <w:rPr>
          <w:rFonts w:ascii="Times New Roman" w:hAnsi="Times New Roman" w:cs="Times New Roman"/>
          <w:color w:val="000000"/>
          <w:sz w:val="24"/>
          <w:szCs w:val="24"/>
          <w:lang w:eastAsia="ru-RU"/>
        </w:rPr>
        <w:t>.</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Критерий принятия решения о направлении уведомления о соответствии -   отсутствие оснований для отказа в предоставлении  муниципальной услуги, указанных в пункте 2.1</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.3  настоящего Регламента.</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10</w:t>
      </w:r>
      <w:r w:rsidRPr="003A08EC">
        <w:rPr>
          <w:rFonts w:ascii="Times New Roman" w:hAnsi="Times New Roman" w:cs="Times New Roman"/>
          <w:color w:val="000000"/>
          <w:sz w:val="24"/>
          <w:szCs w:val="24"/>
          <w:lang w:eastAsia="ru-RU"/>
        </w:rPr>
        <w:t>. Критерий принятия решения о направлении у</w:t>
      </w:r>
      <w:r>
        <w:rPr>
          <w:rFonts w:ascii="Times New Roman" w:hAnsi="Times New Roman" w:cs="Times New Roman"/>
          <w:color w:val="000000"/>
          <w:sz w:val="24"/>
          <w:szCs w:val="24"/>
          <w:lang w:eastAsia="ru-RU"/>
        </w:rPr>
        <w:t xml:space="preserve">ведомления о несоответствии -  </w:t>
      </w:r>
      <w:r w:rsidRPr="003A08EC">
        <w:rPr>
          <w:rFonts w:ascii="Times New Roman" w:hAnsi="Times New Roman" w:cs="Times New Roman"/>
          <w:color w:val="000000"/>
          <w:sz w:val="24"/>
          <w:szCs w:val="24"/>
          <w:lang w:eastAsia="ru-RU"/>
        </w:rPr>
        <w:t xml:space="preserve"> наличие основания (или оснований) для отказа в предоставлении муниципальной услуги, предусмотренных пунктом 2.1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xml:space="preserve">.3 настоящего Регламента.  </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.3.1</w:t>
      </w:r>
      <w:r>
        <w:rPr>
          <w:rFonts w:ascii="Times New Roman" w:hAnsi="Times New Roman" w:cs="Times New Roman"/>
          <w:color w:val="000000"/>
          <w:sz w:val="24"/>
          <w:szCs w:val="24"/>
          <w:lang w:eastAsia="ru-RU"/>
        </w:rPr>
        <w:t>1</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является</w:t>
      </w:r>
      <w:r>
        <w:rPr>
          <w:rFonts w:ascii="Times New Roman" w:hAnsi="Times New Roman" w:cs="Times New Roman"/>
          <w:color w:val="000000"/>
          <w:sz w:val="24"/>
          <w:szCs w:val="24"/>
          <w:lang w:eastAsia="ru-RU"/>
        </w:rPr>
        <w:t xml:space="preserve"> подписанное и  зарегистрированное</w:t>
      </w:r>
      <w:r w:rsidRPr="003A08EC">
        <w:rPr>
          <w:rFonts w:ascii="Times New Roman" w:hAnsi="Times New Roman" w:cs="Times New Roman"/>
          <w:color w:val="000000"/>
          <w:sz w:val="24"/>
          <w:szCs w:val="24"/>
          <w:lang w:eastAsia="ru-RU"/>
        </w:rPr>
        <w:t xml:space="preserve">  уведомление о соответствии </w:t>
      </w:r>
      <w:r>
        <w:rPr>
          <w:rFonts w:ascii="Times New Roman" w:hAnsi="Times New Roman" w:cs="Times New Roman"/>
          <w:color w:val="000000"/>
          <w:sz w:val="24"/>
          <w:szCs w:val="24"/>
          <w:lang w:eastAsia="ru-RU"/>
        </w:rPr>
        <w:t xml:space="preserve">или уведомление о </w:t>
      </w:r>
      <w:r w:rsidRPr="003A08EC">
        <w:rPr>
          <w:rFonts w:ascii="Times New Roman" w:hAnsi="Times New Roman" w:cs="Times New Roman"/>
          <w:color w:val="000000"/>
          <w:sz w:val="24"/>
          <w:szCs w:val="24"/>
          <w:lang w:eastAsia="ru-RU"/>
        </w:rPr>
        <w:t xml:space="preserve">несоответствии и сопроводительное письмо к нему. </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.3.1</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.Фиксация результата - занесение информации в систему электронного документооборота или в журнал регистрации.</w:t>
      </w:r>
    </w:p>
    <w:p w:rsidR="00D36D3D" w:rsidRDefault="00D36D3D" w:rsidP="00C1302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3.5.4. </w:t>
      </w:r>
      <w:r w:rsidRPr="003A08EC">
        <w:rPr>
          <w:rFonts w:ascii="Times New Roman" w:hAnsi="Times New Roman" w:cs="Times New Roman"/>
          <w:color w:val="000000"/>
          <w:sz w:val="24"/>
          <w:szCs w:val="24"/>
          <w:lang w:eastAsia="ru-RU"/>
        </w:rPr>
        <w:t>Направление заявителю результата предоставления муниципальной услуги</w:t>
      </w:r>
      <w:r>
        <w:rPr>
          <w:rFonts w:ascii="Times New Roman" w:hAnsi="Times New Roman" w:cs="Times New Roman"/>
          <w:color w:val="000000"/>
          <w:sz w:val="24"/>
          <w:szCs w:val="24"/>
          <w:lang w:eastAsia="ru-RU"/>
        </w:rPr>
        <w:t>.</w:t>
      </w:r>
    </w:p>
    <w:p w:rsidR="00D36D3D" w:rsidRDefault="00D36D3D" w:rsidP="00C1302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.4.1. Основанием для начала административно</w:t>
      </w:r>
      <w:r>
        <w:rPr>
          <w:rFonts w:ascii="Times New Roman" w:hAnsi="Times New Roman" w:cs="Times New Roman"/>
          <w:color w:val="000000"/>
          <w:sz w:val="24"/>
          <w:szCs w:val="24"/>
          <w:lang w:eastAsia="ru-RU"/>
        </w:rPr>
        <w:t xml:space="preserve">го действия «Направление заявителю результата предоставления муниципальной услуги» </w:t>
      </w:r>
      <w:r w:rsidRPr="003A08EC">
        <w:rPr>
          <w:rFonts w:ascii="Times New Roman" w:hAnsi="Times New Roman" w:cs="Times New Roman"/>
          <w:color w:val="000000"/>
          <w:sz w:val="24"/>
          <w:szCs w:val="24"/>
          <w:lang w:eastAsia="ru-RU"/>
        </w:rPr>
        <w:t xml:space="preserve">является </w:t>
      </w:r>
      <w:r>
        <w:rPr>
          <w:rFonts w:ascii="Times New Roman" w:hAnsi="Times New Roman" w:cs="Times New Roman"/>
          <w:color w:val="000000"/>
          <w:sz w:val="24"/>
          <w:szCs w:val="24"/>
          <w:lang w:eastAsia="ru-RU"/>
        </w:rPr>
        <w:t>подписанное и зарегистрированное уведомление о соответствии или уведомление о несоответствии с сопроводительным письмом</w:t>
      </w:r>
      <w:r w:rsidRPr="003A08EC">
        <w:rPr>
          <w:rFonts w:ascii="Times New Roman" w:hAnsi="Times New Roman" w:cs="Times New Roman"/>
          <w:color w:val="000000"/>
          <w:sz w:val="24"/>
          <w:szCs w:val="24"/>
          <w:lang w:eastAsia="ru-RU"/>
        </w:rPr>
        <w:t>.</w:t>
      </w:r>
    </w:p>
    <w:p w:rsidR="00D36D3D" w:rsidRPr="003A08EC" w:rsidRDefault="00D36D3D" w:rsidP="00817A73">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Специалист Комитета  архитектуры и градостроительства</w:t>
      </w:r>
      <w:r>
        <w:rPr>
          <w:rFonts w:ascii="Times New Roman" w:hAnsi="Times New Roman" w:cs="Times New Roman"/>
          <w:sz w:val="24"/>
          <w:szCs w:val="24"/>
          <w:lang w:eastAsia="ru-RU"/>
        </w:rPr>
        <w:t xml:space="preserve"> </w:t>
      </w:r>
      <w:r w:rsidRPr="003A08EC">
        <w:rPr>
          <w:rFonts w:ascii="Times New Roman" w:hAnsi="Times New Roman" w:cs="Times New Roman"/>
          <w:sz w:val="24"/>
          <w:szCs w:val="24"/>
          <w:lang w:eastAsia="ru-RU"/>
        </w:rPr>
        <w:t xml:space="preserve">в течение одного рабочего дня после подписания  и регистрации </w:t>
      </w:r>
      <w:r>
        <w:rPr>
          <w:rFonts w:ascii="Times New Roman" w:hAnsi="Times New Roman" w:cs="Times New Roman"/>
          <w:sz w:val="24"/>
          <w:szCs w:val="24"/>
          <w:lang w:eastAsia="ru-RU"/>
        </w:rPr>
        <w:t xml:space="preserve">уведомления о соответствии либо уведомления о несоответствии и </w:t>
      </w:r>
      <w:r w:rsidRPr="003A08EC">
        <w:rPr>
          <w:rFonts w:ascii="Times New Roman" w:hAnsi="Times New Roman" w:cs="Times New Roman"/>
          <w:sz w:val="24"/>
          <w:szCs w:val="24"/>
          <w:lang w:eastAsia="ru-RU"/>
        </w:rPr>
        <w:t>сопроводительного письма  информирует заявителя о принятом решении.</w:t>
      </w:r>
    </w:p>
    <w:p w:rsidR="00D36D3D" w:rsidRPr="003A08EC" w:rsidRDefault="00D36D3D" w:rsidP="00817A7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D36D3D" w:rsidRDefault="00D36D3D" w:rsidP="00817A73">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3A08EC">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Результат 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общем  отделе администрации, Комитете  архитектуры  и  градостроительства</w:t>
      </w:r>
      <w:r w:rsidRPr="003A08EC">
        <w:rPr>
          <w:rFonts w:ascii="Times New Roman" w:hAnsi="Times New Roman" w:cs="Times New Roman"/>
          <w:color w:val="000000"/>
          <w:sz w:val="24"/>
          <w:szCs w:val="24"/>
          <w:lang w:eastAsia="ru-RU"/>
        </w:rPr>
        <w:t xml:space="preserve"> в согласованное время  либо </w:t>
      </w:r>
      <w:r w:rsidRPr="003A08EC">
        <w:rPr>
          <w:rFonts w:ascii="Times New Roman" w:hAnsi="Times New Roman" w:cs="Times New Roman"/>
          <w:sz w:val="24"/>
          <w:szCs w:val="24"/>
          <w:lang w:eastAsia="ru-RU"/>
        </w:rPr>
        <w:t>направляется в форме электронного документа, подписанн</w:t>
      </w:r>
      <w:r>
        <w:rPr>
          <w:rFonts w:ascii="Times New Roman" w:hAnsi="Times New Roman" w:cs="Times New Roman"/>
          <w:sz w:val="24"/>
          <w:szCs w:val="24"/>
          <w:lang w:eastAsia="ru-RU"/>
        </w:rPr>
        <w:t>ого</w:t>
      </w:r>
      <w:r w:rsidRPr="003A08EC">
        <w:rPr>
          <w:rFonts w:ascii="Times New Roman" w:hAnsi="Times New Roman" w:cs="Times New Roman"/>
          <w:sz w:val="24"/>
          <w:szCs w:val="24"/>
          <w:lang w:eastAsia="ru-RU"/>
        </w:rPr>
        <w:t xml:space="preserve">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подписью уполномоченного должностного лица на адрес электронной почты</w:t>
      </w:r>
      <w:r>
        <w:rPr>
          <w:rFonts w:ascii="Times New Roman" w:hAnsi="Times New Roman" w:cs="Times New Roman"/>
          <w:sz w:val="24"/>
          <w:szCs w:val="24"/>
          <w:lang w:eastAsia="ru-RU"/>
        </w:rPr>
        <w:t>,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подписания уведомления о соответствии либо уведомления о несоответствии.</w:t>
      </w:r>
    </w:p>
    <w:p w:rsidR="00D36D3D" w:rsidRPr="003A08EC" w:rsidRDefault="00D36D3D" w:rsidP="00817A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По почте заявителю направляется  письмо с уведомлением </w:t>
      </w:r>
      <w:r>
        <w:rPr>
          <w:rFonts w:ascii="Times New Roman" w:hAnsi="Times New Roman" w:cs="Times New Roman"/>
          <w:color w:val="000000"/>
          <w:sz w:val="24"/>
          <w:szCs w:val="24"/>
          <w:lang w:eastAsia="ru-RU"/>
        </w:rPr>
        <w:t xml:space="preserve">о вручении </w:t>
      </w:r>
      <w:r w:rsidRPr="003A08EC">
        <w:rPr>
          <w:rFonts w:ascii="Times New Roman" w:hAnsi="Times New Roman" w:cs="Times New Roman"/>
          <w:color w:val="000000"/>
          <w:sz w:val="24"/>
          <w:szCs w:val="24"/>
          <w:lang w:eastAsia="ru-RU"/>
        </w:rPr>
        <w:t>в течение одного рабочего дня, следующего  после подписания результата предоставления муниципальной услуги.</w:t>
      </w:r>
    </w:p>
    <w:p w:rsidR="00D36D3D" w:rsidRPr="003A08EC" w:rsidRDefault="00D36D3D" w:rsidP="00817A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D36D3D" w:rsidRPr="003A08EC" w:rsidRDefault="00D36D3D" w:rsidP="00817A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D36D3D" w:rsidRDefault="00D36D3D" w:rsidP="00817A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D36D3D" w:rsidRDefault="00D36D3D" w:rsidP="00A743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w:t>
      </w:r>
      <w:r>
        <w:rPr>
          <w:rFonts w:ascii="Times New Roman" w:hAnsi="Times New Roman" w:cs="Times New Roman"/>
          <w:color w:val="000000"/>
          <w:sz w:val="24"/>
          <w:szCs w:val="24"/>
        </w:rPr>
        <w:lastRenderedPageBreak/>
        <w:t>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D36D3D" w:rsidRDefault="00D36D3D" w:rsidP="00067ECF">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3.5.4.4. Уведомление о несоответствии, кроме заявителя, а также  сопроводительное письмо направляется:</w:t>
      </w:r>
    </w:p>
    <w:p w:rsidR="00D36D3D" w:rsidRDefault="00D36D3D" w:rsidP="00067ECF">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 управление государственной охраны объектов культурного наследия Нижегородской области в случае, если принималось решение о направлении уведомления  о несоответствии  по основанию, предусмотренному пунктом 4 части 10 статьи 51.1  Градостроительного кодекса Российской Федерации;</w:t>
      </w:r>
    </w:p>
    <w:p w:rsidR="00D36D3D" w:rsidRDefault="00D36D3D" w:rsidP="00067ECF">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 инспекцию государственного строительного надзора Нижегородской области в случае, если принималось решение о направлении уведомления о несоответствии  по основанию, предусмотренному  пунктом 1  части 10 статьи 51.1 Градостроительного кодекса Российской Федерации;</w:t>
      </w:r>
    </w:p>
    <w:p w:rsidR="00D36D3D" w:rsidRPr="0054086C" w:rsidRDefault="00D36D3D" w:rsidP="0054086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в федеральный орган исполнительной власти, уполномоченный на осуществление государственного земельного надзора (Управление  Федеральной службы государственной регистрации, кадастра и картографии по Нижегородской области) в случае, если принималось решение о направлении уведомления о несоответствии по основанию, предусмотренному </w:t>
      </w:r>
      <w:hyperlink r:id="rId23" w:history="1">
        <w:r w:rsidRPr="00D928DD">
          <w:rPr>
            <w:rFonts w:ascii="Times New Roman" w:hAnsi="Times New Roman" w:cs="Times New Roman"/>
            <w:sz w:val="24"/>
            <w:szCs w:val="24"/>
            <w:lang w:eastAsia="ru-RU"/>
          </w:rPr>
          <w:t>пунктом 2</w:t>
        </w:r>
      </w:hyperlink>
      <w:r w:rsidRPr="00D928DD">
        <w:rPr>
          <w:rFonts w:ascii="Times New Roman" w:hAnsi="Times New Roman" w:cs="Times New Roman"/>
          <w:sz w:val="24"/>
          <w:szCs w:val="24"/>
          <w:lang w:eastAsia="ru-RU"/>
        </w:rPr>
        <w:t xml:space="preserve"> или </w:t>
      </w:r>
      <w:hyperlink r:id="rId24" w:history="1">
        <w:r w:rsidRPr="00D928DD">
          <w:rPr>
            <w:rFonts w:ascii="Times New Roman" w:hAnsi="Times New Roman" w:cs="Times New Roman"/>
            <w:sz w:val="24"/>
            <w:szCs w:val="24"/>
            <w:lang w:eastAsia="ru-RU"/>
          </w:rPr>
          <w:t>3 части 10</w:t>
        </w:r>
      </w:hyperlink>
      <w:r w:rsidRPr="00D928DD">
        <w:rPr>
          <w:rFonts w:ascii="Times New Roman" w:hAnsi="Times New Roman" w:cs="Times New Roman"/>
          <w:sz w:val="24"/>
          <w:szCs w:val="24"/>
          <w:lang w:eastAsia="ru-RU"/>
        </w:rPr>
        <w:t xml:space="preserve">  статьи</w:t>
      </w:r>
      <w:r>
        <w:rPr>
          <w:rFonts w:ascii="Times New Roman" w:hAnsi="Times New Roman" w:cs="Times New Roman"/>
          <w:sz w:val="24"/>
          <w:szCs w:val="24"/>
          <w:lang w:eastAsia="ru-RU"/>
        </w:rPr>
        <w:t xml:space="preserve">  51.1 Градостроительного кодекса Российской Федерации.</w:t>
      </w:r>
    </w:p>
    <w:p w:rsidR="00D36D3D" w:rsidRDefault="00D36D3D" w:rsidP="00F33D8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Указанные документы  направляются  специалистом Комитета  архитектуры и  градостроительства  в соответствующие органы власти почтовым отправлением либо курьером, </w:t>
      </w:r>
      <w:r w:rsidRPr="001007D9">
        <w:rPr>
          <w:rFonts w:ascii="Times New Roman" w:hAnsi="Times New Roman" w:cs="Times New Roman"/>
          <w:sz w:val="24"/>
          <w:szCs w:val="24"/>
          <w:lang w:eastAsia="ru-RU"/>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007D9">
        <w:rPr>
          <w:rFonts w:ascii="Times New Roman" w:hAnsi="Times New Roman" w:cs="Times New Roman"/>
          <w:color w:val="000000"/>
          <w:sz w:val="24"/>
          <w:szCs w:val="24"/>
          <w:lang w:eastAsia="ru-RU"/>
        </w:rPr>
        <w:t xml:space="preserve">. </w:t>
      </w:r>
    </w:p>
    <w:p w:rsidR="00D36D3D" w:rsidRDefault="00D36D3D" w:rsidP="00067EC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Уведомление о несоответствии передается в структурное подразделение Администрации, осуществляющее муниципальный земельный контроль в случае, если  принималось решение о направлении уведомления о несоответствии по основанию, предусмотренному  пунктом 2 или 3 части 10 статьи 51.1  Градостроительного кодекса Российской Федерации.</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3.5.4.5. </w:t>
      </w:r>
      <w:r w:rsidRPr="003A08EC">
        <w:rPr>
          <w:rFonts w:ascii="Times New Roman" w:hAnsi="Times New Roman" w:cs="Times New Roman"/>
          <w:color w:val="000000"/>
          <w:sz w:val="24"/>
          <w:szCs w:val="24"/>
          <w:lang w:eastAsia="ru-RU"/>
        </w:rPr>
        <w:t>Критерии принятия решения по выбору варианта отправки результата предоставления услуги заявителю -  указание заявителя  в</w:t>
      </w:r>
      <w:r>
        <w:rPr>
          <w:rFonts w:ascii="Times New Roman" w:hAnsi="Times New Roman" w:cs="Times New Roman"/>
          <w:color w:val="000000"/>
          <w:sz w:val="24"/>
          <w:szCs w:val="24"/>
          <w:lang w:eastAsia="ru-RU"/>
        </w:rPr>
        <w:t xml:space="preserve"> уведомлении о планируемом строительстве.</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6</w:t>
      </w:r>
      <w:r w:rsidRPr="003A08EC">
        <w:rPr>
          <w:rFonts w:ascii="Times New Roman" w:hAnsi="Times New Roman" w:cs="Times New Roman"/>
          <w:sz w:val="24"/>
          <w:szCs w:val="24"/>
          <w:lang w:eastAsia="ru-RU"/>
        </w:rPr>
        <w:t xml:space="preserve">. Результатом является выданные (направленные) </w:t>
      </w:r>
      <w:r>
        <w:rPr>
          <w:rFonts w:ascii="Times New Roman" w:hAnsi="Times New Roman" w:cs="Times New Roman"/>
          <w:sz w:val="24"/>
          <w:szCs w:val="24"/>
          <w:lang w:eastAsia="ru-RU"/>
        </w:rPr>
        <w:t xml:space="preserve">уведомление о соответствии или уведомление о несоответствии и сопроводительное письмо. </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Фиксация факта</w:t>
      </w:r>
      <w:r>
        <w:rPr>
          <w:rFonts w:ascii="Times New Roman" w:hAnsi="Times New Roman" w:cs="Times New Roman"/>
          <w:color w:val="000000"/>
          <w:sz w:val="24"/>
          <w:szCs w:val="24"/>
          <w:lang w:eastAsia="ru-RU"/>
        </w:rPr>
        <w:t xml:space="preserve"> направления (выдачи)</w:t>
      </w:r>
      <w:r w:rsidRPr="003A08EC">
        <w:rPr>
          <w:rFonts w:ascii="Times New Roman" w:hAnsi="Times New Roman" w:cs="Times New Roman"/>
          <w:color w:val="000000"/>
          <w:sz w:val="24"/>
          <w:szCs w:val="24"/>
          <w:lang w:eastAsia="ru-RU"/>
        </w:rPr>
        <w:t xml:space="preserve"> отправки  результата предоставления муниципальной услуги  - отметка в системе электронного документооборота, журнале  регистрации.</w:t>
      </w:r>
    </w:p>
    <w:p w:rsidR="00D36D3D" w:rsidRPr="003A08EC"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D36D3D" w:rsidRDefault="00D36D3D" w:rsidP="00695E73">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xml:space="preserve">. Срок направления результата – один рабочий день </w:t>
      </w:r>
      <w:r>
        <w:rPr>
          <w:rFonts w:ascii="Times New Roman" w:hAnsi="Times New Roman" w:cs="Times New Roman"/>
          <w:color w:val="000000"/>
          <w:sz w:val="24"/>
          <w:szCs w:val="24"/>
          <w:lang w:eastAsia="ru-RU"/>
        </w:rPr>
        <w:t>с</w:t>
      </w:r>
      <w:r w:rsidRPr="003A08EC">
        <w:rPr>
          <w:rFonts w:ascii="Times New Roman" w:hAnsi="Times New Roman" w:cs="Times New Roman"/>
          <w:color w:val="000000"/>
          <w:sz w:val="24"/>
          <w:szCs w:val="24"/>
          <w:lang w:eastAsia="ru-RU"/>
        </w:rPr>
        <w:t xml:space="preserve"> момента </w:t>
      </w:r>
      <w:r>
        <w:rPr>
          <w:rFonts w:ascii="Times New Roman" w:hAnsi="Times New Roman" w:cs="Times New Roman"/>
          <w:color w:val="000000"/>
          <w:sz w:val="24"/>
          <w:szCs w:val="24"/>
          <w:lang w:eastAsia="ru-RU"/>
        </w:rPr>
        <w:t>подписания и регистрации уведомления о соответствии либо уведомления о несоответствии с сопроводительным  письмом.</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 Внесение изменений в уведомление о соответствии.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3.6.1. Прием и регистрация уведомления об изменении параметров.</w:t>
      </w:r>
      <w:r w:rsidRPr="003A08EC">
        <w:rPr>
          <w:rFonts w:ascii="Times New Roman" w:hAnsi="Times New Roman" w:cs="Times New Roman"/>
          <w:color w:val="000000"/>
          <w:sz w:val="24"/>
          <w:szCs w:val="24"/>
          <w:lang w:eastAsia="ru-RU"/>
        </w:rPr>
        <w:t> </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sidRPr="003A08EC">
        <w:rPr>
          <w:rFonts w:ascii="Times New Roman" w:hAnsi="Times New Roman" w:cs="Times New Roman"/>
          <w:color w:val="000000"/>
          <w:sz w:val="24"/>
          <w:szCs w:val="24"/>
          <w:lang w:eastAsia="ru-RU"/>
        </w:rPr>
        <w:t xml:space="preserve">Прием и регистрация уведомления </w:t>
      </w:r>
      <w:r>
        <w:rPr>
          <w:rFonts w:ascii="Times New Roman" w:hAnsi="Times New Roman" w:cs="Times New Roman"/>
          <w:color w:val="000000"/>
          <w:sz w:val="24"/>
          <w:szCs w:val="24"/>
          <w:lang w:eastAsia="ru-RU"/>
        </w:rPr>
        <w:t>об изменении параметров</w:t>
      </w:r>
      <w:r w:rsidRPr="00AB5374">
        <w:rPr>
          <w:rFonts w:ascii="Times New Roman" w:hAnsi="Times New Roman" w:cs="Times New Roman"/>
          <w:color w:val="000000"/>
          <w:sz w:val="24"/>
          <w:szCs w:val="24"/>
        </w:rPr>
        <w:t xml:space="preserve">» является поступившее </w:t>
      </w:r>
      <w:r>
        <w:rPr>
          <w:rFonts w:ascii="Times New Roman" w:hAnsi="Times New Roman" w:cs="Times New Roman"/>
          <w:color w:val="000000"/>
          <w:sz w:val="24"/>
          <w:szCs w:val="24"/>
        </w:rPr>
        <w:t xml:space="preserve">уведомление об изменении параметров и прилагаемых документов </w:t>
      </w:r>
      <w:r w:rsidRPr="00AB5374">
        <w:rPr>
          <w:rFonts w:ascii="Times New Roman" w:hAnsi="Times New Roman" w:cs="Times New Roman"/>
          <w:color w:val="000000"/>
          <w:sz w:val="24"/>
          <w:szCs w:val="24"/>
        </w:rPr>
        <w:t>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по электронной почте,</w:t>
      </w:r>
      <w:r w:rsidRPr="00AB5374">
        <w:rPr>
          <w:rFonts w:ascii="Times New Roman" w:hAnsi="Times New Roman" w:cs="Times New Roman"/>
          <w:color w:val="000000"/>
          <w:sz w:val="24"/>
          <w:szCs w:val="24"/>
        </w:rPr>
        <w:t xml:space="preserve"> а также  личное обращение в Администрацию.</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Днем обращения за предоставлением муниципальной услуги считается день приема (регистрации) Администрацией уведомления об изменении параметров и прилагаемых  документов.</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xml:space="preserve">. Прием и регистрация </w:t>
      </w:r>
      <w:r>
        <w:rPr>
          <w:rFonts w:ascii="Times New Roman" w:hAnsi="Times New Roman" w:cs="Times New Roman"/>
          <w:color w:val="000000"/>
          <w:sz w:val="24"/>
          <w:szCs w:val="24"/>
        </w:rPr>
        <w:t>уведомления об изменении параметров  и прилагаемых  документов</w:t>
      </w:r>
      <w:r w:rsidRPr="00AB5374">
        <w:rPr>
          <w:rFonts w:ascii="Times New Roman" w:hAnsi="Times New Roman" w:cs="Times New Roman"/>
          <w:color w:val="000000"/>
          <w:sz w:val="24"/>
          <w:szCs w:val="24"/>
        </w:rPr>
        <w:t xml:space="preserve"> осуществляются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При направлении документов 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w:t>
      </w:r>
      <w:r>
        <w:rPr>
          <w:rFonts w:ascii="Times New Roman" w:hAnsi="Times New Roman" w:cs="Times New Roman"/>
          <w:color w:val="000000"/>
          <w:sz w:val="24"/>
          <w:szCs w:val="24"/>
        </w:rPr>
        <w:t xml:space="preserve">уведомления об изменении параметров,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уведомление об изменении параметров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 xml:space="preserve">уведомлении об изменении параметров </w:t>
      </w:r>
      <w:r w:rsidRPr="00AB5374">
        <w:rPr>
          <w:rFonts w:ascii="Times New Roman" w:hAnsi="Times New Roman" w:cs="Times New Roman"/>
          <w:color w:val="000000"/>
          <w:sz w:val="24"/>
          <w:szCs w:val="24"/>
        </w:rPr>
        <w:t xml:space="preserve"> отсутствует фамили</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 xml:space="preserve">уведомления об изменении параметров </w:t>
      </w:r>
      <w:r w:rsidRPr="00AB5374">
        <w:rPr>
          <w:rFonts w:ascii="Times New Roman" w:hAnsi="Times New Roman" w:cs="Times New Roman"/>
          <w:color w:val="000000"/>
          <w:sz w:val="24"/>
          <w:szCs w:val="24"/>
        </w:rPr>
        <w:t xml:space="preserve"> не поддается прочтению, специалист </w:t>
      </w:r>
      <w:r>
        <w:rPr>
          <w:rFonts w:ascii="Times New Roman" w:hAnsi="Times New Roman" w:cs="Times New Roman"/>
          <w:color w:val="000000"/>
          <w:sz w:val="24"/>
          <w:szCs w:val="24"/>
        </w:rPr>
        <w:t>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 xml:space="preserve">уведомлении об изменении параметров </w:t>
      </w:r>
      <w:r w:rsidRPr="00AB5374">
        <w:rPr>
          <w:rFonts w:ascii="Times New Roman" w:hAnsi="Times New Roman" w:cs="Times New Roman"/>
          <w:color w:val="000000"/>
          <w:sz w:val="24"/>
          <w:szCs w:val="24"/>
        </w:rPr>
        <w:t xml:space="preserve">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уведомления об изменении параметров</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уведомлению об изменении параметров,</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D36D3D" w:rsidRPr="00042B86" w:rsidRDefault="00D36D3D" w:rsidP="00A358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уведомление об  изменении параметров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3.6.1.6. При приеме уведомления об изменении параметров и документов, направленных по почте, заявителю направляется расписка о приеме уведомления об изменении параметров и документов  почтовым отправлением с уведомлением о вручении.</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об изменении параметров и документов. </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3.6.1.7. В случае, если в предоставленных (направленных) уведомлении об изменении параметров и прилагаемых документов  имеются основания для отказа  в приеме документов, указанных в пункте 2.12. настоящего Регламента, то специалист общего отдела администрации, осуществляющий прием и регистрацию документов, не осуществляет регистрацию уведомления об изменении параметров  и прилагаемых документов, передает уведомление об изменении  параметров и  прилагаемые  документы  в Комитет  архитектуры  и градостроительства для подготовки  письма об отказе в приеме документов. </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либо подписанного усиленной квалифицированной электронной подписью уполномоченного должностного лица.</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    </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об изменении параметров и прилагаемых к нему документов. </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уведомления об изменении параметров и прилагаемых к нему документов – один рабочий день со дня регистрации документов.</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1.10</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уведомления об изменении параметров </w:t>
      </w:r>
      <w:r w:rsidRPr="00AB5374">
        <w:rPr>
          <w:rFonts w:ascii="Times New Roman" w:hAnsi="Times New Roman" w:cs="Times New Roman"/>
          <w:color w:val="000000"/>
          <w:sz w:val="24"/>
          <w:szCs w:val="24"/>
        </w:rPr>
        <w:t xml:space="preserve"> и прилагаемых  документов</w:t>
      </w:r>
      <w:r>
        <w:rPr>
          <w:rFonts w:ascii="Times New Roman" w:hAnsi="Times New Roman" w:cs="Times New Roman"/>
          <w:color w:val="000000"/>
          <w:sz w:val="24"/>
          <w:szCs w:val="24"/>
        </w:rPr>
        <w:t xml:space="preserve"> надлежащего качества и в полном объеме</w:t>
      </w:r>
      <w:r w:rsidRPr="00AB5374">
        <w:rPr>
          <w:rFonts w:ascii="Times New Roman" w:hAnsi="Times New Roman" w:cs="Times New Roman"/>
          <w:color w:val="000000"/>
          <w:sz w:val="24"/>
          <w:szCs w:val="24"/>
        </w:rPr>
        <w:t>.</w:t>
      </w:r>
    </w:p>
    <w:p w:rsidR="00D36D3D"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3.6.1.12. Результатом административного действия является прием и регистрации уведомления об изменении параметров и прилагаемых документов  либо отказ в приеме документов.</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D36D3D" w:rsidRPr="00AB5374" w:rsidRDefault="00D36D3D" w:rsidP="00A3581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6.2</w:t>
      </w:r>
      <w:r w:rsidRPr="00AB5374">
        <w:rPr>
          <w:rFonts w:ascii="Times New Roman" w:hAnsi="Times New Roman" w:cs="Times New Roman"/>
          <w:color w:val="000000"/>
          <w:sz w:val="24"/>
          <w:szCs w:val="24"/>
        </w:rPr>
        <w:t xml:space="preserve">. </w:t>
      </w:r>
      <w:r w:rsidRPr="003A08EC">
        <w:rPr>
          <w:rFonts w:ascii="Times New Roman" w:hAnsi="Times New Roman" w:cs="Times New Roman"/>
          <w:color w:val="000000"/>
          <w:sz w:val="24"/>
          <w:szCs w:val="24"/>
          <w:lang w:eastAsia="ru-RU"/>
        </w:rPr>
        <w:t xml:space="preserve">Рассмотрение уведомления </w:t>
      </w:r>
      <w:r>
        <w:rPr>
          <w:rFonts w:ascii="Times New Roman" w:hAnsi="Times New Roman" w:cs="Times New Roman"/>
          <w:color w:val="000000"/>
          <w:sz w:val="24"/>
          <w:szCs w:val="24"/>
        </w:rPr>
        <w:t>об изменении параметров</w:t>
      </w:r>
      <w:r w:rsidRPr="003A08EC">
        <w:rPr>
          <w:rFonts w:ascii="Times New Roman" w:hAnsi="Times New Roman" w:cs="Times New Roman"/>
          <w:color w:val="000000"/>
          <w:sz w:val="24"/>
          <w:szCs w:val="24"/>
          <w:lang w:eastAsia="ru-RU"/>
        </w:rPr>
        <w:t>.</w:t>
      </w:r>
    </w:p>
    <w:p w:rsidR="00D36D3D" w:rsidRPr="003A08EC" w:rsidRDefault="00D36D3D" w:rsidP="00A35814">
      <w:pPr>
        <w:shd w:val="clear" w:color="auto" w:fill="FFFFFF"/>
        <w:spacing w:after="0" w:line="240" w:lineRule="auto"/>
        <w:ind w:firstLine="567"/>
        <w:jc w:val="both"/>
        <w:rPr>
          <w:rFonts w:ascii="Times New Roman" w:hAnsi="Times New Roman" w:cs="Times New Roman"/>
          <w:color w:val="000000"/>
          <w:sz w:val="24"/>
          <w:szCs w:val="24"/>
          <w:lang w:eastAsia="ru-RU"/>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 xml:space="preserve">Рассмотрение уведомления </w:t>
      </w:r>
      <w:r>
        <w:rPr>
          <w:rFonts w:ascii="Times New Roman" w:hAnsi="Times New Roman" w:cs="Times New Roman"/>
          <w:color w:val="000000"/>
          <w:sz w:val="24"/>
          <w:szCs w:val="24"/>
          <w:lang w:eastAsia="ru-RU"/>
        </w:rPr>
        <w:t>об изменении параметров</w:t>
      </w:r>
      <w:r w:rsidRPr="00AB5374">
        <w:rPr>
          <w:rFonts w:ascii="Times New Roman" w:hAnsi="Times New Roman" w:cs="Times New Roman"/>
          <w:color w:val="000000"/>
          <w:sz w:val="24"/>
          <w:szCs w:val="24"/>
        </w:rPr>
        <w:t xml:space="preserve">» </w:t>
      </w:r>
      <w:r w:rsidRPr="003A08EC">
        <w:rPr>
          <w:rFonts w:ascii="Times New Roman" w:hAnsi="Times New Roman" w:cs="Times New Roman"/>
          <w:color w:val="000000"/>
          <w:sz w:val="24"/>
          <w:szCs w:val="24"/>
          <w:lang w:eastAsia="ru-RU"/>
        </w:rPr>
        <w:t>является  зарегистрированно</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 xml:space="preserve"> уведомлени</w:t>
      </w:r>
      <w:r>
        <w:rPr>
          <w:rFonts w:ascii="Times New Roman" w:hAnsi="Times New Roman" w:cs="Times New Roman"/>
          <w:color w:val="000000"/>
          <w:sz w:val="24"/>
          <w:szCs w:val="24"/>
          <w:lang w:eastAsia="ru-RU"/>
        </w:rPr>
        <w:t xml:space="preserve">е </w:t>
      </w:r>
      <w:r>
        <w:rPr>
          <w:rFonts w:ascii="Times New Roman" w:hAnsi="Times New Roman" w:cs="Times New Roman"/>
          <w:color w:val="000000"/>
          <w:sz w:val="24"/>
          <w:szCs w:val="24"/>
        </w:rPr>
        <w:t xml:space="preserve">об изменении параметров </w:t>
      </w:r>
      <w:r w:rsidRPr="003A08EC">
        <w:rPr>
          <w:rFonts w:ascii="Times New Roman" w:hAnsi="Times New Roman" w:cs="Times New Roman"/>
          <w:color w:val="000000"/>
          <w:sz w:val="24"/>
          <w:szCs w:val="24"/>
          <w:lang w:eastAsia="ru-RU"/>
        </w:rPr>
        <w:t>и  прил</w:t>
      </w:r>
      <w:r>
        <w:rPr>
          <w:rFonts w:ascii="Times New Roman" w:hAnsi="Times New Roman" w:cs="Times New Roman"/>
          <w:color w:val="000000"/>
          <w:sz w:val="24"/>
          <w:szCs w:val="24"/>
          <w:lang w:eastAsia="ru-RU"/>
        </w:rPr>
        <w:t>агаемых</w:t>
      </w:r>
      <w:r w:rsidRPr="003A08EC">
        <w:rPr>
          <w:rFonts w:ascii="Times New Roman" w:hAnsi="Times New Roman" w:cs="Times New Roman"/>
          <w:color w:val="000000"/>
          <w:sz w:val="24"/>
          <w:szCs w:val="24"/>
          <w:lang w:eastAsia="ru-RU"/>
        </w:rPr>
        <w:t xml:space="preserve"> к  нему документов,  указанных  п</w:t>
      </w:r>
      <w:r>
        <w:rPr>
          <w:rFonts w:ascii="Times New Roman" w:hAnsi="Times New Roman" w:cs="Times New Roman"/>
          <w:color w:val="000000"/>
          <w:sz w:val="24"/>
          <w:szCs w:val="24"/>
          <w:lang w:eastAsia="ru-RU"/>
        </w:rPr>
        <w:t xml:space="preserve">унктом </w:t>
      </w:r>
      <w:r w:rsidRPr="00EF541E">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8 </w:t>
      </w:r>
      <w:r w:rsidRPr="003A08EC">
        <w:rPr>
          <w:rFonts w:ascii="Times New Roman" w:hAnsi="Times New Roman" w:cs="Times New Roman"/>
          <w:color w:val="000000"/>
          <w:sz w:val="24"/>
          <w:szCs w:val="24"/>
          <w:lang w:eastAsia="ru-RU"/>
        </w:rPr>
        <w:t>настоящего Регламента</w:t>
      </w:r>
      <w:r>
        <w:rPr>
          <w:rFonts w:ascii="Times New Roman" w:hAnsi="Times New Roman" w:cs="Times New Roman"/>
          <w:color w:val="000000"/>
          <w:sz w:val="24"/>
          <w:szCs w:val="24"/>
          <w:lang w:eastAsia="ru-RU"/>
        </w:rPr>
        <w:t>, с указанием исполнителя</w:t>
      </w:r>
      <w:r w:rsidRPr="003A08EC">
        <w:rPr>
          <w:rFonts w:ascii="Times New Roman" w:hAnsi="Times New Roman" w:cs="Times New Roman"/>
          <w:color w:val="000000"/>
          <w:sz w:val="24"/>
          <w:szCs w:val="24"/>
          <w:lang w:eastAsia="ru-RU"/>
        </w:rPr>
        <w:t>.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xml:space="preserve">.2.2. </w:t>
      </w:r>
      <w:r>
        <w:rPr>
          <w:rFonts w:ascii="Times New Roman" w:hAnsi="Times New Roman" w:cs="Times New Roman"/>
          <w:color w:val="000000"/>
          <w:sz w:val="24"/>
          <w:szCs w:val="24"/>
          <w:lang w:eastAsia="ru-RU"/>
        </w:rPr>
        <w:t xml:space="preserve">Специалист Комитета архитектуры  и  градостроительства,  ответственный </w:t>
      </w:r>
      <w:r w:rsidRPr="003A08EC">
        <w:rPr>
          <w:rFonts w:ascii="Times New Roman" w:hAnsi="Times New Roman" w:cs="Times New Roman"/>
          <w:color w:val="000000"/>
          <w:sz w:val="24"/>
          <w:szCs w:val="24"/>
          <w:lang w:eastAsia="ru-RU"/>
        </w:rPr>
        <w:t xml:space="preserve">за  рассмотрение уведомления </w:t>
      </w:r>
      <w:r>
        <w:rPr>
          <w:rFonts w:ascii="Times New Roman" w:hAnsi="Times New Roman" w:cs="Times New Roman"/>
          <w:color w:val="000000"/>
          <w:sz w:val="24"/>
          <w:szCs w:val="24"/>
        </w:rPr>
        <w:t>об изменении параметров и прилагаемых к нему документов</w:t>
      </w:r>
      <w:r w:rsidRPr="003A08EC">
        <w:rPr>
          <w:rFonts w:ascii="Times New Roman" w:hAnsi="Times New Roman" w:cs="Times New Roman"/>
          <w:color w:val="000000"/>
          <w:sz w:val="24"/>
          <w:szCs w:val="24"/>
          <w:lang w:eastAsia="ru-RU"/>
        </w:rPr>
        <w:t>: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eastAsia="ru-RU"/>
        </w:rPr>
        <w:t>р</w:t>
      </w:r>
      <w:r w:rsidRPr="003A08EC">
        <w:rPr>
          <w:rFonts w:ascii="Times New Roman" w:hAnsi="Times New Roman" w:cs="Times New Roman"/>
          <w:color w:val="000000"/>
          <w:sz w:val="24"/>
          <w:szCs w:val="24"/>
          <w:lang w:eastAsia="ru-RU"/>
        </w:rPr>
        <w:t xml:space="preserve">ассматривает уведомление </w:t>
      </w:r>
      <w:r>
        <w:rPr>
          <w:rFonts w:ascii="Times New Roman" w:hAnsi="Times New Roman" w:cs="Times New Roman"/>
          <w:color w:val="000000"/>
          <w:sz w:val="24"/>
          <w:szCs w:val="24"/>
        </w:rPr>
        <w:t xml:space="preserve">об изменении параметров </w:t>
      </w:r>
      <w:r w:rsidRPr="003A08EC">
        <w:rPr>
          <w:rFonts w:ascii="Times New Roman" w:hAnsi="Times New Roman" w:cs="Times New Roman"/>
          <w:color w:val="000000"/>
          <w:sz w:val="24"/>
          <w:szCs w:val="24"/>
          <w:lang w:eastAsia="ru-RU"/>
        </w:rPr>
        <w:t>на наличие в нем сведений, предусмотренных у</w:t>
      </w:r>
      <w:r>
        <w:rPr>
          <w:rFonts w:ascii="Times New Roman" w:hAnsi="Times New Roman" w:cs="Times New Roman"/>
          <w:color w:val="000000"/>
          <w:sz w:val="24"/>
          <w:szCs w:val="24"/>
          <w:lang w:eastAsia="ru-RU"/>
        </w:rPr>
        <w:t>твержденной формой и пунктом 2.8</w:t>
      </w:r>
      <w:r w:rsidRPr="003A08EC">
        <w:rPr>
          <w:rFonts w:ascii="Times New Roman" w:hAnsi="Times New Roman" w:cs="Times New Roman"/>
          <w:color w:val="000000"/>
          <w:sz w:val="24"/>
          <w:szCs w:val="24"/>
          <w:lang w:eastAsia="ru-RU"/>
        </w:rPr>
        <w:t xml:space="preserve"> настоящего Регламента, и представленные документы на предмет их компле</w:t>
      </w:r>
      <w:r>
        <w:rPr>
          <w:rFonts w:ascii="Times New Roman" w:hAnsi="Times New Roman" w:cs="Times New Roman"/>
          <w:color w:val="000000"/>
          <w:sz w:val="24"/>
          <w:szCs w:val="24"/>
          <w:lang w:eastAsia="ru-RU"/>
        </w:rPr>
        <w:t xml:space="preserve">ктности, а также полноты  указанных в них сведений, необходимых для предоставления муниципальной услуги; </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2) </w:t>
      </w:r>
      <w:r>
        <w:rPr>
          <w:rFonts w:ascii="Times New Roman" w:hAnsi="Times New Roman" w:cs="Times New Roman"/>
          <w:color w:val="000000"/>
          <w:sz w:val="24"/>
          <w:szCs w:val="24"/>
          <w:lang w:eastAsia="ru-RU"/>
        </w:rPr>
        <w:t>п</w:t>
      </w:r>
      <w:r w:rsidRPr="003A08EC">
        <w:rPr>
          <w:rFonts w:ascii="Times New Roman" w:hAnsi="Times New Roman" w:cs="Times New Roman"/>
          <w:color w:val="000000"/>
          <w:sz w:val="24"/>
          <w:szCs w:val="24"/>
          <w:lang w:eastAsia="ru-RU"/>
        </w:rPr>
        <w:t xml:space="preserve">ри  наличии оснований  для  оставления без рассмотрения  уведомления </w:t>
      </w:r>
      <w:r>
        <w:rPr>
          <w:rFonts w:ascii="Times New Roman" w:hAnsi="Times New Roman" w:cs="Times New Roman"/>
          <w:color w:val="000000"/>
          <w:sz w:val="24"/>
          <w:szCs w:val="24"/>
        </w:rPr>
        <w:t>об изменении параметров</w:t>
      </w:r>
      <w:r w:rsidRPr="003A08EC">
        <w:rPr>
          <w:rFonts w:ascii="Times New Roman" w:hAnsi="Times New Roman" w:cs="Times New Roman"/>
          <w:color w:val="000000"/>
          <w:sz w:val="24"/>
          <w:szCs w:val="24"/>
          <w:lang w:eastAsia="ru-RU"/>
        </w:rPr>
        <w:t xml:space="preserve">, предусмотренных  пунктом  </w:t>
      </w:r>
      <w:r w:rsidRPr="00EF541E">
        <w:rPr>
          <w:rFonts w:ascii="Times New Roman" w:hAnsi="Times New Roman" w:cs="Times New Roman"/>
          <w:sz w:val="24"/>
          <w:szCs w:val="24"/>
          <w:lang w:eastAsia="ru-RU"/>
        </w:rPr>
        <w:t>2.1</w:t>
      </w:r>
      <w:r>
        <w:rPr>
          <w:rFonts w:ascii="Times New Roman" w:hAnsi="Times New Roman" w:cs="Times New Roman"/>
          <w:sz w:val="24"/>
          <w:szCs w:val="24"/>
          <w:lang w:eastAsia="ru-RU"/>
        </w:rPr>
        <w:t>3</w:t>
      </w:r>
      <w:r w:rsidRPr="00EF541E">
        <w:rPr>
          <w:rFonts w:ascii="Times New Roman" w:hAnsi="Times New Roman" w:cs="Times New Roman"/>
          <w:sz w:val="24"/>
          <w:szCs w:val="24"/>
          <w:lang w:eastAsia="ru-RU"/>
        </w:rPr>
        <w:t>.2</w:t>
      </w:r>
      <w:r w:rsidRPr="003A08EC">
        <w:rPr>
          <w:rFonts w:ascii="Times New Roman" w:hAnsi="Times New Roman" w:cs="Times New Roman"/>
          <w:color w:val="000000"/>
          <w:sz w:val="24"/>
          <w:szCs w:val="24"/>
          <w:lang w:eastAsia="ru-RU"/>
        </w:rPr>
        <w:t xml:space="preserve"> настоящего Регламента, возвращает заявителю письмом, </w:t>
      </w:r>
      <w:r>
        <w:rPr>
          <w:rFonts w:ascii="Times New Roman" w:hAnsi="Times New Roman" w:cs="Times New Roman"/>
          <w:color w:val="000000"/>
          <w:sz w:val="24"/>
          <w:szCs w:val="24"/>
          <w:lang w:eastAsia="ru-RU"/>
        </w:rPr>
        <w:t xml:space="preserve">выполненным на бланке Администрации, </w:t>
      </w:r>
      <w:r w:rsidRPr="003A08EC">
        <w:rPr>
          <w:rFonts w:ascii="Times New Roman" w:hAnsi="Times New Roman" w:cs="Times New Roman"/>
          <w:color w:val="000000"/>
          <w:sz w:val="24"/>
          <w:szCs w:val="24"/>
          <w:lang w:eastAsia="ru-RU"/>
        </w:rPr>
        <w:t xml:space="preserve">подписанным </w:t>
      </w:r>
      <w:r>
        <w:rPr>
          <w:rFonts w:ascii="Times New Roman" w:hAnsi="Times New Roman" w:cs="Times New Roman"/>
          <w:color w:val="000000"/>
          <w:sz w:val="24"/>
          <w:szCs w:val="24"/>
          <w:lang w:eastAsia="ru-RU"/>
        </w:rPr>
        <w:t>главой  местного самоуправления либо усиленной квалифицированной электронной подписью уполномоченного должностного лица с присвоением номера и даты по форме согласно приложению 4</w:t>
      </w:r>
      <w:r w:rsidRPr="003A08EC">
        <w:rPr>
          <w:rFonts w:ascii="Times New Roman" w:hAnsi="Times New Roman" w:cs="Times New Roman"/>
          <w:color w:val="000000"/>
          <w:sz w:val="24"/>
          <w:szCs w:val="24"/>
          <w:lang w:eastAsia="ru-RU"/>
        </w:rPr>
        <w:t xml:space="preserve"> к настоящему Регламенту, данное уведомление и прилагаемые к нему документы без рассмотрения с указанием причин возврата. В этом случае уведомление </w:t>
      </w:r>
      <w:r>
        <w:rPr>
          <w:rFonts w:ascii="Times New Roman" w:hAnsi="Times New Roman" w:cs="Times New Roman"/>
          <w:color w:val="000000"/>
          <w:sz w:val="24"/>
          <w:szCs w:val="24"/>
        </w:rPr>
        <w:t xml:space="preserve">об изменении параметров </w:t>
      </w:r>
      <w:r w:rsidRPr="003A08EC">
        <w:rPr>
          <w:rFonts w:ascii="Times New Roman" w:hAnsi="Times New Roman" w:cs="Times New Roman"/>
          <w:color w:val="000000"/>
          <w:sz w:val="24"/>
          <w:szCs w:val="24"/>
          <w:lang w:eastAsia="ru-RU"/>
        </w:rPr>
        <w:t xml:space="preserve">считается ненаправленным. Оставление уведомления </w:t>
      </w:r>
      <w:r>
        <w:rPr>
          <w:rFonts w:ascii="Times New Roman" w:hAnsi="Times New Roman" w:cs="Times New Roman"/>
          <w:color w:val="000000"/>
          <w:sz w:val="24"/>
          <w:szCs w:val="24"/>
        </w:rPr>
        <w:t xml:space="preserve">об изменении параметров </w:t>
      </w:r>
      <w:r w:rsidRPr="003A08EC">
        <w:rPr>
          <w:rFonts w:ascii="Times New Roman" w:hAnsi="Times New Roman" w:cs="Times New Roman"/>
          <w:color w:val="000000"/>
          <w:sz w:val="24"/>
          <w:szCs w:val="24"/>
          <w:lang w:eastAsia="ru-RU"/>
        </w:rPr>
        <w:t>без рассмотрения  не препятствует повторному обращению за предоставлением муниципальной услуги после устранения оснований (причин) их возврата</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lastRenderedPageBreak/>
        <w:t xml:space="preserve">Письмо об оставлении уведомления </w:t>
      </w:r>
      <w:r>
        <w:rPr>
          <w:rFonts w:ascii="Times New Roman" w:hAnsi="Times New Roman" w:cs="Times New Roman"/>
          <w:color w:val="000000"/>
          <w:sz w:val="24"/>
          <w:szCs w:val="24"/>
        </w:rPr>
        <w:t xml:space="preserve">об изменении параметров </w:t>
      </w:r>
      <w:r>
        <w:rPr>
          <w:rFonts w:ascii="Times New Roman" w:hAnsi="Times New Roman" w:cs="Times New Roman"/>
          <w:color w:val="000000"/>
          <w:sz w:val="24"/>
          <w:szCs w:val="24"/>
          <w:lang w:eastAsia="ru-RU"/>
        </w:rPr>
        <w:t xml:space="preserve"> без рассмотрения направляется заявителю в бумажном виде  почтовым отправлением с 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D36D3D" w:rsidRPr="003A08EC" w:rsidRDefault="00D36D3D" w:rsidP="00A35814">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если строительство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w:t>
      </w:r>
      <w:r>
        <w:rPr>
          <w:rFonts w:ascii="Times New Roman" w:hAnsi="Times New Roman" w:cs="Times New Roman"/>
          <w:color w:val="000000"/>
          <w:sz w:val="24"/>
          <w:szCs w:val="24"/>
        </w:rPr>
        <w:t xml:space="preserve">об изменении параметров </w:t>
      </w:r>
      <w:r>
        <w:rPr>
          <w:rFonts w:ascii="Times New Roman" w:hAnsi="Times New Roman" w:cs="Times New Roman"/>
          <w:sz w:val="24"/>
          <w:szCs w:val="24"/>
          <w:lang w:eastAsia="ru-RU"/>
        </w:rPr>
        <w:t xml:space="preserve">не содержится указание на типовое архитектурное решение, то направляет уведомление об изменении параметров и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Нижегородской области, в том числе с использованием системы межведомственного электронного взаимодействия;   </w:t>
      </w:r>
    </w:p>
    <w:p w:rsidR="00D36D3D" w:rsidRDefault="00D36D3D" w:rsidP="00A35814">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5) </w:t>
      </w:r>
      <w:r>
        <w:rPr>
          <w:rFonts w:ascii="Times New Roman" w:hAnsi="Times New Roman" w:cs="Times New Roman"/>
          <w:sz w:val="24"/>
          <w:szCs w:val="24"/>
          <w:lang w:eastAsia="ru-RU"/>
        </w:rPr>
        <w:t xml:space="preserve">проводит проверку соответствия указанных в уведомлении </w:t>
      </w:r>
      <w:r>
        <w:rPr>
          <w:rFonts w:ascii="Times New Roman" w:hAnsi="Times New Roman" w:cs="Times New Roman"/>
          <w:color w:val="000000"/>
          <w:sz w:val="24"/>
          <w:szCs w:val="24"/>
        </w:rPr>
        <w:t xml:space="preserve">об изменении параметров </w:t>
      </w:r>
      <w:r>
        <w:rPr>
          <w:rFonts w:ascii="Times New Roman" w:hAnsi="Times New Roman" w:cs="Times New Roman"/>
          <w:sz w:val="24"/>
          <w:szCs w:val="24"/>
          <w:lang w:eastAsia="ru-RU"/>
        </w:rPr>
        <w:t xml:space="preserve">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w:t>
      </w:r>
      <w:r>
        <w:rPr>
          <w:rFonts w:ascii="Times New Roman" w:hAnsi="Times New Roman" w:cs="Times New Roman"/>
          <w:color w:val="000000"/>
          <w:sz w:val="24"/>
          <w:szCs w:val="24"/>
        </w:rPr>
        <w:t>об изменении параметров</w:t>
      </w:r>
      <w:r>
        <w:rPr>
          <w:rFonts w:ascii="Times New Roman" w:hAnsi="Times New Roman" w:cs="Times New Roman"/>
          <w:sz w:val="24"/>
          <w:szCs w:val="24"/>
          <w:lang w:eastAsia="ru-RU"/>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.2.3. Срок  выполнения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 xml:space="preserve"> – 2 рабочих дня.</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xml:space="preserve">.2.4. Критерий принятия решения об оставлении уведомления </w:t>
      </w:r>
      <w:r>
        <w:rPr>
          <w:rFonts w:ascii="Times New Roman" w:hAnsi="Times New Roman" w:cs="Times New Roman"/>
          <w:color w:val="000000"/>
          <w:sz w:val="24"/>
          <w:szCs w:val="24"/>
        </w:rPr>
        <w:t xml:space="preserve">об изменении параметров </w:t>
      </w:r>
      <w:r w:rsidRPr="003A08EC">
        <w:rPr>
          <w:rFonts w:ascii="Times New Roman" w:hAnsi="Times New Roman" w:cs="Times New Roman"/>
          <w:color w:val="000000"/>
          <w:sz w:val="24"/>
          <w:szCs w:val="24"/>
          <w:lang w:eastAsia="ru-RU"/>
        </w:rPr>
        <w:t>без рассмотрения – наличие оснований, указанных в пункте 2.1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настоящего Регламента.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3.6.2.5. Критерий принятия решения о направлении межведомственных запросов – отсутствие документов,  указанных в пункте 2.8.2 настоящего Регламента.</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 xml:space="preserve"> является проведение проверки сведений, указанных в уведомлении </w:t>
      </w:r>
      <w:r>
        <w:rPr>
          <w:rFonts w:ascii="Times New Roman" w:hAnsi="Times New Roman" w:cs="Times New Roman"/>
          <w:color w:val="000000"/>
          <w:sz w:val="24"/>
          <w:szCs w:val="24"/>
        </w:rPr>
        <w:t>об изменении параметров</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 либо оставление уведомления </w:t>
      </w:r>
      <w:r>
        <w:rPr>
          <w:rFonts w:ascii="Times New Roman" w:hAnsi="Times New Roman" w:cs="Times New Roman"/>
          <w:color w:val="000000"/>
          <w:sz w:val="24"/>
          <w:szCs w:val="24"/>
        </w:rPr>
        <w:t xml:space="preserve">об изменении параметров </w:t>
      </w:r>
      <w:r w:rsidRPr="003A08EC">
        <w:rPr>
          <w:rFonts w:ascii="Times New Roman" w:hAnsi="Times New Roman" w:cs="Times New Roman"/>
          <w:color w:val="000000"/>
          <w:sz w:val="24"/>
          <w:szCs w:val="24"/>
          <w:lang w:eastAsia="ru-RU"/>
        </w:rPr>
        <w:t xml:space="preserve">без рассмотрения.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.Фиксация результата - занесение информации в систему электронного документооборота или в журнал регистрации.</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.3. Подготовка результата  предоставления  муниципальной услуги</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3.6.3.1. Основанием для начала административного действия «Подготовка результата предоставления муниципальной услуги» является проведение проверки сведений, указанных в уведомлении об изменении параметров. </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3.6.3.2.   При отсутствии оснований для отказа в предоставлении муниципальной услуги, указанных в пункте 2.13.3 настоящего Регламента, специалист  Комитета  архитектуры  и  градостроительства, ответственный за рассмотрение уведомления об изменении параметров и прилагаемых к нему документов,  подготавливает уведомление о соответствии по форме, утвержденной приказом Министерства строительства и жилищно-коммунального хозяйства Российской Федерации от 19 сентября 2018 г. № 591/пр,  согласовывает его в установленном порядке и передает на подпись главе  местного самоуправления. Подписанное  уведомление о соответствии  передается  на  регистрацию.</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3.6.3.3. </w:t>
      </w:r>
      <w:r>
        <w:rPr>
          <w:rFonts w:ascii="Times New Roman" w:hAnsi="Times New Roman" w:cs="Times New Roman"/>
          <w:sz w:val="24"/>
          <w:szCs w:val="24"/>
          <w:lang w:eastAsia="ru-RU"/>
        </w:rPr>
        <w:t xml:space="preserve">Специалист общего  отдела администрации, ответственный за регистрацию уведомления об изменении параметров и прилагаемых к нему документов, после подписания в течение одного рабочего дня осуществляет регистрацию уведомления о соответствии </w:t>
      </w:r>
      <w:r>
        <w:rPr>
          <w:rFonts w:ascii="Times New Roman" w:hAnsi="Times New Roman" w:cs="Times New Roman"/>
          <w:sz w:val="24"/>
          <w:szCs w:val="24"/>
          <w:lang w:eastAsia="ru-RU"/>
        </w:rPr>
        <w:lastRenderedPageBreak/>
        <w:t xml:space="preserve">путем занесения данных в систему электронного документооборота или в журнал регистрации. </w:t>
      </w:r>
    </w:p>
    <w:p w:rsidR="00D36D3D"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выдаваемому уведомлению о соответствии  присваивается одновременно с его регистрацией в системе электронного документооборота или в журнале регистрации.</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3.6.3.4. При наличии  оснований, указанных в пункте 2.13.3  настоящего Регламента, специалист Комитета  архитектуры и градостроительства,  ответственный за рассмотрение уведомления об изменении параметров и прилагаемых к нему документов, подготавливает уведомление о несоответствии по форме, утвержденной приказом Министерства строительства и жилищно-коммунального хозяйства Российской Федерации   от 19 сентября 2018 г. № 591/пр, а также сопроводительное письмо, согласовывает их в установленном порядке  и передает на подпись   главе  местного самоуправления.  </w:t>
      </w:r>
    </w:p>
    <w:p w:rsidR="00D36D3D"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В уведомлении о несоответствии указываются </w:t>
      </w:r>
      <w:r>
        <w:rPr>
          <w:rFonts w:ascii="Times New Roman" w:hAnsi="Times New Roman" w:cs="Times New Roman"/>
          <w:sz w:val="24"/>
          <w:szCs w:val="24"/>
          <w:lang w:eastAsia="ru-RU"/>
        </w:rPr>
        <w:t xml:space="preserve">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об изменении параметров,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об изменении параметров, не является застройщиком в связи с отсутствием у него прав на земельный участок. </w:t>
      </w:r>
    </w:p>
    <w:p w:rsidR="00D36D3D"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направления застройщику такого уведомления по основанию, предусмотренному </w:t>
      </w:r>
      <w:hyperlink r:id="rId25" w:history="1">
        <w:r w:rsidRPr="00817A73">
          <w:rPr>
            <w:rFonts w:ascii="Times New Roman" w:hAnsi="Times New Roman" w:cs="Times New Roman"/>
            <w:sz w:val="24"/>
            <w:szCs w:val="24"/>
            <w:lang w:eastAsia="ru-RU"/>
          </w:rPr>
          <w:t>пунктом 4 части 10</w:t>
        </w:r>
      </w:hyperlink>
      <w:r>
        <w:rPr>
          <w:rFonts w:ascii="Times New Roman" w:hAnsi="Times New Roman" w:cs="Times New Roman"/>
          <w:sz w:val="24"/>
          <w:szCs w:val="24"/>
          <w:lang w:eastAsia="ru-RU"/>
        </w:rPr>
        <w:t xml:space="preserve">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6D3D"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3.6.3.5. Глава местного самоуправления</w:t>
      </w:r>
      <w:r>
        <w:rPr>
          <w:rFonts w:ascii="Times New Roman" w:hAnsi="Times New Roman" w:cs="Times New Roman"/>
          <w:sz w:val="24"/>
          <w:szCs w:val="24"/>
          <w:lang w:eastAsia="ru-RU"/>
        </w:rPr>
        <w:t xml:space="preserve"> подписывает проект уведомления о несоответствии и сопроводительное письмо. Подписанное  уведомление о несоответствии и  сопроводительное письмо  передаются  на регистрацию.</w:t>
      </w:r>
    </w:p>
    <w:p w:rsidR="00D36D3D"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3.6.3.6.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несоответствии и сопроводительного письма путем занесения данных в систему электронного документооборота или в журнал регистрации. </w:t>
      </w:r>
    </w:p>
    <w:p w:rsidR="00D36D3D"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выдаваемому уведомлению о несоответствии и сопроводительному письму присваивается одновременно с его регистрацией в системе электронного документооборота или в журнале регистрации.</w:t>
      </w:r>
    </w:p>
    <w:p w:rsidR="00D36D3D" w:rsidRPr="003A08EC" w:rsidRDefault="00D36D3D" w:rsidP="00A35814">
      <w:pPr>
        <w:shd w:val="clear" w:color="auto" w:fill="FFFFFF"/>
        <w:suppressAutoHyphens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3.6.3.7. </w:t>
      </w:r>
      <w:r w:rsidRPr="003A08EC">
        <w:rPr>
          <w:rFonts w:ascii="Times New Roman" w:hAnsi="Times New Roman" w:cs="Times New Roman"/>
          <w:color w:val="000000"/>
          <w:sz w:val="24"/>
          <w:szCs w:val="24"/>
          <w:lang w:eastAsia="ru-RU"/>
        </w:rPr>
        <w:t>Срок исполнения административной процедуры – 2 рабочих дня</w:t>
      </w:r>
      <w:r>
        <w:rPr>
          <w:rFonts w:ascii="Times New Roman" w:hAnsi="Times New Roman" w:cs="Times New Roman"/>
          <w:color w:val="000000"/>
          <w:sz w:val="24"/>
          <w:szCs w:val="24"/>
          <w:lang w:eastAsia="ru-RU"/>
        </w:rPr>
        <w:t>, а в случае  направления уведомления об изменении параметров и описания внешнего облика в управление государственной охраны объектов культурного наследия Нижегородской области – 17 рабочих дней</w:t>
      </w:r>
      <w:r w:rsidRPr="003A08EC">
        <w:rPr>
          <w:rFonts w:ascii="Times New Roman" w:hAnsi="Times New Roman" w:cs="Times New Roman"/>
          <w:color w:val="000000"/>
          <w:sz w:val="24"/>
          <w:szCs w:val="24"/>
          <w:lang w:eastAsia="ru-RU"/>
        </w:rPr>
        <w:t>.</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Критерий принятия решения о направлении уведомления о соответствии -   отсутствие оснований для отказа в предоставлении  муниципальной услуги, указанных в пункте 2.1</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  настоящего Регламента.</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lastRenderedPageBreak/>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Критерий принятия решения о направлении у</w:t>
      </w:r>
      <w:r>
        <w:rPr>
          <w:rFonts w:ascii="Times New Roman" w:hAnsi="Times New Roman" w:cs="Times New Roman"/>
          <w:color w:val="000000"/>
          <w:sz w:val="24"/>
          <w:szCs w:val="24"/>
          <w:lang w:eastAsia="ru-RU"/>
        </w:rPr>
        <w:t xml:space="preserve">ведомления о несоответствии -  </w:t>
      </w:r>
      <w:r w:rsidRPr="003A08EC">
        <w:rPr>
          <w:rFonts w:ascii="Times New Roman" w:hAnsi="Times New Roman" w:cs="Times New Roman"/>
          <w:color w:val="000000"/>
          <w:sz w:val="24"/>
          <w:szCs w:val="24"/>
          <w:lang w:eastAsia="ru-RU"/>
        </w:rPr>
        <w:t xml:space="preserve"> наличие основания (или оснований) для отказа в предоставлении муниципальной услуги, предусмотренных пунктом 2.1</w:t>
      </w:r>
      <w:r>
        <w:rPr>
          <w:rFonts w:ascii="Times New Roman" w:hAnsi="Times New Roman" w:cs="Times New Roman"/>
          <w:color w:val="000000"/>
          <w:sz w:val="24"/>
          <w:szCs w:val="24"/>
          <w:lang w:eastAsia="ru-RU"/>
        </w:rPr>
        <w:t>3.3 настоящего Регламента.</w:t>
      </w:r>
      <w:r w:rsidRPr="003A08EC">
        <w:rPr>
          <w:rFonts w:ascii="Times New Roman" w:hAnsi="Times New Roman" w:cs="Times New Roman"/>
          <w:color w:val="000000"/>
          <w:sz w:val="24"/>
          <w:szCs w:val="24"/>
          <w:lang w:eastAsia="ru-RU"/>
        </w:rPr>
        <w:t xml:space="preserve">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.3.1</w:t>
      </w:r>
      <w:r>
        <w:rPr>
          <w:rFonts w:ascii="Times New Roman" w:hAnsi="Times New Roman" w:cs="Times New Roman"/>
          <w:color w:val="000000"/>
          <w:sz w:val="24"/>
          <w:szCs w:val="24"/>
          <w:lang w:eastAsia="ru-RU"/>
        </w:rPr>
        <w:t>0</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является</w:t>
      </w:r>
      <w:r>
        <w:rPr>
          <w:rFonts w:ascii="Times New Roman" w:hAnsi="Times New Roman" w:cs="Times New Roman"/>
          <w:color w:val="000000"/>
          <w:sz w:val="24"/>
          <w:szCs w:val="24"/>
          <w:lang w:eastAsia="ru-RU"/>
        </w:rPr>
        <w:t xml:space="preserve"> подписанное и  зарегистрированное</w:t>
      </w:r>
      <w:r w:rsidRPr="003A08EC">
        <w:rPr>
          <w:rFonts w:ascii="Times New Roman" w:hAnsi="Times New Roman" w:cs="Times New Roman"/>
          <w:color w:val="000000"/>
          <w:sz w:val="24"/>
          <w:szCs w:val="24"/>
          <w:lang w:eastAsia="ru-RU"/>
        </w:rPr>
        <w:t xml:space="preserve">  уведомление о соответствии </w:t>
      </w:r>
      <w:r>
        <w:rPr>
          <w:rFonts w:ascii="Times New Roman" w:hAnsi="Times New Roman" w:cs="Times New Roman"/>
          <w:color w:val="000000"/>
          <w:sz w:val="24"/>
          <w:szCs w:val="24"/>
          <w:lang w:eastAsia="ru-RU"/>
        </w:rPr>
        <w:t xml:space="preserve">или уведомление о </w:t>
      </w:r>
      <w:r w:rsidRPr="003A08EC">
        <w:rPr>
          <w:rFonts w:ascii="Times New Roman" w:hAnsi="Times New Roman" w:cs="Times New Roman"/>
          <w:color w:val="000000"/>
          <w:sz w:val="24"/>
          <w:szCs w:val="24"/>
          <w:lang w:eastAsia="ru-RU"/>
        </w:rPr>
        <w:t xml:space="preserve">несоответствии и сопроводительное письмо к нему.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.3.1</w:t>
      </w:r>
      <w:r>
        <w:rPr>
          <w:rFonts w:ascii="Times New Roman" w:hAnsi="Times New Roman" w:cs="Times New Roman"/>
          <w:color w:val="000000"/>
          <w:sz w:val="24"/>
          <w:szCs w:val="24"/>
          <w:lang w:eastAsia="ru-RU"/>
        </w:rPr>
        <w:t>1</w:t>
      </w:r>
      <w:r w:rsidRPr="003A08EC">
        <w:rPr>
          <w:rFonts w:ascii="Times New Roman" w:hAnsi="Times New Roman" w:cs="Times New Roman"/>
          <w:color w:val="000000"/>
          <w:sz w:val="24"/>
          <w:szCs w:val="24"/>
          <w:lang w:eastAsia="ru-RU"/>
        </w:rPr>
        <w:t>.Фиксация результата - занесение информации в систему электронного документооборота или в журнал регистрации.</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3.6.4. </w:t>
      </w:r>
      <w:r w:rsidRPr="003A08EC">
        <w:rPr>
          <w:rFonts w:ascii="Times New Roman" w:hAnsi="Times New Roman" w:cs="Times New Roman"/>
          <w:color w:val="000000"/>
          <w:sz w:val="24"/>
          <w:szCs w:val="24"/>
          <w:lang w:eastAsia="ru-RU"/>
        </w:rPr>
        <w:t>Направление заявителю результата предоставления муниципальной услуги</w:t>
      </w:r>
      <w:r>
        <w:rPr>
          <w:rFonts w:ascii="Times New Roman" w:hAnsi="Times New Roman" w:cs="Times New Roman"/>
          <w:color w:val="000000"/>
          <w:sz w:val="24"/>
          <w:szCs w:val="24"/>
          <w:lang w:eastAsia="ru-RU"/>
        </w:rPr>
        <w:t>.</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.4.1. Основанием для начала административно</w:t>
      </w:r>
      <w:r>
        <w:rPr>
          <w:rFonts w:ascii="Times New Roman" w:hAnsi="Times New Roman" w:cs="Times New Roman"/>
          <w:color w:val="000000"/>
          <w:sz w:val="24"/>
          <w:szCs w:val="24"/>
          <w:lang w:eastAsia="ru-RU"/>
        </w:rPr>
        <w:t xml:space="preserve">го действия «Направление заявителю результата предоставления муниципальной услуги» </w:t>
      </w:r>
      <w:r w:rsidRPr="003A08EC">
        <w:rPr>
          <w:rFonts w:ascii="Times New Roman" w:hAnsi="Times New Roman" w:cs="Times New Roman"/>
          <w:color w:val="000000"/>
          <w:sz w:val="24"/>
          <w:szCs w:val="24"/>
          <w:lang w:eastAsia="ru-RU"/>
        </w:rPr>
        <w:t xml:space="preserve">является </w:t>
      </w:r>
      <w:r>
        <w:rPr>
          <w:rFonts w:ascii="Times New Roman" w:hAnsi="Times New Roman" w:cs="Times New Roman"/>
          <w:color w:val="000000"/>
          <w:sz w:val="24"/>
          <w:szCs w:val="24"/>
          <w:lang w:eastAsia="ru-RU"/>
        </w:rPr>
        <w:t>подписанное и зарегистрированное уведомление о соответствии или уведомление о несоответствии с сопроводительным письмом</w:t>
      </w:r>
      <w:r w:rsidRPr="003A08EC">
        <w:rPr>
          <w:rFonts w:ascii="Times New Roman" w:hAnsi="Times New Roman" w:cs="Times New Roman"/>
          <w:color w:val="000000"/>
          <w:sz w:val="24"/>
          <w:szCs w:val="24"/>
          <w:lang w:eastAsia="ru-RU"/>
        </w:rPr>
        <w:t>.</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w:t>
      </w:r>
      <w:r>
        <w:rPr>
          <w:rFonts w:ascii="Times New Roman" w:hAnsi="Times New Roman" w:cs="Times New Roman"/>
          <w:sz w:val="24"/>
          <w:szCs w:val="24"/>
          <w:lang w:eastAsia="ru-RU"/>
        </w:rPr>
        <w:t xml:space="preserve"> Специалист</w:t>
      </w:r>
      <w:r>
        <w:rPr>
          <w:rFonts w:ascii="Times New Roman" w:hAnsi="Times New Roman" w:cs="Times New Roman"/>
          <w:color w:val="000000"/>
          <w:sz w:val="24"/>
          <w:szCs w:val="24"/>
        </w:rPr>
        <w:t xml:space="preserve"> Комитета  архитектуры и  градостроительства </w:t>
      </w:r>
      <w:r w:rsidRPr="003A08EC">
        <w:rPr>
          <w:rFonts w:ascii="Times New Roman" w:hAnsi="Times New Roman" w:cs="Times New Roman"/>
          <w:sz w:val="24"/>
          <w:szCs w:val="24"/>
          <w:lang w:eastAsia="ru-RU"/>
        </w:rPr>
        <w:t xml:space="preserve">в течение одного рабочего дня после подписания  и регистрации </w:t>
      </w:r>
      <w:r>
        <w:rPr>
          <w:rFonts w:ascii="Times New Roman" w:hAnsi="Times New Roman" w:cs="Times New Roman"/>
          <w:sz w:val="24"/>
          <w:szCs w:val="24"/>
          <w:lang w:eastAsia="ru-RU"/>
        </w:rPr>
        <w:t xml:space="preserve">уведомления о соответствии либо уведомления о несоответствии и </w:t>
      </w:r>
      <w:r w:rsidRPr="003A08EC">
        <w:rPr>
          <w:rFonts w:ascii="Times New Roman" w:hAnsi="Times New Roman" w:cs="Times New Roman"/>
          <w:sz w:val="24"/>
          <w:szCs w:val="24"/>
          <w:lang w:eastAsia="ru-RU"/>
        </w:rPr>
        <w:t>сопроводительного письма  информирует заявителя о принятом решении.</w:t>
      </w:r>
    </w:p>
    <w:p w:rsidR="00D36D3D" w:rsidRPr="003A08EC" w:rsidRDefault="00D36D3D" w:rsidP="00A3581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3A08EC">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Результат 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общем отделе или Комитете архитектуры  и  градостроительства</w:t>
      </w:r>
      <w:r w:rsidRPr="003A08EC">
        <w:rPr>
          <w:rFonts w:ascii="Times New Roman" w:hAnsi="Times New Roman" w:cs="Times New Roman"/>
          <w:color w:val="000000"/>
          <w:sz w:val="24"/>
          <w:szCs w:val="24"/>
          <w:lang w:eastAsia="ru-RU"/>
        </w:rPr>
        <w:t xml:space="preserve"> в согласованное время либо </w:t>
      </w:r>
      <w:r w:rsidRPr="003A08EC">
        <w:rPr>
          <w:rFonts w:ascii="Times New Roman" w:hAnsi="Times New Roman" w:cs="Times New Roman"/>
          <w:sz w:val="24"/>
          <w:szCs w:val="24"/>
          <w:lang w:eastAsia="ru-RU"/>
        </w:rPr>
        <w:t>направляется в форме электронного документа, подписанн</w:t>
      </w:r>
      <w:r>
        <w:rPr>
          <w:rFonts w:ascii="Times New Roman" w:hAnsi="Times New Roman" w:cs="Times New Roman"/>
          <w:sz w:val="24"/>
          <w:szCs w:val="24"/>
          <w:lang w:eastAsia="ru-RU"/>
        </w:rPr>
        <w:t>ого</w:t>
      </w:r>
      <w:r w:rsidRPr="003A08EC">
        <w:rPr>
          <w:rFonts w:ascii="Times New Roman" w:hAnsi="Times New Roman" w:cs="Times New Roman"/>
          <w:sz w:val="24"/>
          <w:szCs w:val="24"/>
          <w:lang w:eastAsia="ru-RU"/>
        </w:rPr>
        <w:t xml:space="preserve">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подписью уполномоченного должностного лица на адрес электронной почты</w:t>
      </w:r>
      <w:r>
        <w:rPr>
          <w:rFonts w:ascii="Times New Roman" w:hAnsi="Times New Roman" w:cs="Times New Roman"/>
          <w:sz w:val="24"/>
          <w:szCs w:val="24"/>
          <w:lang w:eastAsia="ru-RU"/>
        </w:rPr>
        <w:t xml:space="preserve">,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но не позднее одного рабочего дня с м</w:t>
      </w:r>
      <w:r>
        <w:rPr>
          <w:rFonts w:ascii="Times New Roman" w:hAnsi="Times New Roman" w:cs="Times New Roman"/>
          <w:color w:val="000000"/>
          <w:sz w:val="24"/>
          <w:szCs w:val="24"/>
          <w:lang w:eastAsia="ru-RU"/>
        </w:rPr>
        <w:t>омента подписания и регистрации</w:t>
      </w:r>
      <w:r w:rsidRPr="003A08EC">
        <w:rPr>
          <w:rFonts w:ascii="Times New Roman" w:hAnsi="Times New Roman" w:cs="Times New Roman"/>
          <w:color w:val="000000"/>
          <w:sz w:val="24"/>
          <w:szCs w:val="24"/>
          <w:lang w:eastAsia="ru-RU"/>
        </w:rPr>
        <w:t>.</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По почте заявителю направляется  письмо с уведомлением </w:t>
      </w:r>
      <w:r>
        <w:rPr>
          <w:rFonts w:ascii="Times New Roman" w:hAnsi="Times New Roman" w:cs="Times New Roman"/>
          <w:color w:val="000000"/>
          <w:sz w:val="24"/>
          <w:szCs w:val="24"/>
          <w:lang w:eastAsia="ru-RU"/>
        </w:rPr>
        <w:t xml:space="preserve">о вручении </w:t>
      </w:r>
      <w:r w:rsidRPr="003A08EC">
        <w:rPr>
          <w:rFonts w:ascii="Times New Roman" w:hAnsi="Times New Roman" w:cs="Times New Roman"/>
          <w:color w:val="000000"/>
          <w:sz w:val="24"/>
          <w:szCs w:val="24"/>
          <w:lang w:eastAsia="ru-RU"/>
        </w:rPr>
        <w:t>в течение одного рабочего дня, следующего  после подписания результата предоставления муниципальной услуги (</w:t>
      </w:r>
      <w:r>
        <w:rPr>
          <w:rFonts w:ascii="Times New Roman" w:hAnsi="Times New Roman" w:cs="Times New Roman"/>
          <w:color w:val="000000"/>
          <w:sz w:val="24"/>
          <w:szCs w:val="24"/>
          <w:lang w:eastAsia="ru-RU"/>
        </w:rPr>
        <w:t>уведомление о соответствии или уведомление о несоответствии)</w:t>
      </w:r>
      <w:r w:rsidRPr="003A08EC">
        <w:rPr>
          <w:rFonts w:ascii="Times New Roman" w:hAnsi="Times New Roman" w:cs="Times New Roman"/>
          <w:color w:val="000000"/>
          <w:sz w:val="24"/>
          <w:szCs w:val="24"/>
          <w:lang w:eastAsia="ru-RU"/>
        </w:rPr>
        <w:t>.</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D36D3D" w:rsidRDefault="00D36D3D" w:rsidP="0018555B">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МФЦ указана в разделе 6 настоящего Регламента.</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3.6.4.4. Уведомление о несоответствии, кроме заявителя, а также  сопроводительное письмо направляется:</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в управление государственной охраны объектов культурного наследия Нижегородской области в случае, если принималось решение о направлении уведомления  о </w:t>
      </w:r>
      <w:r>
        <w:rPr>
          <w:rFonts w:ascii="Times New Roman" w:hAnsi="Times New Roman" w:cs="Times New Roman"/>
          <w:color w:val="000000"/>
          <w:sz w:val="24"/>
          <w:szCs w:val="24"/>
          <w:lang w:eastAsia="ru-RU"/>
        </w:rPr>
        <w:lastRenderedPageBreak/>
        <w:t>несоответствии  по основанию, предусмотренному пунктом 4 части 10 статьи 51.1  Градостроительного кодекса Российской Федерации;</w:t>
      </w:r>
    </w:p>
    <w:p w:rsidR="00D36D3D"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 инспекцию государственного строительного надзора Нижегородской области в случае, если принималось решение о направлении уведомления о несоответствии  по основанию, предусмотренному  пунктом 1  части 10 статьи 51.1 Градостроительного кодекса Российской Федерации;</w:t>
      </w:r>
    </w:p>
    <w:p w:rsidR="00D36D3D" w:rsidRDefault="00D36D3D" w:rsidP="00D966E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в федеральный орган исполнительной власти, </w:t>
      </w:r>
      <w:r>
        <w:rPr>
          <w:rFonts w:ascii="Times New Roman" w:hAnsi="Times New Roman" w:cs="Times New Roman"/>
          <w:sz w:val="24"/>
          <w:szCs w:val="24"/>
          <w:lang w:eastAsia="ru-RU"/>
        </w:rPr>
        <w:t xml:space="preserve">уполномоченный на осуществление государственного земельного надзора </w:t>
      </w:r>
      <w:r>
        <w:rPr>
          <w:rFonts w:ascii="Times New Roman" w:hAnsi="Times New Roman" w:cs="Times New Roman"/>
          <w:color w:val="000000"/>
          <w:sz w:val="24"/>
          <w:szCs w:val="24"/>
          <w:lang w:eastAsia="ru-RU"/>
        </w:rPr>
        <w:t xml:space="preserve">(Управление Федеральной службы государственной регистрации, кадастра и картографии по Нижегородской области) в случае, если решение о направлении уведомления о несоответствии  принималось по основанию, предусмотренному пунктом 2 или 3 части 10 статьи 51.1. Градостроительного кодекса Российской Федерации. </w:t>
      </w:r>
    </w:p>
    <w:p w:rsidR="00D36D3D" w:rsidRPr="001007D9" w:rsidRDefault="00D36D3D" w:rsidP="00231924">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Указанные документы  направляются  специалистом Комитета  архитектуры и градостроительства в соответствующие органы власти почтовым отправлением либо курьером, </w:t>
      </w:r>
      <w:r w:rsidRPr="001007D9">
        <w:rPr>
          <w:rFonts w:ascii="Times New Roman" w:hAnsi="Times New Roman" w:cs="Times New Roman"/>
          <w:sz w:val="24"/>
          <w:szCs w:val="24"/>
          <w:lang w:eastAsia="ru-RU"/>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007D9">
        <w:rPr>
          <w:rFonts w:ascii="Times New Roman" w:hAnsi="Times New Roman" w:cs="Times New Roman"/>
          <w:color w:val="000000"/>
          <w:sz w:val="24"/>
          <w:szCs w:val="24"/>
          <w:lang w:eastAsia="ru-RU"/>
        </w:rPr>
        <w:t xml:space="preserve">. </w:t>
      </w:r>
    </w:p>
    <w:p w:rsidR="00D36D3D" w:rsidRDefault="00D36D3D" w:rsidP="00A35814">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Уведомление о несоответствие передается в структурное подразделение Администрации, осуществляющее муниципальный земельный контроль в случае, если  принималось решение о направлении уведомления о несоответствии по основанию, предусмотренному  пунктом 2 или 3 части 10 статьи 51.1  Градостроительного кодекса Российской Федерации.</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3.6.4.5. </w:t>
      </w:r>
      <w:r w:rsidRPr="003A08EC">
        <w:rPr>
          <w:rFonts w:ascii="Times New Roman" w:hAnsi="Times New Roman" w:cs="Times New Roman"/>
          <w:color w:val="000000"/>
          <w:sz w:val="24"/>
          <w:szCs w:val="24"/>
          <w:lang w:eastAsia="ru-RU"/>
        </w:rPr>
        <w:t>Критерии принятия решения по выбору варианта отправки результата предоставления услуги заявителю -  указание заявителя  в</w:t>
      </w:r>
      <w:r>
        <w:rPr>
          <w:rFonts w:ascii="Times New Roman" w:hAnsi="Times New Roman" w:cs="Times New Roman"/>
          <w:color w:val="000000"/>
          <w:sz w:val="24"/>
          <w:szCs w:val="24"/>
          <w:lang w:eastAsia="ru-RU"/>
        </w:rPr>
        <w:t xml:space="preserve"> уведомлении о планируемом строительстве.</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6</w:t>
      </w:r>
      <w:r w:rsidRPr="003A08EC">
        <w:rPr>
          <w:rFonts w:ascii="Times New Roman" w:hAnsi="Times New Roman" w:cs="Times New Roman"/>
          <w:sz w:val="24"/>
          <w:szCs w:val="24"/>
          <w:lang w:eastAsia="ru-RU"/>
        </w:rPr>
        <w:t xml:space="preserve">. Результатом является выданные (направленные) </w:t>
      </w:r>
      <w:r>
        <w:rPr>
          <w:rFonts w:ascii="Times New Roman" w:hAnsi="Times New Roman" w:cs="Times New Roman"/>
          <w:sz w:val="24"/>
          <w:szCs w:val="24"/>
          <w:lang w:eastAsia="ru-RU"/>
        </w:rPr>
        <w:t xml:space="preserve">уведомление о соответствии или уведомление о несоответствии и сопроводительное письмо. </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Фиксация факта</w:t>
      </w:r>
      <w:r>
        <w:rPr>
          <w:rFonts w:ascii="Times New Roman" w:hAnsi="Times New Roman" w:cs="Times New Roman"/>
          <w:color w:val="000000"/>
          <w:sz w:val="24"/>
          <w:szCs w:val="24"/>
          <w:lang w:eastAsia="ru-RU"/>
        </w:rPr>
        <w:t xml:space="preserve"> направления (выдачи)</w:t>
      </w:r>
      <w:r w:rsidRPr="003A08EC">
        <w:rPr>
          <w:rFonts w:ascii="Times New Roman" w:hAnsi="Times New Roman" w:cs="Times New Roman"/>
          <w:color w:val="000000"/>
          <w:sz w:val="24"/>
          <w:szCs w:val="24"/>
          <w:lang w:eastAsia="ru-RU"/>
        </w:rPr>
        <w:t xml:space="preserve"> отправки  результата предоставления муниципальной услуги  - отметка в системе электронного документооборота, журнале  регистрации.</w:t>
      </w:r>
    </w:p>
    <w:p w:rsidR="00D36D3D" w:rsidRPr="003A08EC" w:rsidRDefault="00D36D3D" w:rsidP="00A3581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D36D3D" w:rsidRDefault="00D36D3D" w:rsidP="000F533B">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xml:space="preserve">. Срок направления результата – один рабочий день </w:t>
      </w:r>
      <w:r>
        <w:rPr>
          <w:rFonts w:ascii="Times New Roman" w:hAnsi="Times New Roman" w:cs="Times New Roman"/>
          <w:color w:val="000000"/>
          <w:sz w:val="24"/>
          <w:szCs w:val="24"/>
          <w:lang w:eastAsia="ru-RU"/>
        </w:rPr>
        <w:t>с</w:t>
      </w:r>
      <w:r w:rsidRPr="003A08EC">
        <w:rPr>
          <w:rFonts w:ascii="Times New Roman" w:hAnsi="Times New Roman" w:cs="Times New Roman"/>
          <w:color w:val="000000"/>
          <w:sz w:val="24"/>
          <w:szCs w:val="24"/>
          <w:lang w:eastAsia="ru-RU"/>
        </w:rPr>
        <w:t xml:space="preserve"> момента </w:t>
      </w:r>
      <w:r>
        <w:rPr>
          <w:rFonts w:ascii="Times New Roman" w:hAnsi="Times New Roman" w:cs="Times New Roman"/>
          <w:color w:val="000000"/>
          <w:sz w:val="24"/>
          <w:szCs w:val="24"/>
          <w:lang w:eastAsia="ru-RU"/>
        </w:rPr>
        <w:t>подписания и регистрации уведомления о соответствии либо уведомления о несоответствии с сопроводительным  письмом.</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Исправление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в уведомлении о соответствии, выданном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дминистрацией.</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.1. Прием и регистрация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.1.1. Основанием для начала административного действия  «Прием и регистрация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является поступившее заявление об  исправлении опечаток или ошибок по форме согласно приложению 1 к настоящему Регламенту  и прилагаемых документов непосредственно направленного по почте, по электронной почте, через </w:t>
      </w:r>
      <w:r>
        <w:rPr>
          <w:rFonts w:ascii="Times New Roman" w:hAnsi="Times New Roman" w:cs="Times New Roman"/>
          <w:color w:val="000000"/>
          <w:sz w:val="24"/>
          <w:szCs w:val="24"/>
          <w:lang w:eastAsia="ru-RU"/>
        </w:rPr>
        <w:t>ГБУ  НО «У</w:t>
      </w:r>
      <w:r w:rsidRPr="003A08EC">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через Единый портал государственных  муниципальных услуг (функций), Единый Интернет-портал государственных и муниципальных услуг (функций) Нижегородской области, а</w:t>
      </w:r>
      <w:r w:rsidRPr="003A08EC">
        <w:rPr>
          <w:rFonts w:ascii="Times New Roman" w:hAnsi="Times New Roman" w:cs="Times New Roman"/>
          <w:color w:val="000000"/>
          <w:sz w:val="24"/>
          <w:szCs w:val="24"/>
          <w:lang w:eastAsia="ru-RU"/>
        </w:rPr>
        <w:t xml:space="preserve"> также  личное обращение в Администрацию.</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Днем обращения за предоставлением муниципальной услуги считается день приема (регистрации) Администрацией заявления и прилагаемых  документов.</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.1.2. Прием и регистрация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 xml:space="preserve">и прилагаемых документов осуществляются </w:t>
      </w:r>
      <w:r>
        <w:rPr>
          <w:rFonts w:ascii="Times New Roman" w:hAnsi="Times New Roman" w:cs="Times New Roman"/>
          <w:color w:val="000000"/>
          <w:sz w:val="24"/>
          <w:szCs w:val="24"/>
          <w:lang w:eastAsia="ru-RU"/>
        </w:rPr>
        <w:t>специалистом общего  отдела администрации</w:t>
      </w:r>
      <w:r w:rsidRPr="003A08EC">
        <w:rPr>
          <w:rFonts w:ascii="Times New Roman" w:hAnsi="Times New Roman" w:cs="Times New Roman"/>
          <w:color w:val="000000"/>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1.3. При направлении документов посредством почтовых отправлений,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xml:space="preserve"> вскрывает конверт и осуществляет регистрацию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 xml:space="preserve">и прилагаемых документов, если отсутствуют </w:t>
      </w:r>
      <w:r w:rsidRPr="003A08EC">
        <w:rPr>
          <w:rFonts w:ascii="Times New Roman" w:hAnsi="Times New Roman" w:cs="Times New Roman"/>
          <w:color w:val="000000"/>
          <w:sz w:val="24"/>
          <w:szCs w:val="24"/>
          <w:lang w:eastAsia="ru-RU"/>
        </w:rPr>
        <w:lastRenderedPageBreak/>
        <w:t>основания для отказа в приеме документов</w:t>
      </w:r>
      <w:r>
        <w:rPr>
          <w:rFonts w:ascii="Times New Roman" w:hAnsi="Times New Roman" w:cs="Times New Roman"/>
          <w:color w:val="000000"/>
          <w:sz w:val="24"/>
          <w:szCs w:val="24"/>
          <w:lang w:eastAsia="ru-RU"/>
        </w:rPr>
        <w:t>, указанных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.1.4.При обращении на личном приеме заявление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D36D3D" w:rsidRDefault="00D36D3D" w:rsidP="00237D4F">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этом, в случаях, если  в заявлении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отсутствует фамили</w:t>
      </w:r>
      <w:r>
        <w:rPr>
          <w:rFonts w:ascii="Times New Roman" w:hAnsi="Times New Roman" w:cs="Times New Roman"/>
          <w:color w:val="000000"/>
          <w:sz w:val="24"/>
          <w:szCs w:val="24"/>
          <w:lang w:eastAsia="ru-RU"/>
        </w:rPr>
        <w:t>я</w:t>
      </w:r>
      <w:r w:rsidRPr="003A08EC">
        <w:rPr>
          <w:rFonts w:ascii="Times New Roman" w:hAnsi="Times New Roman" w:cs="Times New Roman"/>
          <w:color w:val="000000"/>
          <w:sz w:val="24"/>
          <w:szCs w:val="24"/>
          <w:lang w:eastAsia="ru-RU"/>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color w:val="000000"/>
          <w:sz w:val="24"/>
          <w:szCs w:val="24"/>
          <w:lang w:eastAsia="ru-RU"/>
        </w:rPr>
        <w:t>общего  отдела  администрации</w:t>
      </w:r>
      <w:r w:rsidRPr="003A08EC">
        <w:rPr>
          <w:rFonts w:ascii="Times New Roman" w:hAnsi="Times New Roman" w:cs="Times New Roman"/>
          <w:color w:val="000000"/>
          <w:sz w:val="24"/>
          <w:szCs w:val="24"/>
          <w:lang w:eastAsia="ru-RU"/>
        </w:rPr>
        <w:t xml:space="preserve"> при личном обращении предлагает с согласия заявителя устранить выявленные недостатки в заявлении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непосредственно  на личном приеме.</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.1.5.При обращении письменно в Администрацию, в том числе на личном приеме, ответственн</w:t>
      </w:r>
      <w:r>
        <w:rPr>
          <w:rFonts w:ascii="Times New Roman" w:hAnsi="Times New Roman" w:cs="Times New Roman"/>
          <w:color w:val="000000"/>
          <w:sz w:val="24"/>
          <w:szCs w:val="24"/>
          <w:lang w:eastAsia="ru-RU"/>
        </w:rPr>
        <w:t>ый специалист общего  отдела администрации</w:t>
      </w:r>
      <w:r w:rsidRPr="003A08EC">
        <w:rPr>
          <w:rFonts w:ascii="Times New Roman" w:hAnsi="Times New Roman" w:cs="Times New Roman"/>
          <w:color w:val="000000"/>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б) информирует при личном приеме заявителя о порядке и сроках предоставления муниципальной услуги;</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в)  проверяет правильность заполнения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в том числе полноту внесенных данных, наличие документов, которые должны прилагаться к заявлению</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соответствие представленных документов установленным требованиям;</w:t>
      </w:r>
    </w:p>
    <w:p w:rsidR="00D36D3D" w:rsidRPr="003A08EC" w:rsidRDefault="00D36D3D" w:rsidP="00AF02C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 xml:space="preserve">г) </w:t>
      </w:r>
      <w:r w:rsidRPr="003A08EC">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 д) проставляет  штамп Администрации с указанием фамилии, инициалов и должности, даты приема и затем регистрирует заявление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и прилагаемые документы</w:t>
      </w:r>
      <w:r>
        <w:rPr>
          <w:rFonts w:ascii="Times New Roman" w:hAnsi="Times New Roman" w:cs="Times New Roman"/>
          <w:color w:val="000000"/>
          <w:sz w:val="24"/>
          <w:szCs w:val="24"/>
          <w:lang w:eastAsia="ru-RU"/>
        </w:rPr>
        <w:t xml:space="preserve">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 xml:space="preserve">.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.1.6. При приеме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и документов, направленных по почте, заявителю направляется расписка о приеме заявления и документов  почтовым отправлением</w:t>
      </w:r>
      <w:r>
        <w:rPr>
          <w:rFonts w:ascii="Times New Roman" w:hAnsi="Times New Roman" w:cs="Times New Roman"/>
          <w:color w:val="000000"/>
          <w:sz w:val="24"/>
          <w:szCs w:val="24"/>
          <w:lang w:eastAsia="ru-RU"/>
        </w:rPr>
        <w:t xml:space="preserve"> с уведомлением о вручении.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 xml:space="preserve">и </w:t>
      </w:r>
      <w:r>
        <w:rPr>
          <w:rFonts w:ascii="Times New Roman" w:hAnsi="Times New Roman" w:cs="Times New Roman"/>
          <w:color w:val="000000"/>
          <w:sz w:val="24"/>
          <w:szCs w:val="24"/>
          <w:lang w:eastAsia="ru-RU"/>
        </w:rPr>
        <w:t xml:space="preserve">прилагаемых </w:t>
      </w:r>
      <w:r w:rsidRPr="003A08EC">
        <w:rPr>
          <w:rFonts w:ascii="Times New Roman" w:hAnsi="Times New Roman" w:cs="Times New Roman"/>
          <w:color w:val="000000"/>
          <w:sz w:val="24"/>
          <w:szCs w:val="24"/>
          <w:lang w:eastAsia="ru-RU"/>
        </w:rPr>
        <w:t xml:space="preserve">документов.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3.7.1.7. </w:t>
      </w:r>
      <w:r w:rsidRPr="003A08EC">
        <w:rPr>
          <w:rFonts w:ascii="Times New Roman" w:hAnsi="Times New Roman" w:cs="Times New Roman"/>
          <w:color w:val="000000"/>
          <w:sz w:val="24"/>
          <w:szCs w:val="24"/>
          <w:lang w:eastAsia="ru-RU"/>
        </w:rPr>
        <w:t xml:space="preserve">В случае, если в предоставленных (направленных) заявлении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и прилагаемых документов  имеются основания для отказа  в приеме док</w:t>
      </w:r>
      <w:r>
        <w:rPr>
          <w:rFonts w:ascii="Times New Roman" w:hAnsi="Times New Roman" w:cs="Times New Roman"/>
          <w:color w:val="000000"/>
          <w:sz w:val="24"/>
          <w:szCs w:val="24"/>
          <w:lang w:eastAsia="ru-RU"/>
        </w:rPr>
        <w:t>ументов, указанных в пункте 2.12.</w:t>
      </w:r>
      <w:r w:rsidRPr="003A08EC">
        <w:rPr>
          <w:rFonts w:ascii="Times New Roman" w:hAnsi="Times New Roman" w:cs="Times New Roman"/>
          <w:color w:val="000000"/>
          <w:sz w:val="24"/>
          <w:szCs w:val="24"/>
          <w:lang w:eastAsia="ru-RU"/>
        </w:rPr>
        <w:t xml:space="preserve"> настоящего Регламента, то </w:t>
      </w:r>
      <w:r>
        <w:rPr>
          <w:rFonts w:ascii="Times New Roman" w:hAnsi="Times New Roman" w:cs="Times New Roman"/>
          <w:color w:val="000000"/>
          <w:sz w:val="24"/>
          <w:szCs w:val="24"/>
          <w:lang w:eastAsia="ru-RU"/>
        </w:rPr>
        <w:t>специалист общего  отдела администрации, осуществляющий</w:t>
      </w:r>
      <w:r w:rsidRPr="003A08EC">
        <w:rPr>
          <w:rFonts w:ascii="Times New Roman" w:hAnsi="Times New Roman" w:cs="Times New Roman"/>
          <w:color w:val="000000"/>
          <w:sz w:val="24"/>
          <w:szCs w:val="24"/>
          <w:lang w:eastAsia="ru-RU"/>
        </w:rPr>
        <w:t xml:space="preserve"> прием и регистрацию документов, не осуществляет регистрацию заявления об исправлении </w:t>
      </w:r>
      <w:r>
        <w:rPr>
          <w:rFonts w:ascii="Times New Roman" w:hAnsi="Times New Roman" w:cs="Times New Roman"/>
          <w:color w:val="000000"/>
          <w:sz w:val="24"/>
          <w:szCs w:val="24"/>
          <w:lang w:eastAsia="ru-RU"/>
        </w:rPr>
        <w:t xml:space="preserve">опечаток или ошибок и </w:t>
      </w:r>
      <w:r w:rsidRPr="003A08EC">
        <w:rPr>
          <w:rFonts w:ascii="Times New Roman" w:hAnsi="Times New Roman" w:cs="Times New Roman"/>
          <w:color w:val="000000"/>
          <w:sz w:val="24"/>
          <w:szCs w:val="24"/>
          <w:lang w:eastAsia="ru-RU"/>
        </w:rPr>
        <w:t xml:space="preserve"> прилагаемых документов</w:t>
      </w:r>
      <w:r>
        <w:rPr>
          <w:rFonts w:ascii="Times New Roman" w:hAnsi="Times New Roman" w:cs="Times New Roman"/>
          <w:color w:val="000000"/>
          <w:sz w:val="24"/>
          <w:szCs w:val="24"/>
          <w:lang w:eastAsia="ru-RU"/>
        </w:rPr>
        <w:t xml:space="preserve">, передает заявление об  исправлении опечаток и ошибок и  прилагаемые документы  в Комитет  архитектуры и градостроительства для </w:t>
      </w:r>
      <w:r w:rsidRPr="003A08EC">
        <w:rPr>
          <w:rFonts w:ascii="Times New Roman" w:hAnsi="Times New Roman" w:cs="Times New Roman"/>
          <w:color w:val="000000"/>
          <w:sz w:val="24"/>
          <w:szCs w:val="24"/>
          <w:lang w:eastAsia="ru-RU"/>
        </w:rPr>
        <w:t xml:space="preserve"> подгот</w:t>
      </w:r>
      <w:r>
        <w:rPr>
          <w:rFonts w:ascii="Times New Roman" w:hAnsi="Times New Roman" w:cs="Times New Roman"/>
          <w:color w:val="000000"/>
          <w:sz w:val="24"/>
          <w:szCs w:val="24"/>
          <w:lang w:eastAsia="ru-RU"/>
        </w:rPr>
        <w:t>овки письма</w:t>
      </w:r>
      <w:r w:rsidRPr="003A08EC">
        <w:rPr>
          <w:rFonts w:ascii="Times New Roman" w:hAnsi="Times New Roman" w:cs="Times New Roman"/>
          <w:color w:val="000000"/>
          <w:sz w:val="24"/>
          <w:szCs w:val="24"/>
          <w:lang w:eastAsia="ru-RU"/>
        </w:rPr>
        <w:t xml:space="preserve"> об отказе в приеме документов.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Письмо об отказе в приеме документов оформляется на бланке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 xml:space="preserve">дминистрации </w:t>
      </w:r>
      <w:r>
        <w:rPr>
          <w:rFonts w:ascii="Times New Roman" w:hAnsi="Times New Roman" w:cs="Times New Roman"/>
          <w:color w:val="000000"/>
          <w:sz w:val="24"/>
          <w:szCs w:val="24"/>
          <w:lang w:eastAsia="ru-RU"/>
        </w:rPr>
        <w:t xml:space="preserve"> по форме согласно приложению  2</w:t>
      </w:r>
      <w:r w:rsidRPr="003A08EC">
        <w:rPr>
          <w:rFonts w:ascii="Times New Roman" w:hAnsi="Times New Roman" w:cs="Times New Roman"/>
          <w:color w:val="000000"/>
          <w:sz w:val="24"/>
          <w:szCs w:val="24"/>
          <w:lang w:eastAsia="ru-RU"/>
        </w:rPr>
        <w:t xml:space="preserve"> к настоящему Регламенту с присвоением номера, даты, проставлением подписи </w:t>
      </w:r>
      <w:r>
        <w:rPr>
          <w:rFonts w:ascii="Times New Roman" w:hAnsi="Times New Roman" w:cs="Times New Roman"/>
          <w:color w:val="000000"/>
          <w:sz w:val="24"/>
          <w:szCs w:val="24"/>
          <w:lang w:eastAsia="ru-RU"/>
        </w:rPr>
        <w:t xml:space="preserve">заместителя  главы администрации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или подписанного усиленной квалифицированной электронной подписью главы местного самоуправления</w:t>
      </w:r>
      <w:r w:rsidRPr="003A08EC">
        <w:rPr>
          <w:rFonts w:ascii="Times New Roman" w:hAnsi="Times New Roman" w:cs="Times New Roman"/>
          <w:color w:val="000000"/>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Письмо об отказе в приеме документов направляется заявителю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вручается лично в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дминистрации либо направляется в электронной форме на адрес электронной почты</w:t>
      </w:r>
      <w:r>
        <w:rPr>
          <w:rFonts w:ascii="Times New Roman" w:hAnsi="Times New Roman" w:cs="Times New Roman"/>
          <w:color w:val="000000"/>
          <w:sz w:val="24"/>
          <w:szCs w:val="24"/>
          <w:lang w:eastAsia="ru-RU"/>
        </w:rPr>
        <w:t xml:space="preserve">, в личный кабинет на </w:t>
      </w:r>
      <w:r>
        <w:rPr>
          <w:rFonts w:ascii="Times New Roman" w:hAnsi="Times New Roman" w:cs="Times New Roman"/>
          <w:color w:val="000000"/>
          <w:sz w:val="24"/>
          <w:szCs w:val="24"/>
          <w:lang w:eastAsia="ru-RU"/>
        </w:rPr>
        <w:lastRenderedPageBreak/>
        <w:t>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sidRPr="003A08EC">
        <w:rPr>
          <w:rFonts w:ascii="Times New Roman" w:hAnsi="Times New Roman" w:cs="Times New Roman"/>
          <w:color w:val="000000"/>
          <w:sz w:val="24"/>
          <w:szCs w:val="24"/>
          <w:lang w:eastAsia="ru-RU"/>
        </w:rPr>
        <w:t xml:space="preserve">.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 услугой при устранении выявленных нарушений.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3.7.1.8. </w:t>
      </w:r>
      <w:r w:rsidRPr="003A08EC">
        <w:rPr>
          <w:rFonts w:ascii="Times New Roman" w:hAnsi="Times New Roman" w:cs="Times New Roman"/>
          <w:color w:val="000000"/>
          <w:sz w:val="24"/>
          <w:szCs w:val="24"/>
          <w:lang w:eastAsia="ru-RU"/>
        </w:rPr>
        <w:t xml:space="preserve">В случае регистрации документов,  этот же день они передаются </w:t>
      </w:r>
      <w:r>
        <w:rPr>
          <w:rFonts w:ascii="Times New Roman" w:hAnsi="Times New Roman" w:cs="Times New Roman"/>
          <w:color w:val="000000"/>
          <w:sz w:val="24"/>
          <w:szCs w:val="24"/>
          <w:lang w:eastAsia="ru-RU"/>
        </w:rPr>
        <w:t>председателю Комитета архитектуры  и  градостроительства</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Председатель Комитета  архитектуры  и  градостроительства </w:t>
      </w:r>
      <w:r w:rsidRPr="003A08EC">
        <w:rPr>
          <w:rFonts w:ascii="Times New Roman" w:hAnsi="Times New Roman" w:cs="Times New Roman"/>
          <w:color w:val="000000"/>
          <w:sz w:val="24"/>
          <w:szCs w:val="24"/>
          <w:lang w:eastAsia="ru-RU"/>
        </w:rPr>
        <w:t xml:space="preserve"> в течение одного дня со дня регистрации документов определяет  </w:t>
      </w:r>
      <w:r>
        <w:rPr>
          <w:rFonts w:ascii="Times New Roman" w:hAnsi="Times New Roman" w:cs="Times New Roman"/>
          <w:color w:val="000000"/>
          <w:sz w:val="24"/>
          <w:szCs w:val="24"/>
          <w:lang w:eastAsia="ru-RU"/>
        </w:rPr>
        <w:t>специалиста</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ответственного з</w:t>
      </w:r>
      <w:r w:rsidRPr="003A08EC">
        <w:rPr>
          <w:rFonts w:ascii="Times New Roman" w:hAnsi="Times New Roman" w:cs="Times New Roman"/>
          <w:color w:val="000000"/>
          <w:sz w:val="24"/>
          <w:szCs w:val="24"/>
          <w:lang w:eastAsia="ru-RU"/>
        </w:rPr>
        <w:t>а рассмотрение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к нему документов.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Срок осуществления действий по регистрации документов - 15 минут в течение одного рабочего дня.</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Срок  определения </w:t>
      </w:r>
      <w:r>
        <w:rPr>
          <w:rFonts w:ascii="Times New Roman" w:hAnsi="Times New Roman" w:cs="Times New Roman"/>
          <w:color w:val="000000"/>
          <w:sz w:val="24"/>
          <w:szCs w:val="24"/>
          <w:lang w:eastAsia="ru-RU"/>
        </w:rPr>
        <w:t>специалиста, ответственного з</w:t>
      </w:r>
      <w:r w:rsidRPr="003A08EC">
        <w:rPr>
          <w:rFonts w:ascii="Times New Roman" w:hAnsi="Times New Roman" w:cs="Times New Roman"/>
          <w:color w:val="000000"/>
          <w:sz w:val="24"/>
          <w:szCs w:val="24"/>
          <w:lang w:eastAsia="ru-RU"/>
        </w:rPr>
        <w:t xml:space="preserve">а рассмотрение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и прилагаемых к нему документов – один рабочий день со дня регистрации документов.</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10</w:t>
      </w:r>
      <w:r w:rsidRPr="003A08EC">
        <w:rPr>
          <w:rFonts w:ascii="Times New Roman" w:hAnsi="Times New Roman" w:cs="Times New Roman"/>
          <w:color w:val="000000"/>
          <w:sz w:val="24"/>
          <w:szCs w:val="24"/>
          <w:lang w:eastAsia="ru-RU"/>
        </w:rPr>
        <w:t>. Критерий принятия решения</w:t>
      </w:r>
      <w:r>
        <w:rPr>
          <w:rFonts w:ascii="Times New Roman" w:hAnsi="Times New Roman" w:cs="Times New Roman"/>
          <w:color w:val="000000"/>
          <w:sz w:val="24"/>
          <w:szCs w:val="24"/>
          <w:lang w:eastAsia="ru-RU"/>
        </w:rPr>
        <w:t xml:space="preserve"> о</w:t>
      </w:r>
      <w:r w:rsidRPr="003A08EC">
        <w:rPr>
          <w:rFonts w:ascii="Times New Roman" w:hAnsi="Times New Roman" w:cs="Times New Roman"/>
          <w:color w:val="000000"/>
          <w:sz w:val="24"/>
          <w:szCs w:val="24"/>
          <w:lang w:eastAsia="ru-RU"/>
        </w:rPr>
        <w:t xml:space="preserve"> регистрации документов  – поступление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 xml:space="preserve">и прилагаемых </w:t>
      </w:r>
      <w:r>
        <w:rPr>
          <w:rFonts w:ascii="Times New Roman" w:hAnsi="Times New Roman" w:cs="Times New Roman"/>
          <w:color w:val="000000"/>
          <w:sz w:val="24"/>
          <w:szCs w:val="24"/>
          <w:lang w:eastAsia="ru-RU"/>
        </w:rPr>
        <w:t xml:space="preserve">к нему </w:t>
      </w:r>
      <w:r w:rsidRPr="003A08EC">
        <w:rPr>
          <w:rFonts w:ascii="Times New Roman" w:hAnsi="Times New Roman" w:cs="Times New Roman"/>
          <w:color w:val="000000"/>
          <w:sz w:val="24"/>
          <w:szCs w:val="24"/>
          <w:lang w:eastAsia="ru-RU"/>
        </w:rPr>
        <w:t xml:space="preserve"> документов надлежащего качества </w:t>
      </w:r>
      <w:r>
        <w:rPr>
          <w:rFonts w:ascii="Times New Roman" w:hAnsi="Times New Roman" w:cs="Times New Roman"/>
          <w:color w:val="000000"/>
          <w:sz w:val="24"/>
          <w:szCs w:val="24"/>
          <w:lang w:eastAsia="ru-RU"/>
        </w:rPr>
        <w:t xml:space="preserve">и </w:t>
      </w:r>
      <w:r w:rsidRPr="003A08EC">
        <w:rPr>
          <w:rFonts w:ascii="Times New Roman" w:hAnsi="Times New Roman" w:cs="Times New Roman"/>
          <w:color w:val="000000"/>
          <w:sz w:val="24"/>
          <w:szCs w:val="24"/>
          <w:lang w:eastAsia="ru-RU"/>
        </w:rPr>
        <w:t>в полном объеме.</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11</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об</w:t>
      </w:r>
      <w:r w:rsidRPr="003A08EC">
        <w:rPr>
          <w:rFonts w:ascii="Times New Roman" w:hAnsi="Times New Roman" w:cs="Times New Roman"/>
          <w:color w:val="000000"/>
          <w:sz w:val="24"/>
          <w:szCs w:val="24"/>
          <w:lang w:eastAsia="ru-RU"/>
        </w:rPr>
        <w:t xml:space="preserve"> отказе </w:t>
      </w:r>
      <w:r>
        <w:rPr>
          <w:rFonts w:ascii="Times New Roman" w:hAnsi="Times New Roman" w:cs="Times New Roman"/>
          <w:color w:val="000000"/>
          <w:sz w:val="24"/>
          <w:szCs w:val="24"/>
          <w:lang w:eastAsia="ru-RU"/>
        </w:rPr>
        <w:t xml:space="preserve">в </w:t>
      </w:r>
      <w:r w:rsidRPr="003A08EC">
        <w:rPr>
          <w:rFonts w:ascii="Times New Roman" w:hAnsi="Times New Roman" w:cs="Times New Roman"/>
          <w:color w:val="000000"/>
          <w:sz w:val="24"/>
          <w:szCs w:val="24"/>
          <w:lang w:eastAsia="ru-RU"/>
        </w:rPr>
        <w:t>прием</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 xml:space="preserve"> документов -  наличие оснований для отказа в приеме документов, указанных в пункте 2.1</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 xml:space="preserve"> настоящего Регламента.</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является прием и регистрации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документов</w:t>
      </w:r>
      <w:r>
        <w:rPr>
          <w:rFonts w:ascii="Times New Roman" w:hAnsi="Times New Roman" w:cs="Times New Roman"/>
          <w:color w:val="000000"/>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Фиксация результата - занесение информации в систему электронного документооборота или в журнал входящей корреспонденции.</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.2. Рассмотрение и принятие решения.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xml:space="preserve">.2.1. Основанием для начала административного действия «Рассмотрение и принятие решения»  является зарегистрированное заявление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и прилагаемые  документы</w:t>
      </w:r>
      <w:r>
        <w:rPr>
          <w:rFonts w:ascii="Times New Roman" w:hAnsi="Times New Roman" w:cs="Times New Roman"/>
          <w:color w:val="000000"/>
          <w:sz w:val="24"/>
          <w:szCs w:val="24"/>
          <w:lang w:eastAsia="ru-RU"/>
        </w:rPr>
        <w:t>.</w:t>
      </w:r>
    </w:p>
    <w:p w:rsidR="00D36D3D" w:rsidRPr="003A08EC" w:rsidRDefault="00D36D3D" w:rsidP="00AF02C7">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.2.2. </w:t>
      </w:r>
      <w:r>
        <w:rPr>
          <w:rFonts w:ascii="Times New Roman" w:hAnsi="Times New Roman" w:cs="Times New Roman"/>
          <w:sz w:val="24"/>
          <w:szCs w:val="24"/>
          <w:lang w:eastAsia="ru-RU"/>
        </w:rPr>
        <w:t>Специалист  Комитета архитектуры и  градостроительства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ответственный з</w:t>
      </w:r>
      <w:r w:rsidRPr="003A08EC">
        <w:rPr>
          <w:rFonts w:ascii="Times New Roman" w:hAnsi="Times New Roman" w:cs="Times New Roman"/>
          <w:sz w:val="24"/>
          <w:szCs w:val="24"/>
          <w:lang w:eastAsia="ru-RU"/>
        </w:rPr>
        <w:t xml:space="preserve">а рассмотрение заявления </w:t>
      </w:r>
      <w:r>
        <w:rPr>
          <w:rFonts w:ascii="Times New Roman" w:hAnsi="Times New Roman" w:cs="Times New Roman"/>
          <w:sz w:val="24"/>
          <w:szCs w:val="24"/>
          <w:lang w:eastAsia="ru-RU"/>
        </w:rPr>
        <w:t xml:space="preserve">об исправлении опечаток или ошибок </w:t>
      </w:r>
      <w:r w:rsidRPr="003A08EC">
        <w:rPr>
          <w:rFonts w:ascii="Times New Roman" w:hAnsi="Times New Roman" w:cs="Times New Roman"/>
          <w:sz w:val="24"/>
          <w:szCs w:val="24"/>
          <w:lang w:eastAsia="ru-RU"/>
        </w:rPr>
        <w:t xml:space="preserve">и прилагаемых </w:t>
      </w:r>
      <w:r>
        <w:rPr>
          <w:rFonts w:ascii="Times New Roman" w:hAnsi="Times New Roman" w:cs="Times New Roman"/>
          <w:sz w:val="24"/>
          <w:szCs w:val="24"/>
          <w:lang w:eastAsia="ru-RU"/>
        </w:rPr>
        <w:t xml:space="preserve">к нему </w:t>
      </w:r>
      <w:r w:rsidRPr="003A08EC">
        <w:rPr>
          <w:rFonts w:ascii="Times New Roman" w:hAnsi="Times New Roman" w:cs="Times New Roman"/>
          <w:sz w:val="24"/>
          <w:szCs w:val="24"/>
          <w:lang w:eastAsia="ru-RU"/>
        </w:rPr>
        <w:t>документов:</w:t>
      </w:r>
    </w:p>
    <w:p w:rsidR="00D36D3D" w:rsidRPr="003A08EC" w:rsidRDefault="00D36D3D" w:rsidP="00AF02C7">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а) осуществляет анализ заявления </w:t>
      </w:r>
      <w:r>
        <w:rPr>
          <w:rFonts w:ascii="Times New Roman" w:hAnsi="Times New Roman" w:cs="Times New Roman"/>
          <w:sz w:val="24"/>
          <w:szCs w:val="24"/>
          <w:lang w:eastAsia="ru-RU"/>
        </w:rPr>
        <w:t xml:space="preserve">об исправлении опечаток или ошибок </w:t>
      </w:r>
      <w:r w:rsidRPr="003A08EC">
        <w:rPr>
          <w:rFonts w:ascii="Times New Roman" w:hAnsi="Times New Roman" w:cs="Times New Roman"/>
          <w:sz w:val="24"/>
          <w:szCs w:val="24"/>
          <w:lang w:eastAsia="ru-RU"/>
        </w:rPr>
        <w:t>и представленных документов;</w:t>
      </w:r>
    </w:p>
    <w:p w:rsidR="00D36D3D" w:rsidRPr="003A08EC" w:rsidRDefault="00D36D3D" w:rsidP="00AF02C7">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б) осуществляет поиск уведомления о соответствии, а также документов, на основании которых осуществлялась подготовка проекта уведомления о соответствии;</w:t>
      </w:r>
    </w:p>
    <w:p w:rsidR="00D36D3D" w:rsidRDefault="00D36D3D" w:rsidP="00AF02C7">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в) сличает представленные заявителем документы и документы, которые хранятся в  </w:t>
      </w:r>
      <w:r>
        <w:rPr>
          <w:rFonts w:ascii="Times New Roman" w:hAnsi="Times New Roman" w:cs="Times New Roman"/>
          <w:sz w:val="24"/>
          <w:szCs w:val="24"/>
          <w:lang w:eastAsia="ru-RU"/>
        </w:rPr>
        <w:t>А</w:t>
      </w:r>
      <w:r w:rsidRPr="003A08EC">
        <w:rPr>
          <w:rFonts w:ascii="Times New Roman" w:hAnsi="Times New Roman" w:cs="Times New Roman"/>
          <w:sz w:val="24"/>
          <w:szCs w:val="24"/>
          <w:lang w:eastAsia="ru-RU"/>
        </w:rPr>
        <w:t>дминистрации на предмет их тождественности</w:t>
      </w:r>
      <w:r>
        <w:rPr>
          <w:rFonts w:ascii="Times New Roman" w:hAnsi="Times New Roman" w:cs="Times New Roman"/>
          <w:sz w:val="24"/>
          <w:szCs w:val="24"/>
          <w:lang w:eastAsia="ru-RU"/>
        </w:rPr>
        <w:t xml:space="preserve"> либо делает межведомственные запросы, если заявитель не предоставил документы, указанные  в пункте 2.10.2 настоящего Регламента.</w:t>
      </w:r>
    </w:p>
    <w:p w:rsidR="00D36D3D" w:rsidRDefault="00D36D3D" w:rsidP="00B1295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D36D3D" w:rsidRDefault="00D36D3D" w:rsidP="00B1295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D36D3D" w:rsidRDefault="00D36D3D" w:rsidP="00FB6C4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 </w:t>
      </w:r>
    </w:p>
    <w:p w:rsidR="00D36D3D" w:rsidRPr="003A08EC" w:rsidRDefault="00D36D3D" w:rsidP="00FB6C4E">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г) в случае, если при выявлении в предоставленных  документах заявителем </w:t>
      </w:r>
      <w:r>
        <w:rPr>
          <w:rFonts w:ascii="Times New Roman" w:hAnsi="Times New Roman" w:cs="Times New Roman"/>
          <w:sz w:val="24"/>
          <w:szCs w:val="24"/>
          <w:lang w:eastAsia="ru-RU"/>
        </w:rPr>
        <w:t>в</w:t>
      </w:r>
      <w:r w:rsidRPr="003A08EC">
        <w:rPr>
          <w:rFonts w:ascii="Times New Roman" w:hAnsi="Times New Roman" w:cs="Times New Roman"/>
          <w:sz w:val="24"/>
          <w:szCs w:val="24"/>
          <w:lang w:eastAsia="ru-RU"/>
        </w:rPr>
        <w:t xml:space="preserve">    уведомлении о соответствии  была допущена ошибка либо опечатка, подготавливает проект уведомления о соответствии в новой редакции, </w:t>
      </w:r>
      <w:r>
        <w:rPr>
          <w:rFonts w:ascii="Times New Roman" w:hAnsi="Times New Roman" w:cs="Times New Roman"/>
          <w:sz w:val="24"/>
          <w:szCs w:val="24"/>
          <w:lang w:eastAsia="ru-RU"/>
        </w:rPr>
        <w:t xml:space="preserve">согласовывает его в установленном порядке </w:t>
      </w:r>
      <w:r w:rsidRPr="003A08EC">
        <w:rPr>
          <w:rFonts w:ascii="Times New Roman" w:hAnsi="Times New Roman" w:cs="Times New Roman"/>
          <w:sz w:val="24"/>
          <w:szCs w:val="24"/>
          <w:lang w:eastAsia="ru-RU"/>
        </w:rPr>
        <w:t xml:space="preserve">и передает на подпись </w:t>
      </w:r>
      <w:r>
        <w:rPr>
          <w:rFonts w:ascii="Times New Roman" w:hAnsi="Times New Roman" w:cs="Times New Roman"/>
          <w:sz w:val="24"/>
          <w:szCs w:val="24"/>
          <w:lang w:eastAsia="ru-RU"/>
        </w:rPr>
        <w:t>главе  местного  самоуправления</w:t>
      </w:r>
      <w:r w:rsidRPr="003A08EC">
        <w:rPr>
          <w:rFonts w:ascii="Times New Roman" w:hAnsi="Times New Roman" w:cs="Times New Roman"/>
          <w:sz w:val="24"/>
          <w:szCs w:val="24"/>
          <w:lang w:eastAsia="ru-RU"/>
        </w:rPr>
        <w:t>;</w:t>
      </w:r>
    </w:p>
    <w:p w:rsidR="00D36D3D" w:rsidRPr="003A08EC" w:rsidRDefault="00D36D3D" w:rsidP="00AF02C7">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lastRenderedPageBreak/>
        <w:t>д) в случае, если в представленных документах заявителем отсутствуют расхождения с данными, указанными в уведомлении о соответствии  либо заявитель не представил подтверждающие документы, подготавливает проект уведомления об отсутствии выявленных опечаток и</w:t>
      </w:r>
      <w:r>
        <w:rPr>
          <w:rFonts w:ascii="Times New Roman" w:hAnsi="Times New Roman" w:cs="Times New Roman"/>
          <w:sz w:val="24"/>
          <w:szCs w:val="24"/>
          <w:lang w:eastAsia="ru-RU"/>
        </w:rPr>
        <w:t>ли ошибок согласно приложению  3</w:t>
      </w:r>
      <w:r w:rsidRPr="003A08EC">
        <w:rPr>
          <w:rFonts w:ascii="Times New Roman" w:hAnsi="Times New Roman" w:cs="Times New Roman"/>
          <w:sz w:val="24"/>
          <w:szCs w:val="24"/>
          <w:lang w:eastAsia="ru-RU"/>
        </w:rPr>
        <w:t xml:space="preserve"> к настоящему Регламенту</w:t>
      </w:r>
      <w:r>
        <w:rPr>
          <w:rFonts w:ascii="Times New Roman" w:hAnsi="Times New Roman" w:cs="Times New Roman"/>
          <w:sz w:val="24"/>
          <w:szCs w:val="24"/>
          <w:lang w:eastAsia="ru-RU"/>
        </w:rPr>
        <w:t xml:space="preserve">, согласовывает его в установленном порядке </w:t>
      </w:r>
      <w:r w:rsidRPr="003A08EC">
        <w:rPr>
          <w:rFonts w:ascii="Times New Roman" w:hAnsi="Times New Roman" w:cs="Times New Roman"/>
          <w:sz w:val="24"/>
          <w:szCs w:val="24"/>
          <w:lang w:eastAsia="ru-RU"/>
        </w:rPr>
        <w:t xml:space="preserve"> и передает его на подпись </w:t>
      </w:r>
      <w:r>
        <w:rPr>
          <w:rFonts w:ascii="Times New Roman" w:hAnsi="Times New Roman" w:cs="Times New Roman"/>
          <w:sz w:val="24"/>
          <w:szCs w:val="24"/>
          <w:lang w:eastAsia="ru-RU"/>
        </w:rPr>
        <w:t>главе  местного самоуправления.</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После подписания уведомление об отсутствии выявленных опечаток или ошибок  или уведомление о соответствии передаются на регистрацию.  </w:t>
      </w:r>
    </w:p>
    <w:p w:rsidR="00D36D3D" w:rsidRDefault="00D36D3D" w:rsidP="00AF02C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.2.3.</w:t>
      </w:r>
      <w:r>
        <w:rPr>
          <w:rFonts w:ascii="Times New Roman" w:hAnsi="Times New Roman" w:cs="Times New Roman"/>
          <w:sz w:val="24"/>
          <w:szCs w:val="24"/>
          <w:lang w:eastAsia="ru-RU"/>
        </w:rPr>
        <w:t>Специалист общего отдела администрации</w:t>
      </w:r>
      <w:r w:rsidRPr="003A08EC">
        <w:rPr>
          <w:rFonts w:ascii="Times New Roman" w:hAnsi="Times New Roman" w:cs="Times New Roman"/>
          <w:sz w:val="24"/>
          <w:szCs w:val="24"/>
          <w:lang w:eastAsia="ru-RU"/>
        </w:rPr>
        <w:t>, ответственн</w:t>
      </w:r>
      <w:r>
        <w:rPr>
          <w:rFonts w:ascii="Times New Roman" w:hAnsi="Times New Roman" w:cs="Times New Roman"/>
          <w:sz w:val="24"/>
          <w:szCs w:val="24"/>
          <w:lang w:eastAsia="ru-RU"/>
        </w:rPr>
        <w:t>ый</w:t>
      </w:r>
      <w:r w:rsidRPr="003A08EC">
        <w:rPr>
          <w:rFonts w:ascii="Times New Roman" w:hAnsi="Times New Roman" w:cs="Times New Roman"/>
          <w:sz w:val="24"/>
          <w:szCs w:val="24"/>
          <w:lang w:eastAsia="ru-RU"/>
        </w:rPr>
        <w:t xml:space="preserve"> за регистрацию документов, после подписания в течение одного рабочего дня осуществляет регистрацию уведомления о соответствии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.2.4.  </w:t>
      </w:r>
      <w:r w:rsidRPr="003A08EC">
        <w:rPr>
          <w:rFonts w:ascii="Times New Roman" w:hAnsi="Times New Roman" w:cs="Times New Roman"/>
          <w:color w:val="000000"/>
          <w:sz w:val="24"/>
          <w:szCs w:val="24"/>
          <w:lang w:eastAsia="ru-RU"/>
        </w:rPr>
        <w:t>Срок осуществления действий  - 4 рабочих  дня.</w:t>
      </w:r>
    </w:p>
    <w:p w:rsidR="00D36D3D" w:rsidRPr="003A08EC" w:rsidRDefault="00D36D3D" w:rsidP="00AF02C7">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.2.5.  Критерием принятия решения об исправлении  опечаток или ошибок является наличие  допущенных опечаток или ошибок.</w:t>
      </w:r>
    </w:p>
    <w:p w:rsidR="00D36D3D" w:rsidRPr="003A08EC" w:rsidRDefault="00D36D3D" w:rsidP="00AF02C7">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w:t>
      </w:r>
      <w:r>
        <w:rPr>
          <w:rFonts w:ascii="Times New Roman" w:hAnsi="Times New Roman" w:cs="Times New Roman"/>
          <w:sz w:val="24"/>
          <w:szCs w:val="24"/>
          <w:lang w:eastAsia="ru-RU"/>
        </w:rPr>
        <w:t>опечаток или ошибок</w:t>
      </w:r>
      <w:r w:rsidRPr="003A08EC">
        <w:rPr>
          <w:rFonts w:ascii="Times New Roman" w:hAnsi="Times New Roman" w:cs="Times New Roman"/>
          <w:sz w:val="24"/>
          <w:szCs w:val="24"/>
          <w:lang w:eastAsia="ru-RU"/>
        </w:rPr>
        <w:t>.</w:t>
      </w:r>
    </w:p>
    <w:p w:rsidR="00D36D3D" w:rsidRPr="003A08EC" w:rsidRDefault="00D36D3D" w:rsidP="00AF02C7">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.2.7. Результатом рассмотрения </w:t>
      </w:r>
      <w:r>
        <w:rPr>
          <w:rFonts w:ascii="Times New Roman" w:hAnsi="Times New Roman" w:cs="Times New Roman"/>
          <w:sz w:val="24"/>
          <w:szCs w:val="24"/>
          <w:lang w:eastAsia="ru-RU"/>
        </w:rPr>
        <w:t>заявления</w:t>
      </w:r>
      <w:r w:rsidRPr="003A08EC">
        <w:rPr>
          <w:rFonts w:ascii="Times New Roman" w:hAnsi="Times New Roman" w:cs="Times New Roman"/>
          <w:sz w:val="24"/>
          <w:szCs w:val="24"/>
          <w:lang w:eastAsia="ru-RU"/>
        </w:rPr>
        <w:t xml:space="preserve"> об исправлении допущенных опечаток и ошибок являются уведомление о соответствии</w:t>
      </w:r>
      <w:r>
        <w:rPr>
          <w:rFonts w:ascii="Times New Roman" w:hAnsi="Times New Roman" w:cs="Times New Roman"/>
          <w:sz w:val="24"/>
          <w:szCs w:val="24"/>
          <w:lang w:eastAsia="ru-RU"/>
        </w:rPr>
        <w:t xml:space="preserve"> </w:t>
      </w:r>
      <w:r w:rsidRPr="003A08EC">
        <w:rPr>
          <w:rFonts w:ascii="Times New Roman" w:hAnsi="Times New Roman" w:cs="Times New Roman"/>
          <w:sz w:val="24"/>
          <w:szCs w:val="24"/>
          <w:lang w:eastAsia="ru-RU"/>
        </w:rPr>
        <w:t>либо уведомление об отсутствии выявленных печаток или ошибок.</w:t>
      </w:r>
    </w:p>
    <w:p w:rsidR="00D36D3D" w:rsidRPr="003A08EC" w:rsidRDefault="00D36D3D" w:rsidP="00AF02C7">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.2.8. Фиксация результата – в системе электронного документооборота или в журнале регистрации.</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.3. Направление результата</w:t>
      </w:r>
      <w:r w:rsidRPr="003A08EC">
        <w:rPr>
          <w:rFonts w:ascii="Times New Roman" w:hAnsi="Times New Roman" w:cs="Times New Roman"/>
          <w:sz w:val="24"/>
          <w:szCs w:val="24"/>
          <w:lang w:eastAsia="ru-RU"/>
        </w:rPr>
        <w:t>.</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.3.1. Основанием для начала административного действия «Направление результата» является </w:t>
      </w:r>
      <w:r w:rsidRPr="003A08EC">
        <w:rPr>
          <w:rFonts w:ascii="Times New Roman" w:hAnsi="Times New Roman" w:cs="Times New Roman"/>
          <w:color w:val="000000"/>
          <w:sz w:val="24"/>
          <w:szCs w:val="24"/>
          <w:lang w:eastAsia="ru-RU"/>
        </w:rPr>
        <w:t>оформленное уведомление о соответствии</w:t>
      </w:r>
      <w:r>
        <w:rPr>
          <w:rFonts w:ascii="Times New Roman" w:hAnsi="Times New Roman" w:cs="Times New Roman"/>
          <w:color w:val="000000"/>
          <w:sz w:val="24"/>
          <w:szCs w:val="24"/>
          <w:lang w:eastAsia="ru-RU"/>
        </w:rPr>
        <w:t>, сопроводительное письмо</w:t>
      </w:r>
      <w:r w:rsidRPr="003A08EC">
        <w:rPr>
          <w:rFonts w:ascii="Times New Roman" w:hAnsi="Times New Roman" w:cs="Times New Roman"/>
          <w:color w:val="000000"/>
          <w:sz w:val="24"/>
          <w:szCs w:val="24"/>
          <w:lang w:eastAsia="ru-RU"/>
        </w:rPr>
        <w:t xml:space="preserve">  либо уведомление об отсутствии выявленных опечаток или ошибок.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.3.2. </w:t>
      </w:r>
      <w:r>
        <w:rPr>
          <w:rFonts w:ascii="Times New Roman" w:hAnsi="Times New Roman" w:cs="Times New Roman"/>
          <w:sz w:val="24"/>
          <w:szCs w:val="24"/>
          <w:lang w:eastAsia="ru-RU"/>
        </w:rPr>
        <w:t>Специалист  Комитета  архитектуры  и  градостроительства</w:t>
      </w:r>
      <w:r w:rsidRPr="003A08EC">
        <w:rPr>
          <w:rFonts w:ascii="Times New Roman" w:hAnsi="Times New Roman" w:cs="Times New Roman"/>
          <w:sz w:val="24"/>
          <w:szCs w:val="24"/>
          <w:lang w:eastAsia="ru-RU"/>
        </w:rPr>
        <w:t xml:space="preserve"> в течение одного рабочего дня после подписания  и регистрации </w:t>
      </w:r>
      <w:r w:rsidRPr="003A08EC">
        <w:rPr>
          <w:rFonts w:ascii="Times New Roman" w:hAnsi="Times New Roman" w:cs="Times New Roman"/>
          <w:color w:val="000000"/>
          <w:sz w:val="24"/>
          <w:szCs w:val="24"/>
          <w:lang w:eastAsia="ru-RU"/>
        </w:rPr>
        <w:t>уведомления о соответствии</w:t>
      </w:r>
      <w:r>
        <w:rPr>
          <w:rFonts w:ascii="Times New Roman" w:hAnsi="Times New Roman" w:cs="Times New Roman"/>
          <w:color w:val="000000"/>
          <w:sz w:val="24"/>
          <w:szCs w:val="24"/>
          <w:lang w:eastAsia="ru-RU"/>
        </w:rPr>
        <w:t>, сопроводительного письма</w:t>
      </w:r>
      <w:r w:rsidRPr="003A08EC">
        <w:rPr>
          <w:rFonts w:ascii="Times New Roman" w:hAnsi="Times New Roman" w:cs="Times New Roman"/>
          <w:color w:val="000000"/>
          <w:sz w:val="24"/>
          <w:szCs w:val="24"/>
          <w:lang w:eastAsia="ru-RU"/>
        </w:rPr>
        <w:t xml:space="preserve"> либо уведомления об отсутствии выявленных опечаток или ошибок</w:t>
      </w:r>
      <w:r w:rsidRPr="003A08EC">
        <w:rPr>
          <w:rFonts w:ascii="Times New Roman" w:hAnsi="Times New Roman" w:cs="Times New Roman"/>
          <w:sz w:val="24"/>
          <w:szCs w:val="24"/>
          <w:lang w:eastAsia="ru-RU"/>
        </w:rPr>
        <w:t>, информирует заявителя о принятом решении.</w:t>
      </w:r>
    </w:p>
    <w:p w:rsidR="00D36D3D" w:rsidRPr="003A08EC" w:rsidRDefault="00D36D3D" w:rsidP="00AF02C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.3.3. </w:t>
      </w:r>
      <w:r w:rsidRPr="003A08EC">
        <w:rPr>
          <w:rFonts w:ascii="Times New Roman" w:hAnsi="Times New Roman" w:cs="Times New Roman"/>
          <w:color w:val="000000"/>
          <w:sz w:val="24"/>
          <w:szCs w:val="24"/>
          <w:lang w:eastAsia="ru-RU"/>
        </w:rPr>
        <w:t xml:space="preserve">Результат услуги по желанию заявителя вручается ему лично по месту нахождения Администрации (можно указать наименование структурного подразделения Администрации) в согласованное время либо </w:t>
      </w:r>
      <w:r w:rsidRPr="003A08EC">
        <w:rPr>
          <w:rFonts w:ascii="Times New Roman" w:hAnsi="Times New Roman" w:cs="Times New Roman"/>
          <w:sz w:val="24"/>
          <w:szCs w:val="24"/>
          <w:lang w:eastAsia="ru-RU"/>
        </w:rPr>
        <w:t xml:space="preserve">направляется на электронную почту, </w:t>
      </w:r>
      <w:r>
        <w:rPr>
          <w:rFonts w:ascii="Times New Roman" w:hAnsi="Times New Roman" w:cs="Times New Roman"/>
          <w:sz w:val="24"/>
          <w:szCs w:val="24"/>
          <w:lang w:eastAsia="ru-RU"/>
        </w:rPr>
        <w:t xml:space="preserve">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но не позднее одного рабочего дня, следующего после  подписания и регистрации уведомления о соответствии</w:t>
      </w:r>
      <w:r>
        <w:rPr>
          <w:rFonts w:ascii="Times New Roman" w:hAnsi="Times New Roman" w:cs="Times New Roman"/>
          <w:color w:val="000000"/>
          <w:sz w:val="24"/>
          <w:szCs w:val="24"/>
          <w:lang w:eastAsia="ru-RU"/>
        </w:rPr>
        <w:t>, сопроводительного письма</w:t>
      </w:r>
      <w:r w:rsidRPr="003A08EC">
        <w:rPr>
          <w:rFonts w:ascii="Times New Roman" w:hAnsi="Times New Roman" w:cs="Times New Roman"/>
          <w:color w:val="000000"/>
          <w:sz w:val="24"/>
          <w:szCs w:val="24"/>
          <w:lang w:eastAsia="ru-RU"/>
        </w:rPr>
        <w:t xml:space="preserve">  или уведомления об отсутствии выявленных опечаток или ошибок.</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По почте заявителю направляется письмо с уведомлением </w:t>
      </w:r>
      <w:r>
        <w:rPr>
          <w:rFonts w:ascii="Times New Roman" w:hAnsi="Times New Roman" w:cs="Times New Roman"/>
          <w:color w:val="000000"/>
          <w:sz w:val="24"/>
          <w:szCs w:val="24"/>
          <w:lang w:eastAsia="ru-RU"/>
        </w:rPr>
        <w:t xml:space="preserve">о вручении </w:t>
      </w:r>
      <w:r w:rsidRPr="003A08EC">
        <w:rPr>
          <w:rFonts w:ascii="Times New Roman" w:hAnsi="Times New Roman" w:cs="Times New Roman"/>
          <w:color w:val="000000"/>
          <w:sz w:val="24"/>
          <w:szCs w:val="24"/>
          <w:lang w:eastAsia="ru-RU"/>
        </w:rPr>
        <w:t>в течение одного рабочего дня, следующим  после подписания уведомления о соответствии либо уведомления об отсутствии выявленных опечаток или ошибок.</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D36D3D"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lastRenderedPageBreak/>
        <w:t xml:space="preserve">В случае, если заявитель не явился в назначенное время за результатом в Администрацию,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услуги, направляет его почтовым отправлением. </w:t>
      </w:r>
    </w:p>
    <w:p w:rsidR="00D36D3D" w:rsidRDefault="00D36D3D" w:rsidP="00514ED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.3.4.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r>
        <w:rPr>
          <w:rFonts w:ascii="Times New Roman" w:hAnsi="Times New Roman" w:cs="Times New Roman"/>
          <w:color w:val="000000"/>
          <w:sz w:val="24"/>
          <w:szCs w:val="24"/>
          <w:lang w:eastAsia="ru-RU"/>
        </w:rPr>
        <w:t xml:space="preserve"> либо в заявлении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A08EC">
        <w:rPr>
          <w:rFonts w:ascii="Times New Roman" w:hAnsi="Times New Roman" w:cs="Times New Roman"/>
          <w:sz w:val="24"/>
          <w:szCs w:val="24"/>
          <w:lang w:eastAsia="ru-RU"/>
        </w:rPr>
        <w:t xml:space="preserve">.3.5. Результатом является выданные (направленные) </w:t>
      </w:r>
      <w:r w:rsidRPr="003A08EC">
        <w:rPr>
          <w:rFonts w:ascii="Times New Roman" w:hAnsi="Times New Roman" w:cs="Times New Roman"/>
          <w:color w:val="000000"/>
          <w:sz w:val="24"/>
          <w:szCs w:val="24"/>
          <w:lang w:eastAsia="ru-RU"/>
        </w:rPr>
        <w:t>оформленное  уведомление о соответствии</w:t>
      </w:r>
      <w:r>
        <w:rPr>
          <w:rFonts w:ascii="Times New Roman" w:hAnsi="Times New Roman" w:cs="Times New Roman"/>
          <w:color w:val="000000"/>
          <w:sz w:val="24"/>
          <w:szCs w:val="24"/>
          <w:lang w:eastAsia="ru-RU"/>
        </w:rPr>
        <w:t xml:space="preserve">, сопроводительное письмо </w:t>
      </w:r>
      <w:r w:rsidRPr="003A08EC">
        <w:rPr>
          <w:rFonts w:ascii="Times New Roman" w:hAnsi="Times New Roman" w:cs="Times New Roman"/>
          <w:color w:val="000000"/>
          <w:sz w:val="24"/>
          <w:szCs w:val="24"/>
          <w:lang w:eastAsia="ru-RU"/>
        </w:rPr>
        <w:t xml:space="preserve"> или уведомление об отсутствии выявленных  опечаток или ошибок.</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.3.6. Фиксация факта отправки  результата предоставления муниципальной услуги  - отметка в системе электронного документооборота</w:t>
      </w:r>
      <w:r>
        <w:rPr>
          <w:rFonts w:ascii="Times New Roman" w:hAnsi="Times New Roman" w:cs="Times New Roman"/>
          <w:color w:val="000000"/>
          <w:sz w:val="24"/>
          <w:szCs w:val="24"/>
          <w:lang w:eastAsia="ru-RU"/>
        </w:rPr>
        <w:t xml:space="preserve"> или в </w:t>
      </w:r>
      <w:r w:rsidRPr="003A08EC">
        <w:rPr>
          <w:rFonts w:ascii="Times New Roman" w:hAnsi="Times New Roman" w:cs="Times New Roman"/>
          <w:color w:val="000000"/>
          <w:sz w:val="24"/>
          <w:szCs w:val="24"/>
          <w:lang w:eastAsia="ru-RU"/>
        </w:rPr>
        <w:t>журнале  регистрации.</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D36D3D" w:rsidRPr="003A08EC" w:rsidRDefault="00D36D3D" w:rsidP="00AF02C7">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.3.8. Срок направления результата – один рабочий день</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следующий после подписания уведомления о соответствии либо уведомления об отсутствии выявленных опечаток или ошибок.   </w:t>
      </w:r>
    </w:p>
    <w:p w:rsidR="00D36D3D" w:rsidRPr="00B6282D" w:rsidRDefault="00D36D3D" w:rsidP="00B6282D">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B6282D">
        <w:rPr>
          <w:rFonts w:ascii="Times New Roman" w:hAnsi="Times New Roman" w:cs="Times New Roman"/>
          <w:sz w:val="24"/>
          <w:szCs w:val="24"/>
          <w:lang w:eastAsia="ru-RU"/>
        </w:rPr>
        <w:t>3.</w:t>
      </w:r>
      <w:r>
        <w:rPr>
          <w:rFonts w:ascii="Times New Roman" w:hAnsi="Times New Roman" w:cs="Times New Roman"/>
          <w:sz w:val="24"/>
          <w:szCs w:val="24"/>
          <w:lang w:eastAsia="ru-RU"/>
        </w:rPr>
        <w:t>8</w:t>
      </w:r>
      <w:r w:rsidRPr="00B6282D">
        <w:rPr>
          <w:rFonts w:ascii="Times New Roman" w:hAnsi="Times New Roman" w:cs="Times New Roman"/>
          <w:sz w:val="24"/>
          <w:szCs w:val="24"/>
          <w:lang w:eastAsia="ru-RU"/>
        </w:rPr>
        <w:t>. Порядок осуществления административных процедур</w:t>
      </w:r>
      <w:r>
        <w:rPr>
          <w:rFonts w:ascii="Times New Roman" w:hAnsi="Times New Roman" w:cs="Times New Roman"/>
          <w:sz w:val="24"/>
          <w:szCs w:val="24"/>
          <w:lang w:eastAsia="ru-RU"/>
        </w:rPr>
        <w:t xml:space="preserve"> </w:t>
      </w:r>
      <w:r w:rsidRPr="00B6282D">
        <w:rPr>
          <w:rFonts w:ascii="Times New Roman" w:hAnsi="Times New Roman" w:cs="Times New Roman"/>
          <w:sz w:val="24"/>
          <w:szCs w:val="24"/>
          <w:lang w:eastAsia="ru-RU"/>
        </w:rPr>
        <w:t>в электронной форме, в том числе с использованием Единого</w:t>
      </w:r>
      <w:r>
        <w:rPr>
          <w:rFonts w:ascii="Times New Roman" w:hAnsi="Times New Roman" w:cs="Times New Roman"/>
          <w:sz w:val="24"/>
          <w:szCs w:val="24"/>
          <w:lang w:eastAsia="ru-RU"/>
        </w:rPr>
        <w:t xml:space="preserve"> </w:t>
      </w:r>
      <w:r w:rsidRPr="00B6282D">
        <w:rPr>
          <w:rFonts w:ascii="Times New Roman" w:hAnsi="Times New Roman" w:cs="Times New Roman"/>
          <w:sz w:val="24"/>
          <w:szCs w:val="24"/>
          <w:lang w:eastAsia="ru-RU"/>
        </w:rPr>
        <w:t xml:space="preserve">портала </w:t>
      </w:r>
      <w:r>
        <w:rPr>
          <w:rFonts w:ascii="Times New Roman" w:hAnsi="Times New Roman" w:cs="Times New Roman"/>
          <w:sz w:val="24"/>
          <w:szCs w:val="24"/>
          <w:lang w:eastAsia="ru-RU"/>
        </w:rPr>
        <w:t>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D36D3D" w:rsidRPr="005123BC" w:rsidRDefault="00D36D3D" w:rsidP="009310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3.8.1.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D36D3D" w:rsidRPr="00825C1E" w:rsidRDefault="00D36D3D" w:rsidP="009310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фамилию, имя, отчество (последнее - при наличии);</w:t>
      </w:r>
    </w:p>
    <w:p w:rsidR="00D36D3D" w:rsidRPr="00825C1E" w:rsidRDefault="00D36D3D" w:rsidP="009310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номер телефона;</w:t>
      </w:r>
    </w:p>
    <w:p w:rsidR="00D36D3D" w:rsidRDefault="00D36D3D" w:rsidP="009310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адрес электронной почты (по жела</w:t>
      </w:r>
      <w:r>
        <w:rPr>
          <w:rFonts w:ascii="Times New Roman" w:hAnsi="Times New Roman" w:cs="Times New Roman"/>
          <w:sz w:val="24"/>
          <w:szCs w:val="24"/>
          <w:lang w:eastAsia="ru-RU"/>
        </w:rPr>
        <w:t>нию)</w:t>
      </w:r>
      <w:r w:rsidRPr="00825C1E">
        <w:rPr>
          <w:rFonts w:ascii="Times New Roman" w:hAnsi="Times New Roman" w:cs="Times New Roman"/>
          <w:sz w:val="24"/>
          <w:szCs w:val="24"/>
          <w:lang w:eastAsia="ru-RU"/>
        </w:rPr>
        <w:t>.</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3.8.2. </w:t>
      </w:r>
      <w:r w:rsidRPr="00825C1E">
        <w:rPr>
          <w:rFonts w:ascii="Times New Roman" w:hAnsi="Times New Roman" w:cs="Times New Roman"/>
          <w:sz w:val="24"/>
          <w:szCs w:val="24"/>
          <w:lang w:eastAsia="ru-RU"/>
        </w:rPr>
        <w:t xml:space="preserve">Формирование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ошибок или опечаток заявителем </w:t>
      </w:r>
      <w:r w:rsidRPr="00825C1E">
        <w:rPr>
          <w:rFonts w:ascii="Times New Roman" w:hAnsi="Times New Roman" w:cs="Times New Roman"/>
          <w:sz w:val="24"/>
          <w:szCs w:val="24"/>
          <w:lang w:eastAsia="ru-RU"/>
        </w:rPr>
        <w:t xml:space="preserve">осуществляется посредством заполнения электронной формы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ошибок или опечаток</w:t>
      </w:r>
      <w:r w:rsidRPr="00825C1E">
        <w:rPr>
          <w:rFonts w:ascii="Times New Roman" w:hAnsi="Times New Roman" w:cs="Times New Roman"/>
          <w:sz w:val="24"/>
          <w:szCs w:val="24"/>
          <w:lang w:eastAsia="ru-RU"/>
        </w:rPr>
        <w:t xml:space="preserve">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без необходимости дополнительной подачи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в какой-либо иной форме.</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формировании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w:t>
      </w:r>
      <w:r w:rsidRPr="00825C1E">
        <w:rPr>
          <w:rFonts w:ascii="Times New Roman" w:hAnsi="Times New Roman" w:cs="Times New Roman"/>
          <w:sz w:val="24"/>
          <w:szCs w:val="24"/>
          <w:lang w:eastAsia="ru-RU"/>
        </w:rPr>
        <w:t xml:space="preserve"> обеспечивается:</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печати на бумажном носителе копии электронной формы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w:t>
      </w:r>
      <w:r w:rsidRPr="00825C1E">
        <w:rPr>
          <w:rFonts w:ascii="Times New Roman" w:hAnsi="Times New Roman" w:cs="Times New Roman"/>
          <w:sz w:val="24"/>
          <w:szCs w:val="24"/>
          <w:lang w:eastAsia="ru-RU"/>
        </w:rPr>
        <w:t>;</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сохранение ранее введенных в электронную форму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 xml:space="preserve">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том числе при возникновении ошибок ввода и возврате для повторного ввода значений в электронную </w:t>
      </w:r>
      <w:r w:rsidRPr="00825C1E">
        <w:rPr>
          <w:rFonts w:ascii="Times New Roman" w:hAnsi="Times New Roman" w:cs="Times New Roman"/>
          <w:sz w:val="24"/>
          <w:szCs w:val="24"/>
          <w:lang w:eastAsia="ru-RU"/>
        </w:rPr>
        <w:lastRenderedPageBreak/>
        <w:t xml:space="preserve">форму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w:t>
      </w:r>
      <w:r w:rsidRPr="00825C1E">
        <w:rPr>
          <w:rFonts w:ascii="Times New Roman" w:hAnsi="Times New Roman" w:cs="Times New Roman"/>
          <w:sz w:val="24"/>
          <w:szCs w:val="24"/>
          <w:lang w:eastAsia="ru-RU"/>
        </w:rPr>
        <w:t>;</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заполнение полей электронной формы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 xml:space="preserve">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созданной в соответствии с </w:t>
      </w:r>
      <w:hyperlink r:id="rId26" w:history="1">
        <w:r w:rsidRPr="00EC138D">
          <w:rPr>
            <w:rFonts w:ascii="Times New Roman" w:hAnsi="Times New Roman" w:cs="Times New Roman"/>
            <w:sz w:val="24"/>
            <w:szCs w:val="24"/>
            <w:lang w:eastAsia="ru-RU"/>
          </w:rPr>
          <w:t>постановлением</w:t>
        </w:r>
      </w:hyperlink>
      <w: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вернуться на любой из этапов заполнения электронной формы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без потери ранее введенной информации;</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к ранее поданным им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Сформированное </w:t>
      </w:r>
      <w:r>
        <w:rPr>
          <w:rFonts w:ascii="Times New Roman" w:hAnsi="Times New Roman" w:cs="Times New Roman"/>
          <w:sz w:val="24"/>
          <w:szCs w:val="24"/>
          <w:lang w:eastAsia="ru-RU"/>
        </w:rPr>
        <w:t xml:space="preserve">уведомление о планируемом строительстве, уведомление об изменении параметров,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3.8.3. Администрация </w:t>
      </w:r>
      <w:r w:rsidRPr="00825C1E">
        <w:rPr>
          <w:rFonts w:ascii="Times New Roman" w:hAnsi="Times New Roman" w:cs="Times New Roman"/>
          <w:sz w:val="24"/>
          <w:szCs w:val="24"/>
          <w:lang w:eastAsia="ru-RU"/>
        </w:rPr>
        <w:t xml:space="preserve">обеспечивает прием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 xml:space="preserve">и его регистрацию в срок, указанный в </w:t>
      </w:r>
      <w:r>
        <w:rPr>
          <w:rFonts w:ascii="Times New Roman" w:hAnsi="Times New Roman" w:cs="Times New Roman"/>
          <w:sz w:val="24"/>
          <w:szCs w:val="24"/>
          <w:lang w:eastAsia="ru-RU"/>
        </w:rPr>
        <w:t>пункте 2.16. настоящего Регламента</w:t>
      </w:r>
      <w:r w:rsidRPr="00825C1E">
        <w:rPr>
          <w:rFonts w:ascii="Times New Roman" w:hAnsi="Times New Roman" w:cs="Times New Roman"/>
          <w:sz w:val="24"/>
          <w:szCs w:val="24"/>
          <w:lang w:eastAsia="ru-RU"/>
        </w:rPr>
        <w:t>, без необходимости повторного представления на бумажном носителе.</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регистрации </w:t>
      </w:r>
      <w:r>
        <w:rPr>
          <w:rFonts w:ascii="Times New Roman" w:hAnsi="Times New Roman" w:cs="Times New Roman"/>
          <w:sz w:val="24"/>
          <w:szCs w:val="24"/>
          <w:lang w:eastAsia="ru-RU"/>
        </w:rPr>
        <w:t xml:space="preserve">уведомление о планируемом строительстве, уведомление об изменении параметров,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 услуги.</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принятия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 специалистом Комитета архитектуры и градостроительства</w:t>
      </w:r>
      <w:r w:rsidRPr="00825C1E">
        <w:rPr>
          <w:rFonts w:ascii="Times New Roman" w:hAnsi="Times New Roman" w:cs="Times New Roman"/>
          <w:sz w:val="24"/>
          <w:szCs w:val="24"/>
          <w:lang w:eastAsia="ru-RU"/>
        </w:rPr>
        <w:t xml:space="preserve"> статус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 заявителя</w:t>
      </w:r>
      <w:r w:rsidRPr="00825C1E">
        <w:rPr>
          <w:rFonts w:ascii="Times New Roman" w:hAnsi="Times New Roman" w:cs="Times New Roman"/>
          <w:sz w:val="24"/>
          <w:szCs w:val="24"/>
          <w:lang w:eastAsia="ru-RU"/>
        </w:rPr>
        <w:t xml:space="preserve"> в Личном кабинете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обновляется до статуса "принято".</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3.8.4. Регистрация уведомления о планируемом строительстве, уведомления об изменении параметров, заявления об исправлении опечаток или ошибок</w:t>
      </w:r>
      <w:r w:rsidRPr="00825C1E">
        <w:rPr>
          <w:rFonts w:ascii="Times New Roman" w:hAnsi="Times New Roman" w:cs="Times New Roman"/>
          <w:sz w:val="24"/>
          <w:szCs w:val="24"/>
          <w:lang w:eastAsia="ru-RU"/>
        </w:rPr>
        <w:t>, поступивш</w:t>
      </w:r>
      <w:r>
        <w:rPr>
          <w:rFonts w:ascii="Times New Roman" w:hAnsi="Times New Roman" w:cs="Times New Roman"/>
          <w:sz w:val="24"/>
          <w:szCs w:val="24"/>
          <w:lang w:eastAsia="ru-RU"/>
        </w:rPr>
        <w:t xml:space="preserve">их 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осуществляется позднее рабочего дня, следующего за днем их  получения  Администрацией. </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Специалист Комитета  архитектуры и  градостроительства</w:t>
      </w:r>
      <w:r w:rsidRPr="00825C1E">
        <w:rPr>
          <w:rFonts w:ascii="Times New Roman" w:hAnsi="Times New Roman" w:cs="Times New Roman"/>
          <w:sz w:val="24"/>
          <w:szCs w:val="24"/>
          <w:lang w:eastAsia="ru-RU"/>
        </w:rPr>
        <w:t xml:space="preserve"> не позднее следующего рабочего дня со дня получения </w:t>
      </w:r>
      <w:r>
        <w:rPr>
          <w:rFonts w:ascii="Times New Roman" w:hAnsi="Times New Roman" w:cs="Times New Roman"/>
          <w:sz w:val="24"/>
          <w:szCs w:val="24"/>
          <w:lang w:eastAsia="ru-RU"/>
        </w:rPr>
        <w:t xml:space="preserve">уведомления о планируемом строительстве, уведомления об изменении параметров,  заявления об исправлении опечаток или ошибок </w:t>
      </w:r>
      <w:r w:rsidRPr="00825C1E">
        <w:rPr>
          <w:rFonts w:ascii="Times New Roman" w:hAnsi="Times New Roman" w:cs="Times New Roman"/>
          <w:sz w:val="24"/>
          <w:szCs w:val="24"/>
          <w:lang w:eastAsia="ru-RU"/>
        </w:rPr>
        <w:t>поданного в форме электронного документа:</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уведомляет в электронной форме о получении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 либо об отказе в приеме уведомления о планируемом строительстве, уведомления об изменении параметров, заявления об исправлении опечаток или ошибок;</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сведения о наличии права у заявителя на земельный участок, на котором планируется осуществить строительство объекта индивидуального жилищного строительства  или  садового дома;</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получение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уведомление о планируемом строительстве не содержит указания на типовое архитектурное решение объекта капительного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 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 в форме электронного документа</w:t>
      </w:r>
      <w:r>
        <w:rPr>
          <w:rFonts w:ascii="Times New Roman" w:hAnsi="Times New Roman" w:cs="Times New Roman"/>
          <w:sz w:val="24"/>
          <w:szCs w:val="24"/>
          <w:lang w:eastAsia="ru-RU"/>
        </w:rPr>
        <w:t>, подписанный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825C1E">
        <w:rPr>
          <w:rFonts w:ascii="Times New Roman" w:hAnsi="Times New Roman" w:cs="Times New Roman"/>
          <w:sz w:val="24"/>
          <w:szCs w:val="24"/>
          <w:lang w:eastAsia="ru-RU"/>
        </w:rPr>
        <w:t>.</w:t>
      </w:r>
    </w:p>
    <w:p w:rsidR="00D36D3D" w:rsidRPr="00CA7D91" w:rsidRDefault="00D36D3D" w:rsidP="00CA7D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3.8.6.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27"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3</w:t>
        </w:r>
      </w:hyperlink>
      <w:r>
        <w:t xml:space="preserve">. </w:t>
      </w:r>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Р</w:t>
      </w:r>
      <w:r w:rsidRPr="00825C1E">
        <w:rPr>
          <w:rFonts w:ascii="Times New Roman" w:hAnsi="Times New Roman" w:cs="Times New Roman"/>
          <w:sz w:val="24"/>
          <w:szCs w:val="24"/>
          <w:lang w:eastAsia="ru-RU"/>
        </w:rPr>
        <w:t>егламента.</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w:t>
      </w:r>
      <w:r>
        <w:rPr>
          <w:rFonts w:ascii="Times New Roman" w:hAnsi="Times New Roman" w:cs="Times New Roman"/>
          <w:sz w:val="24"/>
          <w:szCs w:val="24"/>
          <w:lang w:eastAsia="ru-RU"/>
        </w:rPr>
        <w:t>об отказе в приеме уведомления о планируемом строительстве, уведомления об изменении параметров, заявления об исправлении  опечаток или ошибок</w:t>
      </w:r>
      <w:r w:rsidRPr="00825C1E">
        <w:rPr>
          <w:rFonts w:ascii="Times New Roman" w:hAnsi="Times New Roman" w:cs="Times New Roman"/>
          <w:sz w:val="24"/>
          <w:szCs w:val="24"/>
          <w:lang w:eastAsia="ru-RU"/>
        </w:rPr>
        <w:t>,</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w:t>
      </w:r>
      <w:r w:rsidRPr="00825C1E">
        <w:rPr>
          <w:rFonts w:ascii="Times New Roman" w:hAnsi="Times New Roman" w:cs="Times New Roman"/>
          <w:sz w:val="24"/>
          <w:szCs w:val="24"/>
          <w:lang w:eastAsia="ru-RU"/>
        </w:rPr>
        <w:t xml:space="preserve"> приеме и регистрации </w:t>
      </w:r>
      <w:r>
        <w:rPr>
          <w:rFonts w:ascii="Times New Roman" w:hAnsi="Times New Roman" w:cs="Times New Roman"/>
          <w:sz w:val="24"/>
          <w:szCs w:val="24"/>
          <w:lang w:eastAsia="ru-RU"/>
        </w:rPr>
        <w:t>уведомления о планируемом строительстве, уведомления об изменении параметров,  заявления об исправлении опечаток или ошибок</w:t>
      </w:r>
      <w:r w:rsidRPr="00825C1E">
        <w:rPr>
          <w:rFonts w:ascii="Times New Roman" w:hAnsi="Times New Roman" w:cs="Times New Roman"/>
          <w:sz w:val="24"/>
          <w:szCs w:val="24"/>
          <w:lang w:eastAsia="ru-RU"/>
        </w:rPr>
        <w:t>;</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об оставлении уведомления о планируемом строительстве, уведомления об изменении параметров без рассмотрения;</w:t>
      </w:r>
    </w:p>
    <w:p w:rsidR="00D36D3D"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о результате предоставления </w:t>
      </w:r>
      <w:r>
        <w:rPr>
          <w:rFonts w:ascii="Times New Roman" w:hAnsi="Times New Roman" w:cs="Times New Roman"/>
          <w:sz w:val="24"/>
          <w:szCs w:val="24"/>
          <w:lang w:eastAsia="ru-RU"/>
        </w:rPr>
        <w:t>муниципальной ус</w:t>
      </w:r>
      <w:r w:rsidRPr="00825C1E">
        <w:rPr>
          <w:rFonts w:ascii="Times New Roman" w:hAnsi="Times New Roman" w:cs="Times New Roman"/>
          <w:sz w:val="24"/>
          <w:szCs w:val="24"/>
          <w:lang w:eastAsia="ru-RU"/>
        </w:rPr>
        <w:t>луги</w:t>
      </w:r>
      <w:r>
        <w:rPr>
          <w:rFonts w:ascii="Times New Roman" w:hAnsi="Times New Roman" w:cs="Times New Roman"/>
          <w:sz w:val="24"/>
          <w:szCs w:val="24"/>
          <w:lang w:eastAsia="ru-RU"/>
        </w:rPr>
        <w:t>;</w:t>
      </w:r>
    </w:p>
    <w:p w:rsidR="00D36D3D" w:rsidRPr="00825C1E" w:rsidRDefault="00D36D3D"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w:t>
      </w:r>
      <w:r w:rsidRPr="00825C1E">
        <w:rPr>
          <w:rFonts w:ascii="Times New Roman" w:hAnsi="Times New Roman" w:cs="Times New Roman"/>
          <w:sz w:val="24"/>
          <w:szCs w:val="24"/>
          <w:lang w:eastAsia="ru-RU"/>
        </w:rPr>
        <w:t>.</w:t>
      </w:r>
    </w:p>
    <w:p w:rsidR="00D36D3D" w:rsidRPr="009F716B" w:rsidRDefault="00D36D3D" w:rsidP="009D2503">
      <w:pPr>
        <w:autoSpaceDE w:val="0"/>
        <w:spacing w:after="0" w:line="240" w:lineRule="auto"/>
        <w:ind w:firstLine="567"/>
        <w:jc w:val="both"/>
        <w:rPr>
          <w:rFonts w:ascii="Times New Roman" w:hAnsi="Times New Roman" w:cs="Times New Roman"/>
          <w:sz w:val="24"/>
          <w:szCs w:val="24"/>
        </w:rPr>
      </w:pPr>
    </w:p>
    <w:p w:rsidR="00D36D3D"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rPr>
      </w:pPr>
    </w:p>
    <w:p w:rsidR="00D36D3D"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D36D3D"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D36D3D" w:rsidRPr="00D05D1F"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D36D3D" w:rsidRDefault="00D36D3D" w:rsidP="00C807F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D36D3D" w:rsidRDefault="00D36D3D" w:rsidP="00C807F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РЕГЛАМЕНТА</w:t>
      </w:r>
    </w:p>
    <w:p w:rsidR="00D36D3D" w:rsidRDefault="00D36D3D" w:rsidP="00C807FF">
      <w:pPr>
        <w:widowControl w:val="0"/>
        <w:autoSpaceDE w:val="0"/>
        <w:autoSpaceDN w:val="0"/>
        <w:adjustRightInd w:val="0"/>
        <w:spacing w:after="0" w:line="240" w:lineRule="auto"/>
        <w:ind w:firstLine="567"/>
        <w:jc w:val="center"/>
        <w:outlineLvl w:val="1"/>
        <w:rPr>
          <w:rFonts w:ascii="Times New Roman" w:hAnsi="Times New Roman" w:cs="Times New Roman"/>
          <w:b/>
          <w:bCs/>
          <w:color w:val="000000"/>
          <w:sz w:val="24"/>
          <w:szCs w:val="24"/>
        </w:rPr>
      </w:pPr>
    </w:p>
    <w:p w:rsidR="00D36D3D" w:rsidRDefault="00D36D3D" w:rsidP="00C807F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D36D3D" w:rsidRDefault="00D36D3D" w:rsidP="00C807FF">
      <w:pPr>
        <w:pStyle w:val="ConsPlusNormal"/>
        <w:ind w:firstLine="567"/>
        <w:jc w:val="both"/>
        <w:rPr>
          <w:rFonts w:ascii="Times New Roman" w:hAnsi="Times New Roman"/>
          <w:sz w:val="24"/>
          <w:szCs w:val="24"/>
        </w:rPr>
      </w:pPr>
      <w:r>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D36D3D" w:rsidRDefault="00D36D3D" w:rsidP="00C807FF">
      <w:pPr>
        <w:pStyle w:val="ConsPlusNormal"/>
        <w:ind w:firstLine="567"/>
        <w:jc w:val="both"/>
        <w:rPr>
          <w:rFonts w:ascii="Times New Roman" w:hAnsi="Times New Roman"/>
          <w:sz w:val="24"/>
          <w:szCs w:val="24"/>
        </w:rPr>
      </w:pPr>
      <w:r>
        <w:rPr>
          <w:rFonts w:ascii="Times New Roman" w:hAnsi="Times New Roman"/>
          <w:sz w:val="24"/>
          <w:szCs w:val="24"/>
        </w:rPr>
        <w:t xml:space="preserve">4.11. После описания процедуры оценки </w:t>
      </w:r>
      <w:r>
        <w:rPr>
          <w:rFonts w:ascii="Times New Roman" w:hAnsi="Times New Roman"/>
          <w:color w:val="000000"/>
          <w:sz w:val="24"/>
          <w:szCs w:val="24"/>
        </w:rPr>
        <w:t xml:space="preserve">специалист  общего отдела Администрации </w:t>
      </w:r>
      <w:r>
        <w:rPr>
          <w:rFonts w:ascii="Times New Roman" w:hAnsi="Times New Roman"/>
          <w:sz w:val="24"/>
          <w:szCs w:val="24"/>
        </w:rPr>
        <w:t>предлагает заявителю оценить качество услуги путем  заполнения анкеты или опросного листа.</w:t>
      </w:r>
    </w:p>
    <w:p w:rsidR="00D36D3D" w:rsidRDefault="00D36D3D" w:rsidP="00C807FF">
      <w:pPr>
        <w:pStyle w:val="ConsPlusNormal"/>
        <w:ind w:firstLine="567"/>
        <w:jc w:val="both"/>
        <w:rPr>
          <w:rFonts w:ascii="Times New Roman" w:hAnsi="Times New Roman"/>
          <w:sz w:val="24"/>
          <w:szCs w:val="24"/>
        </w:rPr>
      </w:pPr>
      <w:r>
        <w:rPr>
          <w:rFonts w:ascii="Times New Roman" w:hAnsi="Times New Roman"/>
          <w:sz w:val="24"/>
          <w:szCs w:val="24"/>
        </w:rPr>
        <w:t xml:space="preserve">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w:t>
      </w:r>
      <w:r>
        <w:rPr>
          <w:rFonts w:ascii="Times New Roman" w:hAnsi="Times New Roman"/>
          <w:sz w:val="24"/>
          <w:szCs w:val="24"/>
        </w:rPr>
        <w:lastRenderedPageBreak/>
        <w:t>либо  порталом  УМФЦ  НО, расположенным в сети "Интернет" либо заполнить анкеты или опросные листы.</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D36D3D" w:rsidRDefault="00D36D3D" w:rsidP="00C807F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принятых (осуществленных) в ходе предоставления муниципальной услуги. </w:t>
      </w:r>
    </w:p>
    <w:p w:rsidR="00D36D3D" w:rsidRDefault="00D36D3D" w:rsidP="00C807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Жалоба подается в Администрацию,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D36D3D" w:rsidRDefault="00D36D3D" w:rsidP="00C807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D36D3D" w:rsidRDefault="00D36D3D" w:rsidP="00C807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(бездействие)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также можно подать учредителю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в письменной форме, в том числе при личном приеме заявителя, или в электронном виде.</w:t>
      </w:r>
    </w:p>
    <w:p w:rsidR="00D36D3D" w:rsidRDefault="00D36D3D" w:rsidP="00C807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(бездействия) сотрудника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подается руководителю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на личном приеме заявителя.</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6D3D" w:rsidRDefault="00D36D3D" w:rsidP="00C807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 жалоб в письменной форме осуществляется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месте фактического нахождения учредителя.</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приема жалоб учредителем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должно совпадать со временем работы учредителя.</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w:t>
      </w:r>
      <w:r>
        <w:rPr>
          <w:rFonts w:ascii="Times New Roman" w:hAnsi="Times New Roman" w:cs="Times New Roman"/>
          <w:color w:val="000000"/>
          <w:sz w:val="24"/>
          <w:szCs w:val="24"/>
        </w:rPr>
        <w:t xml:space="preserve">ГБУ НО «УМФЦ» сотрудника ГБУ НО «УМФЦ» </w:t>
      </w:r>
      <w:r>
        <w:rPr>
          <w:rFonts w:ascii="Times New Roman" w:hAnsi="Times New Roman" w:cs="Times New Roman"/>
          <w:sz w:val="24"/>
          <w:szCs w:val="24"/>
        </w:rPr>
        <w:t xml:space="preserve"> осуществляется в соответствии с:</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6D3D" w:rsidRDefault="00D36D3D" w:rsidP="007C39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Pr>
          <w:rFonts w:ascii="Times New Roman" w:hAnsi="Times New Roman" w:cs="Times New Roman"/>
          <w:sz w:val="24"/>
          <w:szCs w:val="24"/>
          <w:lang w:eastAsia="ru-RU"/>
        </w:rPr>
        <w:lastRenderedPageBreak/>
        <w:t xml:space="preserve">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lang w:eastAsia="ru-RU"/>
        </w:rPr>
        <w:t xml:space="preserve">5.5.2. </w:t>
      </w:r>
      <w:r>
        <w:rPr>
          <w:rFonts w:ascii="Times New Roman" w:hAnsi="Times New Roman" w:cs="Times New Roman"/>
          <w:sz w:val="24"/>
          <w:szCs w:val="24"/>
        </w:rPr>
        <w:t xml:space="preserve">Заявитель может обратиться с жалобой на действия (бездействие)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в том числе в следующих случаях:</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r>
        <w:rPr>
          <w:rFonts w:ascii="Times New Roman" w:hAnsi="Times New Roman" w:cs="Times New Roman"/>
          <w:sz w:val="24"/>
          <w:szCs w:val="24"/>
        </w:rPr>
        <w:lastRenderedPageBreak/>
        <w:t xml:space="preserve">должностного лица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 сотрудника ГБУ НО «УМФЦ»</w:t>
      </w:r>
      <w:r>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5.9.</w:t>
      </w:r>
      <w:r>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 оформленная в соответствии с </w:t>
      </w:r>
      <w:hyperlink r:id="rId28" w:history="1">
        <w:r>
          <w:rPr>
            <w:rStyle w:val="a3"/>
            <w:color w:val="000000"/>
            <w:sz w:val="24"/>
            <w:szCs w:val="24"/>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5.10. Заявитель имеет право обратиться в Администрацию,</w:t>
      </w:r>
      <w:r>
        <w:rPr>
          <w:rFonts w:ascii="Times New Roman" w:hAnsi="Times New Roman" w:cs="Times New Roman"/>
          <w:color w:val="000000"/>
          <w:sz w:val="24"/>
          <w:szCs w:val="24"/>
        </w:rPr>
        <w:t xml:space="preserve"> ГБУ НО «УМФЦ» </w:t>
      </w:r>
      <w:r>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D36D3D" w:rsidRDefault="00D36D3D" w:rsidP="00C807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Жалоба, поступившая в Администрацию,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Администрация,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или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D36D3D" w:rsidRDefault="00D36D3D" w:rsidP="00C807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у уполномоченного на ее рассмотрение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w:t>
      </w:r>
    </w:p>
    <w:p w:rsidR="00D36D3D" w:rsidRDefault="00D36D3D" w:rsidP="00C807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 поступлении такой жалобы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обеспечивает ее передачу в уполномоченный на ее рассмотрение орган, </w:t>
      </w:r>
      <w:r>
        <w:rPr>
          <w:rFonts w:ascii="Times New Roman" w:hAnsi="Times New Roman" w:cs="Times New Roman"/>
          <w:sz w:val="24"/>
          <w:szCs w:val="24"/>
        </w:rPr>
        <w:lastRenderedPageBreak/>
        <w:t>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w:t>
      </w:r>
      <w:r>
        <w:rPr>
          <w:rFonts w:ascii="Times New Roman" w:hAnsi="Times New Roman" w:cs="Times New Roman"/>
          <w:color w:val="000000"/>
          <w:sz w:val="24"/>
          <w:szCs w:val="24"/>
        </w:rPr>
        <w:t xml:space="preserve"> 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основания для принятия решения по жалобе;</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D36D3D" w:rsidRDefault="00D36D3D" w:rsidP="00C807FF">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D36D3D" w:rsidRDefault="00D36D3D" w:rsidP="00C807F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5.18.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D36D3D" w:rsidRDefault="00D36D3D" w:rsidP="00C807F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D36D3D" w:rsidRDefault="00D36D3D" w:rsidP="00C807FF">
      <w:pPr>
        <w:autoSpaceDE w:val="0"/>
        <w:autoSpaceDN w:val="0"/>
        <w:adjustRightInd w:val="0"/>
        <w:spacing w:line="312" w:lineRule="auto"/>
        <w:jc w:val="both"/>
        <w:rPr>
          <w:rFonts w:ascii="Times New Roman" w:hAnsi="Times New Roman" w:cs="Times New Roman"/>
          <w:color w:val="000000"/>
          <w:sz w:val="24"/>
          <w:szCs w:val="24"/>
        </w:rPr>
      </w:pPr>
    </w:p>
    <w:p w:rsidR="00D36D3D" w:rsidRDefault="00D36D3D" w:rsidP="00813B0C">
      <w:pPr>
        <w:pStyle w:val="a4"/>
        <w:spacing w:line="240" w:lineRule="auto"/>
        <w:ind w:left="708"/>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D36D3D" w:rsidRDefault="00D36D3D" w:rsidP="00813B0C">
      <w:pPr>
        <w:pStyle w:val="a4"/>
        <w:spacing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D36D3D" w:rsidRDefault="00D36D3D" w:rsidP="00813B0C">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D36D3D" w:rsidRDefault="00D36D3D" w:rsidP="00813B0C">
      <w:pPr>
        <w:jc w:val="both"/>
        <w:rPr>
          <w:rFonts w:ascii="Times New Roman" w:hAnsi="Times New Roman" w:cs="Times New Roman"/>
          <w:sz w:val="24"/>
          <w:szCs w:val="24"/>
          <w:lang w:eastAsia="en-US"/>
        </w:rPr>
      </w:pPr>
      <w:r>
        <w:rPr>
          <w:rFonts w:ascii="Times New Roman" w:hAnsi="Times New Roman" w:cs="Times New Roman"/>
          <w:sz w:val="24"/>
          <w:szCs w:val="24"/>
        </w:rPr>
        <w:t xml:space="preserve">            6.1.1. ГБУ НО «УМФЦ» осуществляет:</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 прием  уведомлений, заявлений и документов о предоставлении муниципальной услуги;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lastRenderedPageBreak/>
        <w:t>а) при обращении Заявителя в ГБУ НО «УМФЦ» лично, по телефону, посредством почтовых отправлений, либо по электронной почте;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6.3.1. Прием Заявителя для приема уведомления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6.3.2. Прием уведомления и прилагаемых к нему документов осуществляется сотрудником ГБУ НО «УМФЦ».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lastRenderedPageBreak/>
        <w:t>6.3.4. При приеме сотрудник ГБУ НО «УМФЦ» проверяет наличие надлежащим образом оформленных уведомления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6.3.5. </w:t>
      </w:r>
      <w:bookmarkStart w:id="2"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5 к настоящему Административному регламенту.</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2"/>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уведомление с применением АИС 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уведомления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 xml:space="preserve">6.4. Формирование и направление многофункциональным центром предоставления государственных и муниципальных услуг межведомственного запроса в органы, </w:t>
      </w:r>
      <w:r>
        <w:rPr>
          <w:rFonts w:ascii="Times New Roman" w:hAnsi="Times New Roman" w:cs="Times New Roman"/>
          <w:b/>
          <w:bCs/>
          <w:sz w:val="24"/>
          <w:szCs w:val="24"/>
        </w:rPr>
        <w:lastRenderedPageBreak/>
        <w:t>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(Комитет  архитектуры и градостроительства), документов, полученных от заявителей.</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уведомления и документов, необходимых для предоставления муниципальной услуги, обязанность по представлению которых возложена на гражданина.</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уведомления и документов (копий документов) в Комитет архитектуры и  градостроительства не позднее следующего рабочего дня.</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уведомления и документов (копий документов) осуществляется на бумажном носителе.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уведомления в ГБУ НО «УМФЦ», передает в Комитет архитектуры и  градостроительства оригинал уведомления, представленного Заявителем через ГБУ НО «УМФЦ», со всеми необходимыми документами по реестру передаваемых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уведомления и документов (копии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sz w:val="24"/>
          <w:szCs w:val="24"/>
        </w:rP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lastRenderedPageBreak/>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прием уведомления и документов (копии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уведомления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 xml:space="preserve">6.7. Направление </w:t>
      </w:r>
      <w:r w:rsidRPr="008F3B0C">
        <w:rPr>
          <w:rFonts w:ascii="Times New Roman" w:hAnsi="Times New Roman" w:cs="Times New Roman"/>
          <w:b/>
          <w:bCs/>
          <w:sz w:val="24"/>
          <w:szCs w:val="24"/>
        </w:rPr>
        <w:t>Комитет</w:t>
      </w:r>
      <w:r>
        <w:rPr>
          <w:rFonts w:ascii="Times New Roman" w:hAnsi="Times New Roman" w:cs="Times New Roman"/>
          <w:b/>
          <w:bCs/>
          <w:sz w:val="24"/>
          <w:szCs w:val="24"/>
        </w:rPr>
        <w:t>ом</w:t>
      </w:r>
      <w:r w:rsidRPr="008F3B0C">
        <w:rPr>
          <w:rFonts w:ascii="Times New Roman" w:hAnsi="Times New Roman" w:cs="Times New Roman"/>
          <w:b/>
          <w:bCs/>
          <w:sz w:val="24"/>
          <w:szCs w:val="24"/>
        </w:rPr>
        <w:t xml:space="preserve"> архитектуры и  градостроительства</w:t>
      </w:r>
      <w:r>
        <w:rPr>
          <w:rFonts w:ascii="Times New Roman" w:hAnsi="Times New Roman" w:cs="Times New Roman"/>
          <w:b/>
          <w:bCs/>
          <w:sz w:val="24"/>
          <w:szCs w:val="24"/>
        </w:rPr>
        <w:t>, предоставляющим муниципальную услугу, в многофункциональный центр документов, являющихся результатом предоставления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отказе в предоставлении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6.7.3. Результат предоставления муниципальной услуги на бумажном носителе, выдаваемый в ГБУ НО «УМФЦ» в срок не позднее 6 рабочих дней с даты регистрации уведомления о </w:t>
      </w:r>
      <w:r>
        <w:rPr>
          <w:rFonts w:ascii="Times New Roman" w:hAnsi="Times New Roman" w:cs="Times New Roman"/>
          <w:sz w:val="24"/>
          <w:szCs w:val="24"/>
        </w:rPr>
        <w:lastRenderedPageBreak/>
        <w:t>предоставлении муниципальной услуги передается сотрудником Комитета архитектуры и  градостроительства курьеру ГБУ НО «УМФЦ» для выдачи Заявителю.</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уведомлении о предоставлении муниципальной услуги выбран такой способ получения результата предоставления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lastRenderedPageBreak/>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 xml:space="preserve">        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D36D3D" w:rsidRDefault="00D36D3D" w:rsidP="00E43A05">
      <w:pPr>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ГБУ НЛ «УМФЦ»,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D36D3D" w:rsidRDefault="00D36D3D" w:rsidP="00813B0C">
      <w:pPr>
        <w:jc w:val="both"/>
        <w:rPr>
          <w:rFonts w:ascii="Times New Roman" w:hAnsi="Times New Roman" w:cs="Times New Roman"/>
          <w:sz w:val="24"/>
          <w:szCs w:val="24"/>
        </w:rPr>
      </w:pPr>
    </w:p>
    <w:p w:rsidR="00D36D3D" w:rsidRDefault="00D36D3D" w:rsidP="00813B0C">
      <w:pPr>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D36D3D" w:rsidRDefault="00D36D3D" w:rsidP="00813B0C">
      <w:pPr>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D36D3D" w:rsidRDefault="00D36D3D" w:rsidP="00813B0C">
      <w:pPr>
        <w:jc w:val="both"/>
        <w:rPr>
          <w:rFonts w:ascii="Times New Roman" w:hAnsi="Times New Roman" w:cs="Times New Roman"/>
          <w:sz w:val="24"/>
          <w:szCs w:val="24"/>
        </w:rPr>
      </w:pPr>
    </w:p>
    <w:p w:rsidR="00D36D3D" w:rsidRDefault="00D36D3D" w:rsidP="00813B0C">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D36D3D" w:rsidRDefault="00D36D3D" w:rsidP="00813B0C">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D36D3D" w:rsidRDefault="00D36D3D" w:rsidP="00813B0C">
      <w:pPr>
        <w:autoSpaceDE w:val="0"/>
        <w:autoSpaceDN w:val="0"/>
        <w:adjustRightInd w:val="0"/>
        <w:spacing w:line="312" w:lineRule="auto"/>
        <w:jc w:val="both"/>
        <w:rPr>
          <w:rFonts w:ascii="Times New Roman" w:hAnsi="Times New Roman" w:cs="Times New Roman"/>
          <w:color w:val="000000"/>
          <w:sz w:val="24"/>
          <w:szCs w:val="24"/>
        </w:rPr>
      </w:pPr>
    </w:p>
    <w:p w:rsidR="00D36D3D" w:rsidRDefault="00D36D3D" w:rsidP="00C807FF">
      <w:pPr>
        <w:autoSpaceDE w:val="0"/>
        <w:autoSpaceDN w:val="0"/>
        <w:adjustRightInd w:val="0"/>
        <w:spacing w:line="312" w:lineRule="auto"/>
        <w:jc w:val="both"/>
        <w:rPr>
          <w:rFonts w:ascii="Times New Roman" w:hAnsi="Times New Roman" w:cs="Times New Roman"/>
          <w:color w:val="000000"/>
          <w:sz w:val="24"/>
          <w:szCs w:val="24"/>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C13C21">
      <w:pPr>
        <w:suppressAutoHyphens w:val="0"/>
        <w:autoSpaceDE w:val="0"/>
        <w:autoSpaceDN w:val="0"/>
        <w:adjustRightInd w:val="0"/>
        <w:spacing w:after="0" w:line="240" w:lineRule="auto"/>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8F3E87">
      <w:pPr>
        <w:suppressAutoHyphens w:val="0"/>
        <w:autoSpaceDE w:val="0"/>
        <w:autoSpaceDN w:val="0"/>
        <w:adjustRightInd w:val="0"/>
        <w:spacing w:after="0" w:line="240" w:lineRule="auto"/>
        <w:ind w:firstLine="708"/>
        <w:jc w:val="center"/>
        <w:rPr>
          <w:rFonts w:ascii="Times New Roman" w:hAnsi="Times New Roman" w:cs="Times New Roman"/>
          <w:sz w:val="24"/>
          <w:szCs w:val="24"/>
          <w:lang w:eastAsia="ru-RU"/>
        </w:rPr>
      </w:pPr>
    </w:p>
    <w:p w:rsidR="00D36D3D"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1</w:t>
      </w:r>
    </w:p>
    <w:p w:rsidR="00D36D3D" w:rsidRPr="00757501"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757501">
        <w:rPr>
          <w:rFonts w:ascii="Times New Roman" w:hAnsi="Times New Roman" w:cs="Times New Roman"/>
          <w:sz w:val="20"/>
          <w:szCs w:val="20"/>
          <w:lang w:eastAsia="ru-RU"/>
        </w:rPr>
        <w:t>К  административному регламенту</w:t>
      </w:r>
    </w:p>
    <w:p w:rsidR="00D36D3D"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sz w:val="20"/>
          <w:szCs w:val="20"/>
        </w:rPr>
        <w:t>«</w:t>
      </w:r>
      <w:r w:rsidRPr="00757501">
        <w:rPr>
          <w:rFonts w:ascii="Times New Roman" w:hAnsi="Times New Roman" w:cs="Times New Roman"/>
          <w:b w:val="0"/>
          <w:bCs w:val="0"/>
          <w:sz w:val="20"/>
          <w:szCs w:val="20"/>
        </w:rPr>
        <w:t xml:space="preserve">«Направление уведомления о соответствии </w:t>
      </w:r>
    </w:p>
    <w:p w:rsidR="00D36D3D"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указанных в  уведомлении о планируемом строительстве</w:t>
      </w:r>
    </w:p>
    <w:p w:rsidR="00D36D3D"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параметров объекта  индивидуального жилищного</w:t>
      </w:r>
    </w:p>
    <w:p w:rsidR="00D36D3D"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строительства или  садового дома  установленным</w:t>
      </w:r>
    </w:p>
    <w:p w:rsidR="00D36D3D"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параметрам и  допустимости размещения объекта</w:t>
      </w:r>
    </w:p>
    <w:p w:rsidR="00D36D3D"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lastRenderedPageBreak/>
        <w:t xml:space="preserve"> индивидуального жилищного строительства</w:t>
      </w:r>
    </w:p>
    <w:p w:rsidR="00D36D3D" w:rsidRPr="00757501" w:rsidRDefault="00D36D3D" w:rsidP="00757501">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или  садового дома на  земельном участке»</w:t>
      </w:r>
    </w:p>
    <w:p w:rsidR="00D36D3D" w:rsidRDefault="00D36D3D"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D36D3D" w:rsidRPr="0092436E" w:rsidRDefault="00D36D3D"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 xml:space="preserve">Главе администрации </w:t>
      </w:r>
    </w:p>
    <w:p w:rsidR="00D36D3D" w:rsidRPr="0092436E" w:rsidRDefault="00D36D3D" w:rsidP="0092436E">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w:t>
      </w:r>
    </w:p>
    <w:p w:rsidR="00D36D3D" w:rsidRPr="0092436E" w:rsidRDefault="00D36D3D"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w:t>
      </w:r>
    </w:p>
    <w:p w:rsidR="00D36D3D" w:rsidRPr="0092436E" w:rsidRDefault="00D36D3D"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от ____________________________________</w:t>
      </w:r>
    </w:p>
    <w:p w:rsidR="00D36D3D" w:rsidRPr="0092436E" w:rsidRDefault="00D36D3D" w:rsidP="0092436E">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92436E">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D36D3D" w:rsidRPr="0092436E" w:rsidRDefault="00D36D3D" w:rsidP="0092436E">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92436E">
        <w:rPr>
          <w:rFonts w:ascii="Times New Roman" w:hAnsi="Times New Roman" w:cs="Times New Roman"/>
          <w:sz w:val="20"/>
          <w:szCs w:val="20"/>
          <w:lang w:eastAsia="ru-RU"/>
        </w:rPr>
        <w:t>ФИО, паспортные данные: серия, номер, каким органом и когда выдан паспорт)</w:t>
      </w:r>
    </w:p>
    <w:p w:rsidR="00D36D3D" w:rsidRPr="0092436E" w:rsidRDefault="00D36D3D" w:rsidP="0092436E">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________________________________________</w:t>
      </w:r>
    </w:p>
    <w:p w:rsidR="00D36D3D" w:rsidRPr="0092436E" w:rsidRDefault="00D36D3D"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D36D3D" w:rsidRPr="0092436E" w:rsidRDefault="00D36D3D" w:rsidP="0092436E">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 xml:space="preserve">                                   ________________________________________</w:t>
      </w:r>
    </w:p>
    <w:p w:rsidR="00D36D3D" w:rsidRPr="0092436E" w:rsidRDefault="00D36D3D"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Адрес заявителя: _______________________</w:t>
      </w:r>
    </w:p>
    <w:p w:rsidR="00D36D3D" w:rsidRPr="0092436E" w:rsidRDefault="00D36D3D" w:rsidP="0092436E">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92436E">
        <w:rPr>
          <w:rFonts w:ascii="Times New Roman" w:hAnsi="Times New Roman" w:cs="Times New Roman"/>
          <w:sz w:val="20"/>
          <w:szCs w:val="20"/>
          <w:lang w:eastAsia="ru-RU"/>
        </w:rPr>
        <w:t>(место нахождения юридического   лица/место    регистрации физического лица)</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Телефон (факс) заявителя:</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ФИО    уполномоченного     представителя</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заявителя:</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Паспортные данные представителя:</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t xml:space="preserve"> (серия, номер, каким органом и когда выдан паспорт)</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Документ, подтверждающий    полномочия</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представителя: 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D36D3D" w:rsidRPr="0092436E" w:rsidRDefault="00D36D3D"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18"/>
          <w:szCs w:val="18"/>
          <w:lang w:eastAsia="ru-RU"/>
        </w:rPr>
        <w:t xml:space="preserve"> (наименование и реквизиты документа)</w:t>
      </w: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2F264E"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Default="00D36D3D" w:rsidP="0032456C">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D36D3D" w:rsidRDefault="00D36D3D" w:rsidP="000B1DF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 исправлении  опечаток и</w:t>
      </w:r>
      <w:r>
        <w:rPr>
          <w:rFonts w:ascii="Times New Roman" w:hAnsi="Times New Roman" w:cs="Times New Roman"/>
          <w:sz w:val="24"/>
          <w:szCs w:val="24"/>
          <w:lang w:eastAsia="ru-RU"/>
        </w:rPr>
        <w:t>ли</w:t>
      </w:r>
      <w:r w:rsidRPr="00F74141">
        <w:rPr>
          <w:rFonts w:ascii="Times New Roman" w:hAnsi="Times New Roman" w:cs="Times New Roman"/>
          <w:sz w:val="24"/>
          <w:szCs w:val="24"/>
          <w:lang w:eastAsia="ru-RU"/>
        </w:rPr>
        <w:t xml:space="preserve"> ошибок в уведомлении </w:t>
      </w:r>
      <w:r>
        <w:rPr>
          <w:rFonts w:ascii="Times New Roman" w:hAnsi="Times New Roman" w:cs="Times New Roman"/>
          <w:sz w:val="24"/>
          <w:szCs w:val="24"/>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F74141" w:rsidRDefault="00D36D3D" w:rsidP="00B5692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D36D3D" w:rsidRPr="00F74141" w:rsidRDefault="00D36D3D" w:rsidP="00B5692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D36D3D" w:rsidRPr="00F74141" w:rsidRDefault="00D36D3D" w:rsidP="008F3E87">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уведомлении </w:t>
      </w:r>
      <w:r>
        <w:rPr>
          <w:rFonts w:ascii="Times New Roman" w:hAnsi="Times New Roman" w:cs="Times New Roman"/>
          <w:sz w:val="24"/>
          <w:szCs w:val="24"/>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74141">
        <w:rPr>
          <w:rFonts w:ascii="Times New Roman" w:hAnsi="Times New Roman" w:cs="Times New Roman"/>
          <w:sz w:val="24"/>
          <w:szCs w:val="24"/>
          <w:lang w:eastAsia="ru-RU"/>
        </w:rPr>
        <w:t>от____________№____________, выданным ___________________________________________________________________________</w:t>
      </w:r>
    </w:p>
    <w:p w:rsidR="00D36D3D" w:rsidRPr="00F74141"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D36D3D" w:rsidRPr="00F74141"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lastRenderedPageBreak/>
        <w:t xml:space="preserve">(наименование уполномоченного органа) </w:t>
      </w:r>
    </w:p>
    <w:p w:rsidR="00D36D3D" w:rsidRPr="00F74141"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D36D3D" w:rsidRPr="00F74141">
        <w:tc>
          <w:tcPr>
            <w:tcW w:w="534"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w:t>
            </w:r>
          </w:p>
        </w:tc>
        <w:tc>
          <w:tcPr>
            <w:tcW w:w="2976"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Данные (сведения), указанные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Данные (сведения), которые необходимо указать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Обоснование с указанием реквизита(ов) документа(ов), на основании которых принималось решение о направлении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tc>
          <w:tcPr>
            <w:tcW w:w="534"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1.</w:t>
            </w:r>
          </w:p>
        </w:tc>
        <w:tc>
          <w:tcPr>
            <w:tcW w:w="2976"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участкес указанием верных данных.</w:t>
      </w: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D36D3D">
        <w:trPr>
          <w:trHeight w:val="404"/>
        </w:trPr>
        <w:tc>
          <w:tcPr>
            <w:tcW w:w="889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trPr>
          <w:trHeight w:val="404"/>
        </w:trPr>
        <w:tc>
          <w:tcPr>
            <w:tcW w:w="889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tc>
          <w:tcPr>
            <w:tcW w:w="889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tc>
          <w:tcPr>
            <w:tcW w:w="889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tc>
          <w:tcPr>
            <w:tcW w:w="889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Направить почтовым отправлением</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C54E15"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lastRenderedPageBreak/>
        <w:t>Решение об отказе в приеме документов, необходимых для предоставления муниципальной услуги  прошу направить (нужное отметить):</w:t>
      </w:r>
    </w:p>
    <w:p w:rsidR="00D36D3D" w:rsidRPr="00C54E15"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D36D3D">
        <w:trPr>
          <w:trHeight w:val="404"/>
        </w:trPr>
        <w:tc>
          <w:tcPr>
            <w:tcW w:w="889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36D3D">
        <w:trPr>
          <w:trHeight w:val="404"/>
        </w:trPr>
        <w:tc>
          <w:tcPr>
            <w:tcW w:w="889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36D3D">
        <w:tc>
          <w:tcPr>
            <w:tcW w:w="889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tc>
          <w:tcPr>
            <w:tcW w:w="889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Направить почтовым отправлением</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D36D3D" w:rsidRPr="00F74141"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D36D3D">
        <w:trPr>
          <w:trHeight w:val="404"/>
        </w:trPr>
        <w:tc>
          <w:tcPr>
            <w:tcW w:w="889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36D3D">
        <w:trPr>
          <w:trHeight w:val="404"/>
        </w:trPr>
        <w:tc>
          <w:tcPr>
            <w:tcW w:w="889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Направления в Личный кабинет на ЕПГУ/РПГУ</w:t>
            </w:r>
          </w:p>
        </w:tc>
        <w:tc>
          <w:tcPr>
            <w:tcW w:w="567" w:type="dxa"/>
          </w:tcPr>
          <w:p w:rsidR="00D36D3D" w:rsidRPr="001A7F4C" w:rsidRDefault="00D36D3D" w:rsidP="001A7F4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36D3D">
        <w:tc>
          <w:tcPr>
            <w:tcW w:w="889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D36D3D" w:rsidRPr="00176221" w:rsidRDefault="00D36D3D"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D36D3D" w:rsidRPr="00B267E2" w:rsidRDefault="00D36D3D"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D36D3D"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D36D3D" w:rsidRPr="002F264E" w:rsidRDefault="00D36D3D"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92436E" w:rsidRDefault="00D36D3D" w:rsidP="008F3E87">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t>(</w:t>
      </w:r>
      <w:r w:rsidRPr="0092436E">
        <w:rPr>
          <w:rFonts w:ascii="Times New Roman" w:hAnsi="Times New Roman" w:cs="Times New Roman"/>
          <w:sz w:val="20"/>
          <w:szCs w:val="20"/>
          <w:lang w:eastAsia="ru-RU"/>
        </w:rPr>
        <w:t>(ФИО и должность представителя ЮЛ;</w:t>
      </w:r>
    </w:p>
    <w:p w:rsidR="00D36D3D" w:rsidRPr="0092436E" w:rsidRDefault="00D36D3D" w:rsidP="008F3E87">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t>ФИО физического лица либо его представителя)</w:t>
      </w:r>
    </w:p>
    <w:p w:rsidR="00D36D3D" w:rsidRDefault="00D36D3D" w:rsidP="007C7208">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C134E2">
      <w:pPr>
        <w:suppressAutoHyphens w:val="0"/>
        <w:autoSpaceDE w:val="0"/>
        <w:autoSpaceDN w:val="0"/>
        <w:adjustRightInd w:val="0"/>
        <w:spacing w:after="0" w:line="240" w:lineRule="auto"/>
        <w:rPr>
          <w:rFonts w:ascii="Times New Roman" w:hAnsi="Times New Roman" w:cs="Times New Roman"/>
          <w:sz w:val="20"/>
          <w:szCs w:val="20"/>
          <w:lang w:eastAsia="ru-RU"/>
        </w:rPr>
      </w:pPr>
    </w:p>
    <w:p w:rsidR="00D36D3D" w:rsidRDefault="00D36D3D"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D36D3D" w:rsidRDefault="00D36D3D"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D36D3D" w:rsidRDefault="00D36D3D" w:rsidP="000F7DE6">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D36D3D" w:rsidRDefault="00D36D3D" w:rsidP="000F7DE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2</w:t>
      </w:r>
    </w:p>
    <w:p w:rsidR="00D36D3D" w:rsidRPr="00757501" w:rsidRDefault="00D36D3D" w:rsidP="00296A8A">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757501">
        <w:rPr>
          <w:rFonts w:ascii="Times New Roman" w:hAnsi="Times New Roman" w:cs="Times New Roman"/>
          <w:sz w:val="20"/>
          <w:szCs w:val="20"/>
          <w:lang w:eastAsia="ru-RU"/>
        </w:rPr>
        <w:t>К  административному регламенту</w:t>
      </w:r>
    </w:p>
    <w:p w:rsidR="00D36D3D"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sz w:val="20"/>
          <w:szCs w:val="20"/>
        </w:rPr>
        <w:t>«</w:t>
      </w:r>
      <w:r w:rsidRPr="00757501">
        <w:rPr>
          <w:rFonts w:ascii="Times New Roman" w:hAnsi="Times New Roman" w:cs="Times New Roman"/>
          <w:b w:val="0"/>
          <w:bCs w:val="0"/>
          <w:sz w:val="20"/>
          <w:szCs w:val="20"/>
        </w:rPr>
        <w:t xml:space="preserve">«Направление уведомления о соответствии </w:t>
      </w:r>
    </w:p>
    <w:p w:rsidR="00D36D3D"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указанных в  уведомлении о планируемом строительстве</w:t>
      </w:r>
    </w:p>
    <w:p w:rsidR="00D36D3D"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параметров объекта  индивидуального жилищного</w:t>
      </w:r>
    </w:p>
    <w:p w:rsidR="00D36D3D"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строительства или  садового дома  установленным</w:t>
      </w:r>
    </w:p>
    <w:p w:rsidR="00D36D3D"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параметрам и  допустимости размещения объекта</w:t>
      </w:r>
    </w:p>
    <w:p w:rsidR="00D36D3D"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индивидуального жилищного строительства</w:t>
      </w:r>
    </w:p>
    <w:p w:rsidR="00D36D3D" w:rsidRPr="00757501" w:rsidRDefault="00D36D3D" w:rsidP="00296A8A">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или  садового дома на  земельном участке»</w:t>
      </w:r>
    </w:p>
    <w:p w:rsidR="00D36D3D" w:rsidRDefault="00D36D3D" w:rsidP="000F7DE6">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D36D3D" w:rsidRPr="00134EC1" w:rsidRDefault="00D36D3D" w:rsidP="00134EC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D36D3D" w:rsidRPr="00134EC1" w:rsidRDefault="00D36D3D" w:rsidP="00134EC1">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(наименование застройщика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D36D3D" w:rsidRPr="00134EC1" w:rsidRDefault="00D36D3D" w:rsidP="00134EC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D36D3D" w:rsidRPr="00134EC1" w:rsidRDefault="00D36D3D" w:rsidP="00134EC1">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D36D3D" w:rsidRPr="00134EC1" w:rsidRDefault="00D36D3D" w:rsidP="00134EC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t>Адрес заявителя: _______________________</w:t>
      </w:r>
    </w:p>
    <w:p w:rsidR="00D36D3D" w:rsidRPr="00134EC1" w:rsidRDefault="00D36D3D" w:rsidP="00134EC1">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134EC1">
        <w:rPr>
          <w:rFonts w:ascii="Times New Roman" w:hAnsi="Times New Roman" w:cs="Times New Roman"/>
          <w:sz w:val="20"/>
          <w:szCs w:val="20"/>
          <w:lang w:eastAsia="ru-RU"/>
        </w:rPr>
        <w:t xml:space="preserve">                                                                                    (почтовый индекс и адрес,  адрес    электронной почты )</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D36D3D" w:rsidRPr="00134EC1"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AB3775"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B3775">
        <w:rPr>
          <w:rFonts w:ascii="Times New Roman" w:hAnsi="Times New Roman" w:cs="Times New Roman"/>
          <w:sz w:val="24"/>
          <w:szCs w:val="24"/>
          <w:lang w:eastAsia="ru-RU"/>
        </w:rPr>
        <w:t>ОТКАЗ</w:t>
      </w:r>
    </w:p>
    <w:p w:rsidR="00D36D3D" w:rsidRPr="00AB3775"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B3775">
        <w:rPr>
          <w:rFonts w:ascii="Times New Roman" w:hAnsi="Times New Roman" w:cs="Times New Roman"/>
          <w:sz w:val="24"/>
          <w:szCs w:val="24"/>
          <w:lang w:eastAsia="ru-RU"/>
        </w:rPr>
        <w:t xml:space="preserve"> в приеме документов, необходимых для предоставления услуги</w:t>
      </w:r>
    </w:p>
    <w:p w:rsidR="00D36D3D" w:rsidRPr="00AB3775"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 xml:space="preserve">                                          (указывается наименование услуги)</w:t>
      </w: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Вам отказано по следующим основаниям:</w:t>
      </w: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D36D3D" w:rsidRPr="00AB3775">
        <w:tc>
          <w:tcPr>
            <w:tcW w:w="81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 пункта Регламента</w:t>
            </w:r>
          </w:p>
        </w:tc>
        <w:tc>
          <w:tcPr>
            <w:tcW w:w="382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sz w:val="24"/>
                <w:szCs w:val="24"/>
                <w:lang w:eastAsia="ru-RU"/>
              </w:rPr>
              <w:t xml:space="preserve">Разъяснение причин отказа в приеме документов </w:t>
            </w:r>
          </w:p>
        </w:tc>
      </w:tr>
      <w:tr w:rsidR="00D36D3D" w:rsidRPr="00AB3775">
        <w:tc>
          <w:tcPr>
            <w:tcW w:w="81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rsidRPr="00AB3775">
        <w:tc>
          <w:tcPr>
            <w:tcW w:w="81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36D3D" w:rsidRPr="00AB3775">
        <w:tc>
          <w:tcPr>
            <w:tcW w:w="81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D36D3D" w:rsidRPr="001A7F4C" w:rsidRDefault="00D36D3D" w:rsidP="001A7F4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Дополнительно информируем: ________________________________________</w:t>
      </w: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__________________________________________________________________</w:t>
      </w:r>
    </w:p>
    <w:p w:rsidR="00D36D3D" w:rsidRPr="00AB3775"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B3775">
        <w:rPr>
          <w:rFonts w:ascii="Times New Roman" w:hAnsi="Times New Roman" w:cs="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D36D3D" w:rsidRPr="00AB3775"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ab/>
        <w:t>При устранении выявленных недостатков, Вы вправе обратиться   с уведомлением о планируемом строительстве/уведомлением об изменении параметров/заявлением об исправлении опечаток или ошибок/заявлением о выдаче копии уведомления о соответствии и документами за предоставлением муниципальной  услуги.</w:t>
      </w: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AB3775"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______________              ________________         ___________________</w:t>
      </w:r>
    </w:p>
    <w:p w:rsidR="00D36D3D" w:rsidRPr="00AB3775" w:rsidRDefault="00D36D3D"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 xml:space="preserve">(должность)                       (подпись)                (фамилия, имя, отчество  </w:t>
      </w:r>
    </w:p>
    <w:p w:rsidR="00D36D3D" w:rsidRDefault="00D36D3D" w:rsidP="009001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AB3775">
        <w:rPr>
          <w:rFonts w:ascii="Times New Roman" w:hAnsi="Times New Roman" w:cs="Times New Roman"/>
          <w:sz w:val="24"/>
          <w:szCs w:val="24"/>
          <w:lang w:eastAsia="ru-RU"/>
        </w:rPr>
        <w:t xml:space="preserve">                                                                             (последнее – при наличии)</w:t>
      </w:r>
    </w:p>
    <w:p w:rsidR="00D36D3D" w:rsidRDefault="00D36D3D"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1907CB">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3</w:t>
      </w:r>
      <w:r w:rsidRPr="001907CB">
        <w:rPr>
          <w:rFonts w:ascii="Times New Roman" w:hAnsi="Times New Roman" w:cs="Times New Roman"/>
          <w:sz w:val="24"/>
          <w:szCs w:val="24"/>
          <w:lang w:eastAsia="ru-RU"/>
        </w:rPr>
        <w:t xml:space="preserve"> </w:t>
      </w:r>
    </w:p>
    <w:p w:rsidR="00D36D3D" w:rsidRPr="00757501" w:rsidRDefault="00D36D3D" w:rsidP="00B124A9">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757501">
        <w:rPr>
          <w:rFonts w:ascii="Times New Roman" w:hAnsi="Times New Roman" w:cs="Times New Roman"/>
          <w:sz w:val="20"/>
          <w:szCs w:val="20"/>
          <w:lang w:eastAsia="ru-RU"/>
        </w:rPr>
        <w:t>К  административному регламенту</w:t>
      </w:r>
    </w:p>
    <w:p w:rsidR="00D36D3D"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sz w:val="20"/>
          <w:szCs w:val="20"/>
        </w:rPr>
        <w:t>«</w:t>
      </w:r>
      <w:r w:rsidRPr="00757501">
        <w:rPr>
          <w:rFonts w:ascii="Times New Roman" w:hAnsi="Times New Roman" w:cs="Times New Roman"/>
          <w:b w:val="0"/>
          <w:bCs w:val="0"/>
          <w:sz w:val="20"/>
          <w:szCs w:val="20"/>
        </w:rPr>
        <w:t xml:space="preserve">«Направление уведомления о соответствии </w:t>
      </w:r>
    </w:p>
    <w:p w:rsidR="00D36D3D"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указанных в  уведомлении о планируемом строительстве</w:t>
      </w:r>
    </w:p>
    <w:p w:rsidR="00D36D3D"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параметров объекта  индивидуального жилищного</w:t>
      </w:r>
    </w:p>
    <w:p w:rsidR="00D36D3D"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строительства или  садового дома  установленным</w:t>
      </w:r>
    </w:p>
    <w:p w:rsidR="00D36D3D"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параметрам и  допустимости размещения объекта</w:t>
      </w:r>
    </w:p>
    <w:p w:rsidR="00D36D3D"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индивидуального жилищного строительства</w:t>
      </w:r>
    </w:p>
    <w:p w:rsidR="00D36D3D" w:rsidRPr="00757501" w:rsidRDefault="00D36D3D" w:rsidP="00B124A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или  садового дома на  земельном участке»</w:t>
      </w:r>
    </w:p>
    <w:p w:rsidR="00D36D3D" w:rsidRDefault="00D36D3D"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D36D3D" w:rsidRPr="00134EC1" w:rsidRDefault="00D36D3D" w:rsidP="00134EC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D36D3D" w:rsidRPr="00134EC1" w:rsidRDefault="00D36D3D" w:rsidP="00134EC1">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(наименование застройщика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D36D3D" w:rsidRPr="00134EC1" w:rsidRDefault="00D36D3D" w:rsidP="00134EC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D36D3D" w:rsidRPr="00134EC1" w:rsidRDefault="00D36D3D" w:rsidP="00134EC1">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D36D3D" w:rsidRPr="00134EC1" w:rsidRDefault="00D36D3D" w:rsidP="00134EC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D36D3D" w:rsidRPr="00134EC1" w:rsidRDefault="00D36D3D" w:rsidP="00134EC1">
      <w:pPr>
        <w:tabs>
          <w:tab w:val="left" w:pos="2268"/>
        </w:tabs>
        <w:suppressAutoHyphens w:val="0"/>
        <w:autoSpaceDE w:val="0"/>
        <w:autoSpaceDN w:val="0"/>
        <w:adjustRightInd w:val="0"/>
        <w:spacing w:after="0" w:line="240" w:lineRule="auto"/>
        <w:ind w:left="6372"/>
        <w:rPr>
          <w:rFonts w:ascii="Times New Roman" w:hAnsi="Times New Roman" w:cs="Times New Roman"/>
          <w:sz w:val="20"/>
          <w:szCs w:val="20"/>
          <w:lang w:eastAsia="ru-RU"/>
        </w:rPr>
      </w:pPr>
      <w:r w:rsidRPr="00134EC1">
        <w:rPr>
          <w:rFonts w:ascii="Times New Roman" w:hAnsi="Times New Roman" w:cs="Times New Roman"/>
          <w:sz w:val="20"/>
          <w:szCs w:val="20"/>
          <w:lang w:eastAsia="ru-RU"/>
        </w:rPr>
        <w:t>(почтовый индекс и адрес, телефон, адрес                электронной почты )</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D36D3D" w:rsidRPr="00134EC1"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BD3EC6" w:rsidRDefault="00D36D3D" w:rsidP="00134EC1">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8"/>
          <w:szCs w:val="28"/>
          <w:lang w:eastAsia="ru-RU"/>
        </w:rPr>
        <w:tab/>
      </w:r>
      <w:r w:rsidRPr="00BD3EC6">
        <w:rPr>
          <w:rFonts w:ascii="Times New Roman" w:hAnsi="Times New Roman" w:cs="Times New Roman"/>
          <w:sz w:val="24"/>
          <w:szCs w:val="24"/>
          <w:lang w:eastAsia="ru-RU"/>
        </w:rPr>
        <w:t>УВЕДОМЛЕНИЕ</w:t>
      </w:r>
      <w:r w:rsidRPr="00BD3EC6">
        <w:rPr>
          <w:rFonts w:ascii="Times New Roman" w:hAnsi="Times New Roman" w:cs="Times New Roman"/>
          <w:sz w:val="24"/>
          <w:szCs w:val="24"/>
          <w:lang w:eastAsia="ru-RU"/>
        </w:rPr>
        <w:tab/>
      </w:r>
    </w:p>
    <w:p w:rsidR="00D36D3D" w:rsidRPr="00BD3EC6"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BD3EC6">
        <w:rPr>
          <w:rFonts w:ascii="Times New Roman" w:hAnsi="Times New Roman" w:cs="Times New Roman"/>
          <w:sz w:val="24"/>
          <w:szCs w:val="24"/>
          <w:lang w:eastAsia="ru-RU"/>
        </w:rPr>
        <w:t xml:space="preserve"> об отказе в исправлении опечаток или ошибок </w:t>
      </w:r>
    </w:p>
    <w:p w:rsidR="00D36D3D" w:rsidRPr="00BD3EC6"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__________________________________________________________________</w:t>
      </w:r>
    </w:p>
    <w:p w:rsidR="00D36D3D" w:rsidRPr="00BD3EC6" w:rsidRDefault="00D36D3D" w:rsidP="00554300">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BD3EC6">
        <w:rPr>
          <w:rFonts w:ascii="Times New Roman" w:hAnsi="Times New Roman" w:cs="Times New Roman"/>
          <w:sz w:val="24"/>
          <w:szCs w:val="24"/>
          <w:lang w:eastAsia="ru-RU"/>
        </w:rPr>
        <w:t>(наименование уполномоченного органа)</w:t>
      </w: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 xml:space="preserve">на основании ________________________________________________  отказано в исправлении опечаток или ошибок. </w:t>
      </w: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ab/>
        <w:t>Данный отказ может быть обжалован в досудебном порядке путем направления жалобы в ________________________, а также в судебном порядке.</w:t>
      </w: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Дополнительно информируем:_______________________________________</w:t>
      </w: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_________________________________________________________________</w:t>
      </w: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_________________________________________________________________</w:t>
      </w:r>
    </w:p>
    <w:p w:rsidR="00D36D3D" w:rsidRPr="00BD3EC6"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BD3EC6">
        <w:rPr>
          <w:rFonts w:ascii="Times New Roman" w:hAnsi="Times New Roman" w:cs="Times New Roman"/>
          <w:sz w:val="24"/>
          <w:szCs w:val="24"/>
          <w:lang w:eastAsia="ru-RU"/>
        </w:rPr>
        <w:t>(указывается информация при наличии)</w:t>
      </w:r>
    </w:p>
    <w:p w:rsidR="00D36D3D" w:rsidRPr="00BD3EC6" w:rsidRDefault="00D36D3D" w:rsidP="00134E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ab/>
      </w: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D36D3D" w:rsidRPr="00BD3EC6"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______________              ________________         ___________________</w:t>
      </w:r>
    </w:p>
    <w:p w:rsidR="00D36D3D" w:rsidRPr="00BD3EC6" w:rsidRDefault="00D36D3D"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 xml:space="preserve">(должность)                       (подпись)                (фамилия, имя, отчество  </w:t>
      </w:r>
    </w:p>
    <w:p w:rsidR="00D36D3D" w:rsidRPr="00BD3EC6" w:rsidRDefault="00D36D3D"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BD3EC6">
        <w:rPr>
          <w:rFonts w:ascii="Times New Roman" w:hAnsi="Times New Roman" w:cs="Times New Roman"/>
          <w:sz w:val="24"/>
          <w:szCs w:val="24"/>
          <w:lang w:eastAsia="ru-RU"/>
        </w:rPr>
        <w:t xml:space="preserve">                                                                             (последнее – при наличии)</w:t>
      </w:r>
    </w:p>
    <w:p w:rsidR="00D36D3D" w:rsidRPr="00134EC1" w:rsidRDefault="00D36D3D"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Pr="00134EC1" w:rsidRDefault="00D36D3D" w:rsidP="008C3455">
      <w:pPr>
        <w:suppressAutoHyphens w:val="0"/>
        <w:autoSpaceDE w:val="0"/>
        <w:autoSpaceDN w:val="0"/>
        <w:adjustRightInd w:val="0"/>
        <w:spacing w:after="0" w:line="240" w:lineRule="auto"/>
        <w:rPr>
          <w:rFonts w:ascii="Times New Roman" w:hAnsi="Times New Roman" w:cs="Times New Roman"/>
          <w:sz w:val="24"/>
          <w:szCs w:val="24"/>
          <w:lang w:eastAsia="ru-RU"/>
        </w:rPr>
      </w:pPr>
    </w:p>
    <w:p w:rsidR="00D36D3D" w:rsidRDefault="00D36D3D" w:rsidP="00134EC1">
      <w:pPr>
        <w:shd w:val="clear" w:color="auto" w:fill="FFFFFF"/>
        <w:suppressAutoHyphens w:val="0"/>
        <w:spacing w:after="0" w:line="240" w:lineRule="auto"/>
        <w:jc w:val="both"/>
        <w:rPr>
          <w:rFonts w:ascii="Times New Roman" w:hAnsi="Times New Roman" w:cs="Times New Roman"/>
          <w:sz w:val="24"/>
          <w:szCs w:val="24"/>
          <w:lang w:eastAsia="ru-RU"/>
        </w:rPr>
      </w:pPr>
    </w:p>
    <w:p w:rsidR="00D36D3D" w:rsidRPr="00134EC1" w:rsidRDefault="00D36D3D" w:rsidP="00134EC1">
      <w:pPr>
        <w:shd w:val="clear" w:color="auto" w:fill="FFFFFF"/>
        <w:suppressAutoHyphens w:val="0"/>
        <w:spacing w:after="0" w:line="240" w:lineRule="auto"/>
        <w:jc w:val="both"/>
        <w:rPr>
          <w:rFonts w:ascii="Times New Roman" w:hAnsi="Times New Roman" w:cs="Times New Roman"/>
          <w:sz w:val="28"/>
          <w:szCs w:val="28"/>
          <w:lang w:eastAsia="ru-RU"/>
        </w:rPr>
      </w:pPr>
    </w:p>
    <w:p w:rsidR="00D36D3D" w:rsidRDefault="00D36D3D" w:rsidP="00134EC1">
      <w:pPr>
        <w:shd w:val="clear" w:color="auto" w:fill="FFFFFF"/>
        <w:suppressAutoHyphens w:val="0"/>
        <w:spacing w:after="0" w:line="240" w:lineRule="auto"/>
        <w:jc w:val="both"/>
        <w:rPr>
          <w:rFonts w:ascii="Times New Roman" w:hAnsi="Times New Roman" w:cs="Times New Roman"/>
          <w:sz w:val="28"/>
          <w:szCs w:val="28"/>
          <w:lang w:eastAsia="ru-RU"/>
        </w:rPr>
      </w:pPr>
    </w:p>
    <w:p w:rsidR="00D36D3D" w:rsidRPr="00134EC1" w:rsidRDefault="00D36D3D" w:rsidP="00134EC1">
      <w:pPr>
        <w:shd w:val="clear" w:color="auto" w:fill="FFFFFF"/>
        <w:suppressAutoHyphens w:val="0"/>
        <w:spacing w:after="0" w:line="240" w:lineRule="auto"/>
        <w:jc w:val="both"/>
        <w:rPr>
          <w:rFonts w:ascii="Times New Roman" w:hAnsi="Times New Roman" w:cs="Times New Roman"/>
          <w:sz w:val="28"/>
          <w:szCs w:val="28"/>
          <w:lang w:eastAsia="ru-RU"/>
        </w:rPr>
      </w:pPr>
    </w:p>
    <w:p w:rsidR="00D36D3D" w:rsidRPr="00134EC1" w:rsidRDefault="00D36D3D" w:rsidP="00134EC1">
      <w:pPr>
        <w:shd w:val="clear" w:color="auto" w:fill="FFFFFF"/>
        <w:suppressAutoHyphens w:val="0"/>
        <w:spacing w:after="0" w:line="240" w:lineRule="auto"/>
        <w:jc w:val="right"/>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4</w:t>
      </w:r>
    </w:p>
    <w:p w:rsidR="00D36D3D" w:rsidRPr="00757501" w:rsidRDefault="00D36D3D" w:rsidP="008C3455">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757501">
        <w:rPr>
          <w:rFonts w:ascii="Times New Roman" w:hAnsi="Times New Roman" w:cs="Times New Roman"/>
          <w:sz w:val="20"/>
          <w:szCs w:val="20"/>
          <w:lang w:eastAsia="ru-RU"/>
        </w:rPr>
        <w:t>К  административному регламенту</w:t>
      </w:r>
    </w:p>
    <w:p w:rsidR="00D36D3D"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sz w:val="20"/>
          <w:szCs w:val="20"/>
        </w:rPr>
        <w:t>«</w:t>
      </w:r>
      <w:r w:rsidRPr="00757501">
        <w:rPr>
          <w:rFonts w:ascii="Times New Roman" w:hAnsi="Times New Roman" w:cs="Times New Roman"/>
          <w:b w:val="0"/>
          <w:bCs w:val="0"/>
          <w:sz w:val="20"/>
          <w:szCs w:val="20"/>
        </w:rPr>
        <w:t xml:space="preserve">«Направление уведомления о соответствии </w:t>
      </w:r>
    </w:p>
    <w:p w:rsidR="00D36D3D"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указанных в  уведомлении о планируемом строительстве</w:t>
      </w:r>
    </w:p>
    <w:p w:rsidR="00D36D3D"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параметров объекта  индивидуального жилищного</w:t>
      </w:r>
    </w:p>
    <w:p w:rsidR="00D36D3D"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строительства или  садового дома  установленным</w:t>
      </w:r>
    </w:p>
    <w:p w:rsidR="00D36D3D"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параметрам и  допустимости размещения объекта</w:t>
      </w:r>
    </w:p>
    <w:p w:rsidR="00D36D3D"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индивидуального жилищного строительства</w:t>
      </w:r>
    </w:p>
    <w:p w:rsidR="00D36D3D" w:rsidRPr="00757501" w:rsidRDefault="00D36D3D" w:rsidP="008C3455">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или  садового дома на  земельном участке»</w:t>
      </w:r>
    </w:p>
    <w:p w:rsidR="00D36D3D" w:rsidRPr="00134EC1" w:rsidRDefault="00D36D3D" w:rsidP="00134EC1">
      <w:pPr>
        <w:shd w:val="clear" w:color="auto" w:fill="FFFFFF"/>
        <w:suppressAutoHyphens w:val="0"/>
        <w:spacing w:after="0" w:line="240" w:lineRule="auto"/>
        <w:jc w:val="right"/>
        <w:rPr>
          <w:rFonts w:ascii="Times New Roman" w:hAnsi="Times New Roman" w:cs="Times New Roman"/>
          <w:sz w:val="24"/>
          <w:szCs w:val="24"/>
          <w:lang w:eastAsia="ru-RU"/>
        </w:rPr>
      </w:pPr>
    </w:p>
    <w:p w:rsidR="00D36D3D" w:rsidRPr="00134EC1" w:rsidRDefault="00D36D3D" w:rsidP="00134EC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D36D3D" w:rsidRPr="00134EC1" w:rsidRDefault="00D36D3D" w:rsidP="00134EC1">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(наименование застройщика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D36D3D" w:rsidRPr="00134EC1" w:rsidRDefault="00D36D3D" w:rsidP="00134EC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D36D3D" w:rsidRPr="00134EC1" w:rsidRDefault="00D36D3D" w:rsidP="00134EC1">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D36D3D" w:rsidRPr="00134EC1" w:rsidRDefault="00D36D3D" w:rsidP="00134EC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D36D3D" w:rsidRPr="00134EC1" w:rsidRDefault="00D36D3D" w:rsidP="00134EC1">
      <w:pPr>
        <w:tabs>
          <w:tab w:val="left" w:pos="2268"/>
        </w:tabs>
        <w:suppressAutoHyphens w:val="0"/>
        <w:autoSpaceDE w:val="0"/>
        <w:autoSpaceDN w:val="0"/>
        <w:adjustRightInd w:val="0"/>
        <w:spacing w:after="0" w:line="240" w:lineRule="auto"/>
        <w:ind w:left="4253"/>
        <w:rPr>
          <w:rFonts w:ascii="Times New Roman" w:hAnsi="Times New Roman" w:cs="Times New Roman"/>
          <w:sz w:val="20"/>
          <w:szCs w:val="20"/>
          <w:lang w:eastAsia="ru-RU"/>
        </w:rPr>
      </w:pPr>
      <w:r w:rsidRPr="00134EC1">
        <w:rPr>
          <w:rFonts w:ascii="Times New Roman" w:hAnsi="Times New Roman" w:cs="Times New Roman"/>
          <w:sz w:val="20"/>
          <w:szCs w:val="20"/>
          <w:lang w:eastAsia="ru-RU"/>
        </w:rPr>
        <w:t>(почтовый индекс и адрес,  адрес     электронной почты )</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D36D3D" w:rsidRPr="00134EC1" w:rsidRDefault="00D36D3D"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D36D3D" w:rsidRPr="00134EC1" w:rsidRDefault="00D36D3D" w:rsidP="00134EC1">
      <w:pPr>
        <w:shd w:val="clear" w:color="auto" w:fill="FFFFFF"/>
        <w:suppressAutoHyphens w:val="0"/>
        <w:spacing w:after="0" w:line="240" w:lineRule="auto"/>
        <w:jc w:val="right"/>
        <w:rPr>
          <w:rFonts w:ascii="Times New Roman" w:hAnsi="Times New Roman" w:cs="Times New Roman"/>
          <w:sz w:val="28"/>
          <w:szCs w:val="28"/>
          <w:lang w:eastAsia="ru-RU"/>
        </w:rPr>
      </w:pPr>
    </w:p>
    <w:p w:rsidR="00D36D3D" w:rsidRPr="00134EC1" w:rsidRDefault="00D36D3D" w:rsidP="00134EC1">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ОСТАВЛЕНИЕ </w:t>
      </w:r>
      <w:r w:rsidRPr="00134EC1">
        <w:rPr>
          <w:rFonts w:ascii="Times New Roman" w:hAnsi="Times New Roman" w:cs="Times New Roman"/>
          <w:sz w:val="24"/>
          <w:szCs w:val="24"/>
          <w:lang w:eastAsia="ru-RU"/>
        </w:rPr>
        <w:tab/>
      </w:r>
    </w:p>
    <w:p w:rsidR="00D36D3D" w:rsidRPr="00134EC1" w:rsidRDefault="00D36D3D" w:rsidP="00134EC1">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sidRPr="00134EC1">
        <w:rPr>
          <w:rFonts w:ascii="Times New Roman" w:hAnsi="Times New Roman" w:cs="Times New Roman"/>
          <w:sz w:val="24"/>
          <w:szCs w:val="24"/>
          <w:lang w:eastAsia="ru-RU"/>
        </w:rPr>
        <w:t>без рассмотрения уведомления о</w:t>
      </w:r>
      <w:r>
        <w:rPr>
          <w:rFonts w:ascii="Times New Roman" w:hAnsi="Times New Roman" w:cs="Times New Roman"/>
          <w:sz w:val="24"/>
          <w:szCs w:val="24"/>
          <w:lang w:eastAsia="ru-RU"/>
        </w:rPr>
        <w:t xml:space="preserve"> планируемом строительстве/уведомлении об изменении параметров</w:t>
      </w:r>
    </w:p>
    <w:p w:rsidR="00D36D3D" w:rsidRPr="00134EC1" w:rsidRDefault="00D36D3D" w:rsidP="00134EC1">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p>
    <w:p w:rsidR="00D36D3D" w:rsidRPr="00134EC1"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На основании Вашего </w:t>
      </w:r>
      <w:r>
        <w:rPr>
          <w:rFonts w:ascii="Times New Roman" w:hAnsi="Times New Roman" w:cs="Times New Roman"/>
          <w:sz w:val="24"/>
          <w:szCs w:val="24"/>
          <w:lang w:eastAsia="ru-RU"/>
        </w:rPr>
        <w:t>уведомления</w:t>
      </w:r>
      <w:r w:rsidRPr="00134EC1">
        <w:rPr>
          <w:rFonts w:ascii="Times New Roman" w:hAnsi="Times New Roman" w:cs="Times New Roman"/>
          <w:sz w:val="24"/>
          <w:szCs w:val="24"/>
          <w:lang w:eastAsia="ru-RU"/>
        </w:rPr>
        <w:t xml:space="preserve"> от «____»________________г.  (указать нужное)</w:t>
      </w:r>
    </w:p>
    <w:p w:rsidR="00D36D3D" w:rsidRPr="00134EC1"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8"/>
        <w:gridCol w:w="992"/>
      </w:tblGrid>
      <w:tr w:rsidR="00D36D3D" w:rsidRPr="00134EC1">
        <w:tc>
          <w:tcPr>
            <w:tcW w:w="8188" w:type="dxa"/>
          </w:tcPr>
          <w:p w:rsidR="00D36D3D" w:rsidRPr="001A7F4C" w:rsidRDefault="00D36D3D" w:rsidP="001A7F4C">
            <w:pPr>
              <w:shd w:val="clear" w:color="auto" w:fill="FFFFFF"/>
              <w:suppressAutoHyphens w:val="0"/>
              <w:spacing w:after="0" w:line="240" w:lineRule="auto"/>
              <w:jc w:val="both"/>
              <w:rPr>
                <w:rFonts w:ascii="Times New Roman" w:hAnsi="Times New Roman" w:cs="Times New Roman"/>
                <w:sz w:val="24"/>
                <w:szCs w:val="24"/>
                <w:lang w:eastAsia="ru-RU"/>
              </w:rPr>
            </w:pPr>
            <w:r w:rsidRPr="001A7F4C">
              <w:rPr>
                <w:rFonts w:ascii="Times New Roman" w:hAnsi="Times New Roman" w:cs="Times New Roman"/>
                <w:color w:val="000000"/>
                <w:sz w:val="24"/>
                <w:szCs w:val="24"/>
                <w:lang w:eastAsia="ru-RU"/>
              </w:rPr>
              <w:t>в уведомлении о планируемом строительстве, уведомлении об изменении параметров отсутствуют сведения, предусмотренные частью 1 статьи 51.1 Градостроительного кодекса Российской Федерации, а также сведения, указанные в приказе Министерства строительства или жилищно-коммунального хозяйства Российской Федерации от 19 сентября 2018 г. № 591/пр</w:t>
            </w:r>
          </w:p>
        </w:tc>
        <w:tc>
          <w:tcPr>
            <w:tcW w:w="992" w:type="dxa"/>
          </w:tcPr>
          <w:p w:rsidR="00D36D3D" w:rsidRPr="001A7F4C" w:rsidRDefault="00D36D3D" w:rsidP="001A7F4C">
            <w:pPr>
              <w:tabs>
                <w:tab w:val="left" w:pos="0"/>
              </w:tabs>
              <w:suppressAutoHyphens w:val="0"/>
              <w:spacing w:after="0" w:line="240" w:lineRule="auto"/>
              <w:jc w:val="both"/>
              <w:rPr>
                <w:sz w:val="24"/>
                <w:szCs w:val="24"/>
                <w:lang w:eastAsia="ru-RU"/>
              </w:rPr>
            </w:pPr>
          </w:p>
        </w:tc>
      </w:tr>
      <w:tr w:rsidR="00D36D3D" w:rsidRPr="00134EC1">
        <w:tc>
          <w:tcPr>
            <w:tcW w:w="8188" w:type="dxa"/>
          </w:tcPr>
          <w:p w:rsidR="00D36D3D" w:rsidRPr="001A7F4C" w:rsidRDefault="00D36D3D" w:rsidP="001A7F4C">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1A7F4C">
              <w:rPr>
                <w:rFonts w:ascii="Times New Roman" w:hAnsi="Times New Roman" w:cs="Times New Roman"/>
                <w:color w:val="000000"/>
                <w:sz w:val="24"/>
                <w:szCs w:val="24"/>
                <w:lang w:eastAsia="ru-RU"/>
              </w:rPr>
              <w:t>при подаче уведомления о планируемом строительстве, уведомлении об изменении параметров заявителем не представлены документы, предусмотренные пунктами 2-4 части 3 статьи 51.1 Градостроительного кодекса Российской Федерации</w:t>
            </w:r>
          </w:p>
        </w:tc>
        <w:tc>
          <w:tcPr>
            <w:tcW w:w="992" w:type="dxa"/>
          </w:tcPr>
          <w:p w:rsidR="00D36D3D" w:rsidRPr="001A7F4C" w:rsidRDefault="00D36D3D" w:rsidP="001A7F4C">
            <w:pPr>
              <w:tabs>
                <w:tab w:val="left" w:pos="0"/>
              </w:tabs>
              <w:suppressAutoHyphens w:val="0"/>
              <w:spacing w:after="0" w:line="240" w:lineRule="auto"/>
              <w:jc w:val="both"/>
              <w:rPr>
                <w:sz w:val="24"/>
                <w:szCs w:val="24"/>
                <w:lang w:eastAsia="ru-RU"/>
              </w:rPr>
            </w:pPr>
          </w:p>
        </w:tc>
      </w:tr>
    </w:tbl>
    <w:p w:rsidR="00D36D3D"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w:t>
      </w:r>
    </w:p>
    <w:p w:rsidR="00D36D3D" w:rsidRDefault="00D36D3D" w:rsidP="00554300">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(указывается наименование уполномоченного органа)</w:t>
      </w:r>
    </w:p>
    <w:p w:rsidR="00D36D3D" w:rsidRPr="00134EC1"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 принято решение об оставлении уведомления </w:t>
      </w:r>
      <w:r>
        <w:rPr>
          <w:rFonts w:ascii="Times New Roman" w:hAnsi="Times New Roman" w:cs="Times New Roman"/>
          <w:sz w:val="24"/>
          <w:szCs w:val="24"/>
          <w:lang w:eastAsia="ru-RU"/>
        </w:rPr>
        <w:t>о планируемом строительстве/уведомления об изменении параметров</w:t>
      </w:r>
      <w:r w:rsidRPr="00134EC1">
        <w:rPr>
          <w:rFonts w:ascii="Times New Roman" w:hAnsi="Times New Roman" w:cs="Times New Roman"/>
          <w:sz w:val="24"/>
          <w:szCs w:val="24"/>
          <w:lang w:eastAsia="ru-RU"/>
        </w:rPr>
        <w:t xml:space="preserve">  без рассмотр</w:t>
      </w:r>
      <w:r>
        <w:rPr>
          <w:rFonts w:ascii="Times New Roman" w:hAnsi="Times New Roman" w:cs="Times New Roman"/>
          <w:sz w:val="24"/>
          <w:szCs w:val="24"/>
          <w:lang w:eastAsia="ru-RU"/>
        </w:rPr>
        <w:t>ения от «___»________________г.</w:t>
      </w:r>
    </w:p>
    <w:p w:rsidR="00D36D3D" w:rsidRPr="00134EC1"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После устранения выявленных нарушений Вы вправе обратиться за услугой повторно.</w:t>
      </w:r>
    </w:p>
    <w:p w:rsidR="00D36D3D" w:rsidRPr="00134EC1"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Одновременно возвращаем все документы, приложенные к уведомлению </w:t>
      </w:r>
      <w:r>
        <w:rPr>
          <w:rFonts w:ascii="Times New Roman" w:hAnsi="Times New Roman" w:cs="Times New Roman"/>
          <w:sz w:val="24"/>
          <w:szCs w:val="24"/>
          <w:lang w:eastAsia="ru-RU"/>
        </w:rPr>
        <w:t>о планируемом строительстве/уведомлении об изменении параметров</w:t>
      </w:r>
      <w:r w:rsidRPr="00134EC1">
        <w:rPr>
          <w:rFonts w:ascii="Times New Roman" w:hAnsi="Times New Roman" w:cs="Times New Roman"/>
          <w:sz w:val="24"/>
          <w:szCs w:val="24"/>
          <w:lang w:eastAsia="ru-RU"/>
        </w:rPr>
        <w:t xml:space="preserve"> на _______ л. </w:t>
      </w:r>
    </w:p>
    <w:p w:rsidR="00D36D3D" w:rsidRPr="00134EC1" w:rsidRDefault="00D36D3D"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p>
    <w:p w:rsidR="00D36D3D" w:rsidRPr="00134EC1" w:rsidRDefault="00D36D3D"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              ________________         ___________________</w:t>
      </w:r>
    </w:p>
    <w:p w:rsidR="00D36D3D" w:rsidRPr="00134EC1" w:rsidRDefault="00D36D3D"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134EC1">
        <w:rPr>
          <w:rFonts w:ascii="Times New Roman" w:hAnsi="Times New Roman" w:cs="Times New Roman"/>
          <w:sz w:val="28"/>
          <w:szCs w:val="28"/>
          <w:lang w:eastAsia="ru-RU"/>
        </w:rPr>
        <w:t>(</w:t>
      </w:r>
      <w:r w:rsidRPr="00134EC1">
        <w:rPr>
          <w:rFonts w:ascii="Times New Roman" w:hAnsi="Times New Roman" w:cs="Times New Roman"/>
          <w:sz w:val="24"/>
          <w:szCs w:val="24"/>
          <w:lang w:eastAsia="ru-RU"/>
        </w:rPr>
        <w:t>должность)                     (подпись)                   (фамилия, имя, отчество</w:t>
      </w: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                                                                              (последнее – при наличии)</w:t>
      </w: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EC727C">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Приложение №5 </w:t>
      </w:r>
    </w:p>
    <w:p w:rsidR="00D36D3D" w:rsidRPr="00757501" w:rsidRDefault="00D36D3D" w:rsidP="00D97159">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757501">
        <w:rPr>
          <w:rFonts w:ascii="Times New Roman" w:hAnsi="Times New Roman" w:cs="Times New Roman"/>
          <w:sz w:val="20"/>
          <w:szCs w:val="20"/>
          <w:lang w:eastAsia="ru-RU"/>
        </w:rPr>
        <w:t>К  административному регламенту</w:t>
      </w:r>
    </w:p>
    <w:p w:rsidR="00D36D3D"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sz w:val="20"/>
          <w:szCs w:val="20"/>
        </w:rPr>
        <w:t>«</w:t>
      </w:r>
      <w:r w:rsidRPr="00757501">
        <w:rPr>
          <w:rFonts w:ascii="Times New Roman" w:hAnsi="Times New Roman" w:cs="Times New Roman"/>
          <w:b w:val="0"/>
          <w:bCs w:val="0"/>
          <w:sz w:val="20"/>
          <w:szCs w:val="20"/>
        </w:rPr>
        <w:t xml:space="preserve">«Направление уведомления о соответствии </w:t>
      </w:r>
    </w:p>
    <w:p w:rsidR="00D36D3D"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указанных в  уведомлении о планируемом строительстве</w:t>
      </w:r>
    </w:p>
    <w:p w:rsidR="00D36D3D"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параметров объекта  индивидуального жилищного</w:t>
      </w:r>
    </w:p>
    <w:p w:rsidR="00D36D3D"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строительства или  садового дома  установленным</w:t>
      </w:r>
    </w:p>
    <w:p w:rsidR="00D36D3D"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параметрам и  допустимости размещения объекта</w:t>
      </w:r>
    </w:p>
    <w:p w:rsidR="00D36D3D"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t xml:space="preserve"> индивидуального жилищного строительства</w:t>
      </w:r>
    </w:p>
    <w:p w:rsidR="00D36D3D" w:rsidRPr="00757501" w:rsidRDefault="00D36D3D" w:rsidP="00D97159">
      <w:pPr>
        <w:pStyle w:val="Heading"/>
        <w:spacing w:line="276" w:lineRule="auto"/>
        <w:ind w:firstLine="709"/>
        <w:jc w:val="right"/>
        <w:rPr>
          <w:rFonts w:ascii="Times New Roman" w:hAnsi="Times New Roman" w:cs="Times New Roman"/>
          <w:b w:val="0"/>
          <w:bCs w:val="0"/>
          <w:sz w:val="20"/>
          <w:szCs w:val="20"/>
        </w:rPr>
      </w:pPr>
      <w:r w:rsidRPr="00757501">
        <w:rPr>
          <w:rFonts w:ascii="Times New Roman" w:hAnsi="Times New Roman" w:cs="Times New Roman"/>
          <w:b w:val="0"/>
          <w:bCs w:val="0"/>
          <w:sz w:val="20"/>
          <w:szCs w:val="20"/>
        </w:rPr>
        <w:lastRenderedPageBreak/>
        <w:t xml:space="preserve"> или  садового дома на  земельном участке»</w:t>
      </w:r>
    </w:p>
    <w:p w:rsidR="00D36D3D" w:rsidRDefault="00D36D3D" w:rsidP="00EC727C">
      <w:pPr>
        <w:ind w:left="5245"/>
        <w:rPr>
          <w:rFonts w:ascii="Times New Roman" w:hAnsi="Times New Roman" w:cs="Times New Roman"/>
          <w:sz w:val="24"/>
          <w:szCs w:val="24"/>
          <w:lang w:eastAsia="ru-RU"/>
        </w:rPr>
      </w:pPr>
    </w:p>
    <w:p w:rsidR="00D36D3D" w:rsidRDefault="00D36D3D" w:rsidP="00EC727C">
      <w:pPr>
        <w:ind w:left="5245"/>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D36D3D" w:rsidRDefault="00D36D3D" w:rsidP="00EC727C">
      <w:pPr>
        <w:ind w:left="5245" w:right="-1"/>
        <w:rPr>
          <w:rFonts w:ascii="Times New Roman" w:hAnsi="Times New Roman" w:cs="Times New Roman"/>
          <w:sz w:val="24"/>
          <w:szCs w:val="24"/>
        </w:rPr>
      </w:pPr>
      <w:r>
        <w:rPr>
          <w:rFonts w:ascii="Times New Roman" w:hAnsi="Times New Roman" w:cs="Times New Roman"/>
          <w:sz w:val="24"/>
          <w:szCs w:val="24"/>
        </w:rPr>
        <w:t xml:space="preserve">От кого    ______________________                          </w:t>
      </w:r>
      <w:r>
        <w:rPr>
          <w:rFonts w:ascii="Times New Roman" w:hAnsi="Times New Roman" w:cs="Times New Roman"/>
        </w:rPr>
        <w:t>Фамилия имя отчество заявителя</w:t>
      </w:r>
      <w:r>
        <w:rPr>
          <w:rFonts w:ascii="Times New Roman" w:hAnsi="Times New Roman" w:cs="Times New Roman"/>
          <w:sz w:val="24"/>
          <w:szCs w:val="24"/>
        </w:rPr>
        <w:t xml:space="preserve"> _______________________________              </w:t>
      </w:r>
      <w:r>
        <w:rPr>
          <w:rFonts w:ascii="Times New Roman" w:hAnsi="Times New Roman" w:cs="Times New Roman"/>
        </w:rPr>
        <w:t>Документ удостоверяющий личность</w:t>
      </w:r>
      <w:r>
        <w:rPr>
          <w:rFonts w:ascii="Times New Roman" w:hAnsi="Times New Roman" w:cs="Times New Roman"/>
          <w:sz w:val="24"/>
          <w:szCs w:val="24"/>
        </w:rPr>
        <w:t xml:space="preserve"> _______________________________</w:t>
      </w:r>
    </w:p>
    <w:p w:rsidR="00D36D3D" w:rsidRDefault="00D36D3D" w:rsidP="00EC727C">
      <w:pPr>
        <w:spacing w:after="160"/>
        <w:jc w:val="center"/>
        <w:rPr>
          <w:rFonts w:ascii="Times New Roman" w:hAnsi="Times New Roman" w:cs="Times New Roman"/>
          <w:sz w:val="24"/>
          <w:szCs w:val="24"/>
        </w:rPr>
      </w:pPr>
    </w:p>
    <w:p w:rsidR="00D36D3D" w:rsidRDefault="00D36D3D" w:rsidP="00EC727C">
      <w:pPr>
        <w:spacing w:after="160"/>
        <w:jc w:val="center"/>
        <w:rPr>
          <w:rFonts w:ascii="Times New Roman" w:hAnsi="Times New Roman" w:cs="Times New Roman"/>
          <w:sz w:val="24"/>
          <w:szCs w:val="24"/>
        </w:rPr>
      </w:pPr>
      <w:r>
        <w:rPr>
          <w:rFonts w:ascii="Times New Roman" w:hAnsi="Times New Roman" w:cs="Times New Roman"/>
          <w:sz w:val="24"/>
          <w:szCs w:val="24"/>
        </w:rPr>
        <w:t>Уведомление</w:t>
      </w:r>
    </w:p>
    <w:p w:rsidR="00D36D3D" w:rsidRDefault="00D36D3D" w:rsidP="00EC727C">
      <w:pPr>
        <w:spacing w:after="16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для предоставления услуги</w:t>
      </w:r>
    </w:p>
    <w:p w:rsidR="00D36D3D" w:rsidRDefault="00D36D3D" w:rsidP="00EC727C">
      <w:pPr>
        <w:ind w:left="-284" w:firstLine="709"/>
        <w:jc w:val="both"/>
        <w:rPr>
          <w:rFonts w:ascii="Times New Roman" w:hAnsi="Times New Roman" w:cs="Times New Roman"/>
          <w:sz w:val="24"/>
          <w:szCs w:val="24"/>
        </w:rPr>
      </w:pPr>
      <w:r>
        <w:rPr>
          <w:rFonts w:ascii="Times New Roman" w:hAnsi="Times New Roman" w:cs="Times New Roman"/>
          <w:sz w:val="24"/>
          <w:szCs w:val="24"/>
        </w:rPr>
        <w:t>ГБУ НО «УМФЦ» рассмотрев Ваше уведомление,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2.12.1.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w:t>
      </w:r>
      <w:r>
        <w:rPr>
          <w:rFonts w:ascii="Times New Roman" w:hAnsi="Times New Roman" w:cs="Times New Roman"/>
          <w:sz w:val="24"/>
          <w:szCs w:val="24"/>
        </w:rPr>
        <w:t xml:space="preserve">утвержденного постановлением администрации городского округа город Бор Нижегородской области от __________ № _____ а именно: </w:t>
      </w:r>
    </w:p>
    <w:p w:rsidR="00D36D3D" w:rsidRDefault="00D36D3D" w:rsidP="00EC727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 xml:space="preserve"> уведомление о планируемом строительстве, уведомление об изменении параметров, заявление об исправлении опечаток или ошибок подано (направлено) в Администрацию, в полномочия которой не входит предоставление муниципальной услуги (земельный участок на котором планируется осуществлять строительство или реконструкцию объекта индивидуального жилищного строительства или садового дома не находится в границах территории городского округа город Бор Нижегородской области);</w:t>
      </w:r>
    </w:p>
    <w:p w:rsidR="00D36D3D" w:rsidRDefault="00D36D3D" w:rsidP="00EC727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уведомление о планируемом строительстве, уведомление об изменении параметров,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D36D3D" w:rsidRDefault="00D36D3D" w:rsidP="00EC727C">
      <w:pPr>
        <w:pStyle w:val="a4"/>
        <w:numPr>
          <w:ilvl w:val="0"/>
          <w:numId w:val="20"/>
        </w:numPr>
        <w:suppressAutoHyphens w:val="0"/>
        <w:autoSpaceDN w:val="0"/>
        <w:spacing w:after="0"/>
        <w:ind w:left="-284" w:firstLine="350"/>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D36D3D" w:rsidRDefault="00D36D3D" w:rsidP="00EC727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не отвечают требованиям, указанным в пункте 2.11. настоящего Регламента;</w:t>
      </w:r>
    </w:p>
    <w:p w:rsidR="00D36D3D" w:rsidRDefault="00D36D3D" w:rsidP="00EC727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наличие противоречивых сведений в уведомлении о планируемом строительстве, уведомлении об изменении параметров, заявлении об исправлении опечаток или ошибок и приложенных к нему документах;</w:t>
      </w:r>
    </w:p>
    <w:p w:rsidR="00D36D3D" w:rsidRDefault="00D36D3D" w:rsidP="00EC727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w:t>
      </w:r>
    </w:p>
    <w:p w:rsidR="00D36D3D" w:rsidRDefault="00D36D3D" w:rsidP="00EC727C">
      <w:pPr>
        <w:pStyle w:val="a4"/>
        <w:ind w:left="76"/>
        <w:jc w:val="both"/>
        <w:rPr>
          <w:rFonts w:ascii="Times New Roman" w:hAnsi="Times New Roman" w:cs="Times New Roman"/>
          <w:sz w:val="24"/>
          <w:szCs w:val="24"/>
        </w:rPr>
      </w:pPr>
      <w:r>
        <w:rPr>
          <w:rFonts w:ascii="Times New Roman" w:hAnsi="Times New Roman" w:cs="Times New Roman"/>
          <w:sz w:val="24"/>
          <w:szCs w:val="24"/>
        </w:rPr>
        <w:t>-  непредъявление данным лицом документа, удостоверяющего личность;</w:t>
      </w:r>
    </w:p>
    <w:p w:rsidR="00D36D3D" w:rsidRDefault="00D36D3D" w:rsidP="00EC727C">
      <w:pPr>
        <w:pStyle w:val="a4"/>
        <w:ind w:left="76"/>
        <w:jc w:val="both"/>
        <w:rPr>
          <w:rFonts w:ascii="Times New Roman" w:hAnsi="Times New Roman" w:cs="Times New Roman"/>
          <w:sz w:val="24"/>
          <w:szCs w:val="24"/>
        </w:rPr>
      </w:pPr>
      <w:r>
        <w:rPr>
          <w:rFonts w:ascii="Times New Roman" w:hAnsi="Times New Roman" w:cs="Times New Roman"/>
          <w:sz w:val="24"/>
          <w:szCs w:val="24"/>
        </w:rPr>
        <w:lastRenderedPageBreak/>
        <w:t>-  отказ данного лица предъявить документ, удостоверяющий его личность;</w:t>
      </w:r>
    </w:p>
    <w:p w:rsidR="00D36D3D" w:rsidRDefault="00D36D3D" w:rsidP="00EC727C">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2.12.1.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D36D3D" w:rsidRDefault="00D36D3D" w:rsidP="00EC727C">
      <w:pPr>
        <w:ind w:left="-284" w:firstLine="709"/>
        <w:jc w:val="both"/>
        <w:rPr>
          <w:rFonts w:ascii="Times New Roman" w:hAnsi="Times New Roman" w:cs="Times New Roman"/>
          <w:sz w:val="24"/>
          <w:szCs w:val="24"/>
        </w:rPr>
      </w:pPr>
    </w:p>
    <w:p w:rsidR="00D36D3D" w:rsidRDefault="00D36D3D" w:rsidP="00EC727C">
      <w:pPr>
        <w:spacing w:after="16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ФИО заявителя                                                                                              подпись                                                    дата</w:t>
      </w:r>
      <w:r>
        <w:rPr>
          <w:rFonts w:ascii="Times New Roman" w:hAnsi="Times New Roman" w:cs="Times New Roman"/>
          <w:sz w:val="24"/>
          <w:szCs w:val="24"/>
        </w:rPr>
        <w:t xml:space="preserve">       </w:t>
      </w:r>
    </w:p>
    <w:p w:rsidR="00D36D3D" w:rsidRDefault="00D36D3D" w:rsidP="00EC727C">
      <w:pPr>
        <w:spacing w:after="160"/>
        <w:jc w:val="both"/>
        <w:rPr>
          <w:rFonts w:ascii="Times New Roman" w:hAnsi="Times New Roman" w:cs="Times New Roman"/>
          <w:sz w:val="18"/>
          <w:szCs w:val="18"/>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 xml:space="preserve">ФИО сотрудника ГБУ НО «УМФЦ»                                                           подпись                                                     дата </w:t>
      </w: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D36D3D" w:rsidRPr="001907CB" w:rsidRDefault="00D36D3D"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sectPr w:rsidR="00D36D3D" w:rsidRPr="001907CB" w:rsidSect="009001C1">
      <w:footerReference w:type="default" r:id="rId29"/>
      <w:footnotePr>
        <w:pos w:val="beneathText"/>
      </w:footnotePr>
      <w:pgSz w:w="11905" w:h="16837"/>
      <w:pgMar w:top="899" w:right="851" w:bottom="284" w:left="1440" w:header="57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4AE" w:rsidRDefault="00EA24AE" w:rsidP="00242F29">
      <w:pPr>
        <w:spacing w:after="0" w:line="240" w:lineRule="auto"/>
      </w:pPr>
      <w:r>
        <w:separator/>
      </w:r>
    </w:p>
  </w:endnote>
  <w:endnote w:type="continuationSeparator" w:id="1">
    <w:p w:rsidR="00EA24AE" w:rsidRDefault="00EA24AE"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D" w:rsidRDefault="00D36D3D" w:rsidP="004C7135">
    <w:pPr>
      <w:tabs>
        <w:tab w:val="left" w:pos="352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4AE" w:rsidRDefault="00EA24AE" w:rsidP="00242F29">
      <w:pPr>
        <w:spacing w:after="0" w:line="240" w:lineRule="auto"/>
      </w:pPr>
      <w:r>
        <w:separator/>
      </w:r>
    </w:p>
  </w:footnote>
  <w:footnote w:type="continuationSeparator" w:id="1">
    <w:p w:rsidR="00EA24AE" w:rsidRDefault="00EA24AE"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2F229A"/>
    <w:multiLevelType w:val="multilevel"/>
    <w:tmpl w:val="5A0E646A"/>
    <w:lvl w:ilvl="0">
      <w:start w:val="1"/>
      <w:numFmt w:val="decimal"/>
      <w:lvlText w:val="%1."/>
      <w:lvlJc w:val="left"/>
      <w:pPr>
        <w:ind w:left="1068"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CC3B4C"/>
    <w:multiLevelType w:val="hybridMultilevel"/>
    <w:tmpl w:val="3CF4B790"/>
    <w:lvl w:ilvl="0" w:tplc="04190003">
      <w:start w:val="1"/>
      <w:numFmt w:val="bullet"/>
      <w:lvlText w:val="o"/>
      <w:lvlJc w:val="left"/>
      <w:pPr>
        <w:ind w:left="436" w:hanging="360"/>
      </w:pPr>
      <w:rPr>
        <w:rFonts w:ascii="Courier New" w:hAnsi="Courier New" w:cs="Courier New"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4">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75C4B9C"/>
    <w:multiLevelType w:val="hybridMultilevel"/>
    <w:tmpl w:val="866AF82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5"/>
  </w:num>
  <w:num w:numId="7">
    <w:abstractNumId w:val="20"/>
  </w:num>
  <w:num w:numId="8">
    <w:abstractNumId w:val="16"/>
  </w:num>
  <w:num w:numId="9">
    <w:abstractNumId w:val="11"/>
  </w:num>
  <w:num w:numId="10">
    <w:abstractNumId w:val="8"/>
  </w:num>
  <w:num w:numId="11">
    <w:abstractNumId w:val="12"/>
  </w:num>
  <w:num w:numId="12">
    <w:abstractNumId w:val="5"/>
  </w:num>
  <w:num w:numId="13">
    <w:abstractNumId w:val="4"/>
  </w:num>
  <w:num w:numId="14">
    <w:abstractNumId w:val="14"/>
  </w:num>
  <w:num w:numId="15">
    <w:abstractNumId w:val="7"/>
  </w:num>
  <w:num w:numId="16">
    <w:abstractNumId w:val="10"/>
  </w:num>
  <w:num w:numId="17">
    <w:abstractNumId w:val="6"/>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4578"/>
    <w:rsid w:val="00004B2F"/>
    <w:rsid w:val="00006A5E"/>
    <w:rsid w:val="00006F82"/>
    <w:rsid w:val="0000749A"/>
    <w:rsid w:val="0001256A"/>
    <w:rsid w:val="0001749F"/>
    <w:rsid w:val="000202BC"/>
    <w:rsid w:val="000203D6"/>
    <w:rsid w:val="00021351"/>
    <w:rsid w:val="00021667"/>
    <w:rsid w:val="0002191F"/>
    <w:rsid w:val="0002215F"/>
    <w:rsid w:val="0002260B"/>
    <w:rsid w:val="000229B7"/>
    <w:rsid w:val="00025E7C"/>
    <w:rsid w:val="00026527"/>
    <w:rsid w:val="0002683C"/>
    <w:rsid w:val="00027865"/>
    <w:rsid w:val="00030382"/>
    <w:rsid w:val="00031935"/>
    <w:rsid w:val="00034471"/>
    <w:rsid w:val="00036BAC"/>
    <w:rsid w:val="000379C5"/>
    <w:rsid w:val="00042B86"/>
    <w:rsid w:val="00042CAB"/>
    <w:rsid w:val="00044149"/>
    <w:rsid w:val="0004479D"/>
    <w:rsid w:val="000449AD"/>
    <w:rsid w:val="00045BCD"/>
    <w:rsid w:val="000504B6"/>
    <w:rsid w:val="00051C4D"/>
    <w:rsid w:val="00052083"/>
    <w:rsid w:val="00055AC2"/>
    <w:rsid w:val="00061769"/>
    <w:rsid w:val="000639F3"/>
    <w:rsid w:val="00065166"/>
    <w:rsid w:val="00065B48"/>
    <w:rsid w:val="00066A88"/>
    <w:rsid w:val="000675DD"/>
    <w:rsid w:val="00067ECF"/>
    <w:rsid w:val="00067FC1"/>
    <w:rsid w:val="000705A3"/>
    <w:rsid w:val="000725C2"/>
    <w:rsid w:val="000726A8"/>
    <w:rsid w:val="000736E5"/>
    <w:rsid w:val="00073C30"/>
    <w:rsid w:val="0007441A"/>
    <w:rsid w:val="000756A2"/>
    <w:rsid w:val="000757DD"/>
    <w:rsid w:val="0007621B"/>
    <w:rsid w:val="0007667F"/>
    <w:rsid w:val="00081688"/>
    <w:rsid w:val="0008304C"/>
    <w:rsid w:val="0008373E"/>
    <w:rsid w:val="000839E4"/>
    <w:rsid w:val="00083CE4"/>
    <w:rsid w:val="000872F3"/>
    <w:rsid w:val="00091727"/>
    <w:rsid w:val="00091EB4"/>
    <w:rsid w:val="00092442"/>
    <w:rsid w:val="0009271D"/>
    <w:rsid w:val="000945BD"/>
    <w:rsid w:val="00094F77"/>
    <w:rsid w:val="000963F7"/>
    <w:rsid w:val="00096CCE"/>
    <w:rsid w:val="000A10ED"/>
    <w:rsid w:val="000A23A6"/>
    <w:rsid w:val="000A3F1A"/>
    <w:rsid w:val="000A5F39"/>
    <w:rsid w:val="000A610A"/>
    <w:rsid w:val="000A7093"/>
    <w:rsid w:val="000A7550"/>
    <w:rsid w:val="000B0AA2"/>
    <w:rsid w:val="000B17A3"/>
    <w:rsid w:val="000B1DF3"/>
    <w:rsid w:val="000B43B7"/>
    <w:rsid w:val="000B4E4B"/>
    <w:rsid w:val="000B51EC"/>
    <w:rsid w:val="000B6225"/>
    <w:rsid w:val="000B6259"/>
    <w:rsid w:val="000B6313"/>
    <w:rsid w:val="000B6B03"/>
    <w:rsid w:val="000B7A23"/>
    <w:rsid w:val="000C2B6A"/>
    <w:rsid w:val="000C415A"/>
    <w:rsid w:val="000C478B"/>
    <w:rsid w:val="000C4A8B"/>
    <w:rsid w:val="000C7DEC"/>
    <w:rsid w:val="000D076B"/>
    <w:rsid w:val="000D18CA"/>
    <w:rsid w:val="000D20FB"/>
    <w:rsid w:val="000D30B7"/>
    <w:rsid w:val="000D320D"/>
    <w:rsid w:val="000D4105"/>
    <w:rsid w:val="000D47A3"/>
    <w:rsid w:val="000D5ABD"/>
    <w:rsid w:val="000D6A80"/>
    <w:rsid w:val="000E0569"/>
    <w:rsid w:val="000E0800"/>
    <w:rsid w:val="000E16E7"/>
    <w:rsid w:val="000E254B"/>
    <w:rsid w:val="000E2C9A"/>
    <w:rsid w:val="000E4DF7"/>
    <w:rsid w:val="000E5E4B"/>
    <w:rsid w:val="000E69D9"/>
    <w:rsid w:val="000E6A3D"/>
    <w:rsid w:val="000F075A"/>
    <w:rsid w:val="000F0761"/>
    <w:rsid w:val="000F0CF7"/>
    <w:rsid w:val="000F1E9D"/>
    <w:rsid w:val="000F5101"/>
    <w:rsid w:val="000F533B"/>
    <w:rsid w:val="000F7DE6"/>
    <w:rsid w:val="00100249"/>
    <w:rsid w:val="001007D9"/>
    <w:rsid w:val="0010210F"/>
    <w:rsid w:val="001059C7"/>
    <w:rsid w:val="0010704E"/>
    <w:rsid w:val="001076B6"/>
    <w:rsid w:val="00107E28"/>
    <w:rsid w:val="00111EDB"/>
    <w:rsid w:val="00112405"/>
    <w:rsid w:val="00114908"/>
    <w:rsid w:val="00114D0A"/>
    <w:rsid w:val="00115AB0"/>
    <w:rsid w:val="00117800"/>
    <w:rsid w:val="00117988"/>
    <w:rsid w:val="0012204B"/>
    <w:rsid w:val="00122054"/>
    <w:rsid w:val="001224AC"/>
    <w:rsid w:val="00124764"/>
    <w:rsid w:val="0012531A"/>
    <w:rsid w:val="00125335"/>
    <w:rsid w:val="00125958"/>
    <w:rsid w:val="0012704E"/>
    <w:rsid w:val="0013054F"/>
    <w:rsid w:val="00130F48"/>
    <w:rsid w:val="001329EA"/>
    <w:rsid w:val="00133C5C"/>
    <w:rsid w:val="00134EC1"/>
    <w:rsid w:val="0013510F"/>
    <w:rsid w:val="00135344"/>
    <w:rsid w:val="001437FB"/>
    <w:rsid w:val="00144168"/>
    <w:rsid w:val="00145F11"/>
    <w:rsid w:val="0014762E"/>
    <w:rsid w:val="001511C8"/>
    <w:rsid w:val="0015562F"/>
    <w:rsid w:val="001568D7"/>
    <w:rsid w:val="00157ED0"/>
    <w:rsid w:val="0016229C"/>
    <w:rsid w:val="001652EC"/>
    <w:rsid w:val="00165F76"/>
    <w:rsid w:val="00166ED5"/>
    <w:rsid w:val="00167EB9"/>
    <w:rsid w:val="00170780"/>
    <w:rsid w:val="0017109C"/>
    <w:rsid w:val="001751BB"/>
    <w:rsid w:val="00176221"/>
    <w:rsid w:val="00176C1B"/>
    <w:rsid w:val="00176CBA"/>
    <w:rsid w:val="001771D8"/>
    <w:rsid w:val="001802C5"/>
    <w:rsid w:val="001825C4"/>
    <w:rsid w:val="00182656"/>
    <w:rsid w:val="00183D68"/>
    <w:rsid w:val="0018555B"/>
    <w:rsid w:val="00187FDF"/>
    <w:rsid w:val="001907CB"/>
    <w:rsid w:val="00191897"/>
    <w:rsid w:val="001919C3"/>
    <w:rsid w:val="00191CAC"/>
    <w:rsid w:val="00192CA1"/>
    <w:rsid w:val="0019452E"/>
    <w:rsid w:val="00194FD8"/>
    <w:rsid w:val="00195A67"/>
    <w:rsid w:val="00195AF3"/>
    <w:rsid w:val="0019675A"/>
    <w:rsid w:val="00196BC2"/>
    <w:rsid w:val="0019729D"/>
    <w:rsid w:val="001A1A55"/>
    <w:rsid w:val="001A225E"/>
    <w:rsid w:val="001A6A34"/>
    <w:rsid w:val="001A72BB"/>
    <w:rsid w:val="001A7F4C"/>
    <w:rsid w:val="001B0F5D"/>
    <w:rsid w:val="001B5E1F"/>
    <w:rsid w:val="001B7D5D"/>
    <w:rsid w:val="001B7EB1"/>
    <w:rsid w:val="001C0891"/>
    <w:rsid w:val="001C1A55"/>
    <w:rsid w:val="001C3C8B"/>
    <w:rsid w:val="001C6E71"/>
    <w:rsid w:val="001C6F83"/>
    <w:rsid w:val="001D35E8"/>
    <w:rsid w:val="001D3D6D"/>
    <w:rsid w:val="001D7E61"/>
    <w:rsid w:val="001E0B21"/>
    <w:rsid w:val="001E4613"/>
    <w:rsid w:val="001E576E"/>
    <w:rsid w:val="001E689C"/>
    <w:rsid w:val="001E7432"/>
    <w:rsid w:val="001F12EA"/>
    <w:rsid w:val="001F2C25"/>
    <w:rsid w:val="001F59AD"/>
    <w:rsid w:val="002004E9"/>
    <w:rsid w:val="00201878"/>
    <w:rsid w:val="00201CEE"/>
    <w:rsid w:val="00202D5C"/>
    <w:rsid w:val="00205A97"/>
    <w:rsid w:val="00207D78"/>
    <w:rsid w:val="00212760"/>
    <w:rsid w:val="00214EC9"/>
    <w:rsid w:val="002162F3"/>
    <w:rsid w:val="00217800"/>
    <w:rsid w:val="00220F76"/>
    <w:rsid w:val="00221627"/>
    <w:rsid w:val="00221AE7"/>
    <w:rsid w:val="002225A2"/>
    <w:rsid w:val="00222704"/>
    <w:rsid w:val="00222822"/>
    <w:rsid w:val="00223EBF"/>
    <w:rsid w:val="00224616"/>
    <w:rsid w:val="00225030"/>
    <w:rsid w:val="00226C6E"/>
    <w:rsid w:val="0022705C"/>
    <w:rsid w:val="00227802"/>
    <w:rsid w:val="00230C1F"/>
    <w:rsid w:val="00230E4F"/>
    <w:rsid w:val="00231924"/>
    <w:rsid w:val="00232E14"/>
    <w:rsid w:val="00233786"/>
    <w:rsid w:val="002361AA"/>
    <w:rsid w:val="00236DEF"/>
    <w:rsid w:val="00237B7C"/>
    <w:rsid w:val="00237D4F"/>
    <w:rsid w:val="00241286"/>
    <w:rsid w:val="00242F29"/>
    <w:rsid w:val="00243BFA"/>
    <w:rsid w:val="00246004"/>
    <w:rsid w:val="00246C34"/>
    <w:rsid w:val="00247FA2"/>
    <w:rsid w:val="00250C5E"/>
    <w:rsid w:val="00253F97"/>
    <w:rsid w:val="00255C91"/>
    <w:rsid w:val="00256BA4"/>
    <w:rsid w:val="00256C2C"/>
    <w:rsid w:val="00256C81"/>
    <w:rsid w:val="00257A43"/>
    <w:rsid w:val="00257F19"/>
    <w:rsid w:val="00260672"/>
    <w:rsid w:val="002619DC"/>
    <w:rsid w:val="00262661"/>
    <w:rsid w:val="00263029"/>
    <w:rsid w:val="0026350D"/>
    <w:rsid w:val="002640C8"/>
    <w:rsid w:val="00265E53"/>
    <w:rsid w:val="00266DC4"/>
    <w:rsid w:val="002703CD"/>
    <w:rsid w:val="002709EC"/>
    <w:rsid w:val="00270D24"/>
    <w:rsid w:val="002724FD"/>
    <w:rsid w:val="002740AA"/>
    <w:rsid w:val="00274B63"/>
    <w:rsid w:val="0027611D"/>
    <w:rsid w:val="00277CED"/>
    <w:rsid w:val="00281F39"/>
    <w:rsid w:val="00282DCB"/>
    <w:rsid w:val="00282E6E"/>
    <w:rsid w:val="00286FCB"/>
    <w:rsid w:val="0029264C"/>
    <w:rsid w:val="002932C0"/>
    <w:rsid w:val="0029343C"/>
    <w:rsid w:val="00294A54"/>
    <w:rsid w:val="002954C1"/>
    <w:rsid w:val="00295937"/>
    <w:rsid w:val="00296A8A"/>
    <w:rsid w:val="002A2355"/>
    <w:rsid w:val="002A4845"/>
    <w:rsid w:val="002A5A18"/>
    <w:rsid w:val="002A7D43"/>
    <w:rsid w:val="002B039F"/>
    <w:rsid w:val="002B24F2"/>
    <w:rsid w:val="002B2534"/>
    <w:rsid w:val="002B25FB"/>
    <w:rsid w:val="002B2BF7"/>
    <w:rsid w:val="002B44AB"/>
    <w:rsid w:val="002B511B"/>
    <w:rsid w:val="002C067E"/>
    <w:rsid w:val="002C068A"/>
    <w:rsid w:val="002C1E40"/>
    <w:rsid w:val="002C2CB0"/>
    <w:rsid w:val="002C2F3A"/>
    <w:rsid w:val="002C3856"/>
    <w:rsid w:val="002C4D4E"/>
    <w:rsid w:val="002C5C2C"/>
    <w:rsid w:val="002C5CA7"/>
    <w:rsid w:val="002C60AB"/>
    <w:rsid w:val="002C6A4E"/>
    <w:rsid w:val="002D04D9"/>
    <w:rsid w:val="002D15E6"/>
    <w:rsid w:val="002D3C6D"/>
    <w:rsid w:val="002D3FEF"/>
    <w:rsid w:val="002D407E"/>
    <w:rsid w:val="002D422E"/>
    <w:rsid w:val="002D54C0"/>
    <w:rsid w:val="002D7741"/>
    <w:rsid w:val="002E0B59"/>
    <w:rsid w:val="002E1A72"/>
    <w:rsid w:val="002E2944"/>
    <w:rsid w:val="002E3BCA"/>
    <w:rsid w:val="002E5451"/>
    <w:rsid w:val="002E7084"/>
    <w:rsid w:val="002E7472"/>
    <w:rsid w:val="002F264E"/>
    <w:rsid w:val="002F79F1"/>
    <w:rsid w:val="00300204"/>
    <w:rsid w:val="00301487"/>
    <w:rsid w:val="003017BB"/>
    <w:rsid w:val="0030187B"/>
    <w:rsid w:val="00302B81"/>
    <w:rsid w:val="003037E8"/>
    <w:rsid w:val="0030384A"/>
    <w:rsid w:val="00303882"/>
    <w:rsid w:val="0030394F"/>
    <w:rsid w:val="00303D81"/>
    <w:rsid w:val="00304E39"/>
    <w:rsid w:val="00305977"/>
    <w:rsid w:val="00306306"/>
    <w:rsid w:val="00307D34"/>
    <w:rsid w:val="00310A68"/>
    <w:rsid w:val="0031277A"/>
    <w:rsid w:val="0031401F"/>
    <w:rsid w:val="00314621"/>
    <w:rsid w:val="003157E5"/>
    <w:rsid w:val="003170CD"/>
    <w:rsid w:val="003179CA"/>
    <w:rsid w:val="0032295C"/>
    <w:rsid w:val="00323435"/>
    <w:rsid w:val="0032456C"/>
    <w:rsid w:val="003251F0"/>
    <w:rsid w:val="00326B92"/>
    <w:rsid w:val="00330CD7"/>
    <w:rsid w:val="00332365"/>
    <w:rsid w:val="0033267B"/>
    <w:rsid w:val="00336441"/>
    <w:rsid w:val="003364C9"/>
    <w:rsid w:val="00337DC8"/>
    <w:rsid w:val="00340306"/>
    <w:rsid w:val="00343B38"/>
    <w:rsid w:val="00343E51"/>
    <w:rsid w:val="00344352"/>
    <w:rsid w:val="003451B9"/>
    <w:rsid w:val="00346F7A"/>
    <w:rsid w:val="00347253"/>
    <w:rsid w:val="00347377"/>
    <w:rsid w:val="0035035C"/>
    <w:rsid w:val="00354606"/>
    <w:rsid w:val="003576FF"/>
    <w:rsid w:val="003606AE"/>
    <w:rsid w:val="003609A6"/>
    <w:rsid w:val="00362E93"/>
    <w:rsid w:val="003635EF"/>
    <w:rsid w:val="00365BAE"/>
    <w:rsid w:val="00365C2E"/>
    <w:rsid w:val="00366159"/>
    <w:rsid w:val="00366569"/>
    <w:rsid w:val="00372C84"/>
    <w:rsid w:val="003737B4"/>
    <w:rsid w:val="00373BFD"/>
    <w:rsid w:val="003766E6"/>
    <w:rsid w:val="0037691D"/>
    <w:rsid w:val="00376FE9"/>
    <w:rsid w:val="0038610A"/>
    <w:rsid w:val="003863CE"/>
    <w:rsid w:val="0038669E"/>
    <w:rsid w:val="00386EEB"/>
    <w:rsid w:val="00387ECE"/>
    <w:rsid w:val="00390AD7"/>
    <w:rsid w:val="003935B9"/>
    <w:rsid w:val="003952B0"/>
    <w:rsid w:val="00395828"/>
    <w:rsid w:val="00396BB6"/>
    <w:rsid w:val="003A08EC"/>
    <w:rsid w:val="003A16B9"/>
    <w:rsid w:val="003A391C"/>
    <w:rsid w:val="003A474C"/>
    <w:rsid w:val="003A51FD"/>
    <w:rsid w:val="003A543F"/>
    <w:rsid w:val="003A590E"/>
    <w:rsid w:val="003A6B1B"/>
    <w:rsid w:val="003A7A8C"/>
    <w:rsid w:val="003B072E"/>
    <w:rsid w:val="003B0768"/>
    <w:rsid w:val="003B2E5F"/>
    <w:rsid w:val="003B448B"/>
    <w:rsid w:val="003B67CE"/>
    <w:rsid w:val="003B688E"/>
    <w:rsid w:val="003C0049"/>
    <w:rsid w:val="003C2F00"/>
    <w:rsid w:val="003C2F9A"/>
    <w:rsid w:val="003C35AF"/>
    <w:rsid w:val="003C3746"/>
    <w:rsid w:val="003C3A6D"/>
    <w:rsid w:val="003C3E9E"/>
    <w:rsid w:val="003C44D0"/>
    <w:rsid w:val="003C4CB9"/>
    <w:rsid w:val="003C4F5A"/>
    <w:rsid w:val="003C5228"/>
    <w:rsid w:val="003C7052"/>
    <w:rsid w:val="003C741E"/>
    <w:rsid w:val="003C7892"/>
    <w:rsid w:val="003D0908"/>
    <w:rsid w:val="003D0F31"/>
    <w:rsid w:val="003D111C"/>
    <w:rsid w:val="003D24C8"/>
    <w:rsid w:val="003D2603"/>
    <w:rsid w:val="003D2DB9"/>
    <w:rsid w:val="003D3784"/>
    <w:rsid w:val="003D389D"/>
    <w:rsid w:val="003D589C"/>
    <w:rsid w:val="003D637E"/>
    <w:rsid w:val="003D668F"/>
    <w:rsid w:val="003D745F"/>
    <w:rsid w:val="003E010E"/>
    <w:rsid w:val="003E0D24"/>
    <w:rsid w:val="003E4BC5"/>
    <w:rsid w:val="003E5CCD"/>
    <w:rsid w:val="003E69D6"/>
    <w:rsid w:val="003F0C01"/>
    <w:rsid w:val="003F0D4B"/>
    <w:rsid w:val="003F1BBA"/>
    <w:rsid w:val="003F3508"/>
    <w:rsid w:val="003F37C6"/>
    <w:rsid w:val="003F5B3C"/>
    <w:rsid w:val="004010B7"/>
    <w:rsid w:val="00402E61"/>
    <w:rsid w:val="00405663"/>
    <w:rsid w:val="00406650"/>
    <w:rsid w:val="00407F95"/>
    <w:rsid w:val="004112C7"/>
    <w:rsid w:val="00412133"/>
    <w:rsid w:val="00413461"/>
    <w:rsid w:val="00414ECB"/>
    <w:rsid w:val="004157C2"/>
    <w:rsid w:val="00415916"/>
    <w:rsid w:val="00416A4A"/>
    <w:rsid w:val="00416AA5"/>
    <w:rsid w:val="00417D06"/>
    <w:rsid w:val="004210E4"/>
    <w:rsid w:val="00423197"/>
    <w:rsid w:val="004234D8"/>
    <w:rsid w:val="004243B1"/>
    <w:rsid w:val="00424A14"/>
    <w:rsid w:val="00424D65"/>
    <w:rsid w:val="004267BC"/>
    <w:rsid w:val="004269E7"/>
    <w:rsid w:val="00426A4B"/>
    <w:rsid w:val="00426ED5"/>
    <w:rsid w:val="00426F7F"/>
    <w:rsid w:val="00431036"/>
    <w:rsid w:val="00431B17"/>
    <w:rsid w:val="004321C9"/>
    <w:rsid w:val="00435BB7"/>
    <w:rsid w:val="00436FA6"/>
    <w:rsid w:val="00440852"/>
    <w:rsid w:val="0044110F"/>
    <w:rsid w:val="00445E37"/>
    <w:rsid w:val="00446864"/>
    <w:rsid w:val="00446D8C"/>
    <w:rsid w:val="00446FA3"/>
    <w:rsid w:val="004500B2"/>
    <w:rsid w:val="0045274E"/>
    <w:rsid w:val="0045298B"/>
    <w:rsid w:val="00452AB2"/>
    <w:rsid w:val="00454B4F"/>
    <w:rsid w:val="004603E1"/>
    <w:rsid w:val="0046047C"/>
    <w:rsid w:val="0046052F"/>
    <w:rsid w:val="00461E96"/>
    <w:rsid w:val="004637BE"/>
    <w:rsid w:val="004716FF"/>
    <w:rsid w:val="004747E9"/>
    <w:rsid w:val="00475F80"/>
    <w:rsid w:val="00476B90"/>
    <w:rsid w:val="00477216"/>
    <w:rsid w:val="0048159F"/>
    <w:rsid w:val="00482704"/>
    <w:rsid w:val="00483963"/>
    <w:rsid w:val="00483FDE"/>
    <w:rsid w:val="004841A1"/>
    <w:rsid w:val="00486F21"/>
    <w:rsid w:val="004877D0"/>
    <w:rsid w:val="004878D2"/>
    <w:rsid w:val="0049191C"/>
    <w:rsid w:val="00492D7B"/>
    <w:rsid w:val="00493B55"/>
    <w:rsid w:val="00494587"/>
    <w:rsid w:val="00497E21"/>
    <w:rsid w:val="00497F0D"/>
    <w:rsid w:val="004A22C8"/>
    <w:rsid w:val="004A2529"/>
    <w:rsid w:val="004A5017"/>
    <w:rsid w:val="004A5195"/>
    <w:rsid w:val="004A65A4"/>
    <w:rsid w:val="004A69B0"/>
    <w:rsid w:val="004B079B"/>
    <w:rsid w:val="004B1E78"/>
    <w:rsid w:val="004B5FCC"/>
    <w:rsid w:val="004B6248"/>
    <w:rsid w:val="004B72C1"/>
    <w:rsid w:val="004C1206"/>
    <w:rsid w:val="004C1649"/>
    <w:rsid w:val="004C5947"/>
    <w:rsid w:val="004C7135"/>
    <w:rsid w:val="004D032B"/>
    <w:rsid w:val="004D1909"/>
    <w:rsid w:val="004D200C"/>
    <w:rsid w:val="004D21F3"/>
    <w:rsid w:val="004D2EA1"/>
    <w:rsid w:val="004D3D9A"/>
    <w:rsid w:val="004D4772"/>
    <w:rsid w:val="004D4DC0"/>
    <w:rsid w:val="004D5386"/>
    <w:rsid w:val="004D6A34"/>
    <w:rsid w:val="004D6A96"/>
    <w:rsid w:val="004E129F"/>
    <w:rsid w:val="004E2AF2"/>
    <w:rsid w:val="004E4862"/>
    <w:rsid w:val="004E5A8B"/>
    <w:rsid w:val="004E6A6F"/>
    <w:rsid w:val="004F153C"/>
    <w:rsid w:val="004F3253"/>
    <w:rsid w:val="004F441D"/>
    <w:rsid w:val="004F5128"/>
    <w:rsid w:val="004F777F"/>
    <w:rsid w:val="004F78C2"/>
    <w:rsid w:val="004F7F54"/>
    <w:rsid w:val="0050036F"/>
    <w:rsid w:val="00504032"/>
    <w:rsid w:val="005060E4"/>
    <w:rsid w:val="005067E5"/>
    <w:rsid w:val="005123BC"/>
    <w:rsid w:val="005123E7"/>
    <w:rsid w:val="0051288F"/>
    <w:rsid w:val="005129FB"/>
    <w:rsid w:val="00512B42"/>
    <w:rsid w:val="0051418B"/>
    <w:rsid w:val="00514ED2"/>
    <w:rsid w:val="005160E5"/>
    <w:rsid w:val="00517857"/>
    <w:rsid w:val="00517F26"/>
    <w:rsid w:val="0052322E"/>
    <w:rsid w:val="00523D8D"/>
    <w:rsid w:val="00523E45"/>
    <w:rsid w:val="00525685"/>
    <w:rsid w:val="005259D4"/>
    <w:rsid w:val="00525E38"/>
    <w:rsid w:val="005266C5"/>
    <w:rsid w:val="00530980"/>
    <w:rsid w:val="0053166F"/>
    <w:rsid w:val="00531786"/>
    <w:rsid w:val="00531A72"/>
    <w:rsid w:val="00535001"/>
    <w:rsid w:val="00535E64"/>
    <w:rsid w:val="00536497"/>
    <w:rsid w:val="00536AE8"/>
    <w:rsid w:val="00537514"/>
    <w:rsid w:val="0054013B"/>
    <w:rsid w:val="0054086C"/>
    <w:rsid w:val="005426D9"/>
    <w:rsid w:val="0054304F"/>
    <w:rsid w:val="00543B83"/>
    <w:rsid w:val="0054556D"/>
    <w:rsid w:val="005469F7"/>
    <w:rsid w:val="00550CE4"/>
    <w:rsid w:val="00551B96"/>
    <w:rsid w:val="00552881"/>
    <w:rsid w:val="005529DF"/>
    <w:rsid w:val="00553AEE"/>
    <w:rsid w:val="00554300"/>
    <w:rsid w:val="00555418"/>
    <w:rsid w:val="0055581E"/>
    <w:rsid w:val="00560F9B"/>
    <w:rsid w:val="00561044"/>
    <w:rsid w:val="00561D29"/>
    <w:rsid w:val="005629A7"/>
    <w:rsid w:val="00563255"/>
    <w:rsid w:val="0056327C"/>
    <w:rsid w:val="005632F8"/>
    <w:rsid w:val="00564141"/>
    <w:rsid w:val="005654C4"/>
    <w:rsid w:val="005665F2"/>
    <w:rsid w:val="00567224"/>
    <w:rsid w:val="0057051F"/>
    <w:rsid w:val="005709E4"/>
    <w:rsid w:val="00570F95"/>
    <w:rsid w:val="00574DB4"/>
    <w:rsid w:val="00575579"/>
    <w:rsid w:val="00576154"/>
    <w:rsid w:val="00576F81"/>
    <w:rsid w:val="00576FCF"/>
    <w:rsid w:val="00577916"/>
    <w:rsid w:val="00582DE1"/>
    <w:rsid w:val="00582FBC"/>
    <w:rsid w:val="0058305E"/>
    <w:rsid w:val="0058387A"/>
    <w:rsid w:val="005853DE"/>
    <w:rsid w:val="00585857"/>
    <w:rsid w:val="00586D80"/>
    <w:rsid w:val="0059234F"/>
    <w:rsid w:val="005927D1"/>
    <w:rsid w:val="00593A10"/>
    <w:rsid w:val="0059492F"/>
    <w:rsid w:val="00596FD1"/>
    <w:rsid w:val="00597CE8"/>
    <w:rsid w:val="005A0083"/>
    <w:rsid w:val="005A288D"/>
    <w:rsid w:val="005A35B4"/>
    <w:rsid w:val="005A5000"/>
    <w:rsid w:val="005A6D08"/>
    <w:rsid w:val="005B2B0E"/>
    <w:rsid w:val="005B5333"/>
    <w:rsid w:val="005B5643"/>
    <w:rsid w:val="005B5F69"/>
    <w:rsid w:val="005B65C4"/>
    <w:rsid w:val="005C0C17"/>
    <w:rsid w:val="005C30E8"/>
    <w:rsid w:val="005C5AF5"/>
    <w:rsid w:val="005C74D0"/>
    <w:rsid w:val="005D1FA3"/>
    <w:rsid w:val="005D4788"/>
    <w:rsid w:val="005D4871"/>
    <w:rsid w:val="005D6B4D"/>
    <w:rsid w:val="005D6F50"/>
    <w:rsid w:val="005D7BA8"/>
    <w:rsid w:val="005E0DC4"/>
    <w:rsid w:val="005E11C8"/>
    <w:rsid w:val="005E137C"/>
    <w:rsid w:val="005E168E"/>
    <w:rsid w:val="005E1BC7"/>
    <w:rsid w:val="005E1D3A"/>
    <w:rsid w:val="005E6281"/>
    <w:rsid w:val="005E6543"/>
    <w:rsid w:val="005E7FDD"/>
    <w:rsid w:val="005F0450"/>
    <w:rsid w:val="005F211B"/>
    <w:rsid w:val="005F2932"/>
    <w:rsid w:val="005F489D"/>
    <w:rsid w:val="005F5E76"/>
    <w:rsid w:val="006017A0"/>
    <w:rsid w:val="00605FA3"/>
    <w:rsid w:val="00606CED"/>
    <w:rsid w:val="00607084"/>
    <w:rsid w:val="0060755A"/>
    <w:rsid w:val="00607646"/>
    <w:rsid w:val="006113B2"/>
    <w:rsid w:val="0061189B"/>
    <w:rsid w:val="0061203A"/>
    <w:rsid w:val="00615611"/>
    <w:rsid w:val="006176B0"/>
    <w:rsid w:val="006201AE"/>
    <w:rsid w:val="00622C26"/>
    <w:rsid w:val="00622D12"/>
    <w:rsid w:val="0062544A"/>
    <w:rsid w:val="00630DD4"/>
    <w:rsid w:val="00631569"/>
    <w:rsid w:val="00631EA1"/>
    <w:rsid w:val="006324C9"/>
    <w:rsid w:val="00632C13"/>
    <w:rsid w:val="00633236"/>
    <w:rsid w:val="00634FCE"/>
    <w:rsid w:val="006417CA"/>
    <w:rsid w:val="006435D9"/>
    <w:rsid w:val="0064438F"/>
    <w:rsid w:val="00645E2A"/>
    <w:rsid w:val="00646E43"/>
    <w:rsid w:val="006477DE"/>
    <w:rsid w:val="0065005F"/>
    <w:rsid w:val="00651949"/>
    <w:rsid w:val="00653AFB"/>
    <w:rsid w:val="00655B14"/>
    <w:rsid w:val="00655D2D"/>
    <w:rsid w:val="00656A39"/>
    <w:rsid w:val="0066113A"/>
    <w:rsid w:val="0066121D"/>
    <w:rsid w:val="0066175C"/>
    <w:rsid w:val="006621E6"/>
    <w:rsid w:val="00662612"/>
    <w:rsid w:val="006637DE"/>
    <w:rsid w:val="00663EB7"/>
    <w:rsid w:val="00663F07"/>
    <w:rsid w:val="0066485A"/>
    <w:rsid w:val="00666031"/>
    <w:rsid w:val="00666289"/>
    <w:rsid w:val="00670BD1"/>
    <w:rsid w:val="00670F88"/>
    <w:rsid w:val="0067174A"/>
    <w:rsid w:val="006723C0"/>
    <w:rsid w:val="00672880"/>
    <w:rsid w:val="00672BA0"/>
    <w:rsid w:val="006738C2"/>
    <w:rsid w:val="006745C4"/>
    <w:rsid w:val="00675A0D"/>
    <w:rsid w:val="00680182"/>
    <w:rsid w:val="006809D5"/>
    <w:rsid w:val="00684A00"/>
    <w:rsid w:val="00686ED3"/>
    <w:rsid w:val="006870C8"/>
    <w:rsid w:val="00687275"/>
    <w:rsid w:val="006936F6"/>
    <w:rsid w:val="0069417D"/>
    <w:rsid w:val="006952AC"/>
    <w:rsid w:val="006952D6"/>
    <w:rsid w:val="00695E73"/>
    <w:rsid w:val="006A080A"/>
    <w:rsid w:val="006A114B"/>
    <w:rsid w:val="006A2BBB"/>
    <w:rsid w:val="006B214C"/>
    <w:rsid w:val="006B349D"/>
    <w:rsid w:val="006B555D"/>
    <w:rsid w:val="006B583D"/>
    <w:rsid w:val="006B6218"/>
    <w:rsid w:val="006B74FE"/>
    <w:rsid w:val="006C0A92"/>
    <w:rsid w:val="006C141E"/>
    <w:rsid w:val="006C423B"/>
    <w:rsid w:val="006C484F"/>
    <w:rsid w:val="006C5492"/>
    <w:rsid w:val="006C5A39"/>
    <w:rsid w:val="006C61F1"/>
    <w:rsid w:val="006C6B71"/>
    <w:rsid w:val="006C6DBF"/>
    <w:rsid w:val="006C7BC8"/>
    <w:rsid w:val="006D1381"/>
    <w:rsid w:val="006D1C67"/>
    <w:rsid w:val="006D27FB"/>
    <w:rsid w:val="006D2FD9"/>
    <w:rsid w:val="006D662E"/>
    <w:rsid w:val="006D6BB9"/>
    <w:rsid w:val="006E0F55"/>
    <w:rsid w:val="006E1094"/>
    <w:rsid w:val="006E1113"/>
    <w:rsid w:val="006E200F"/>
    <w:rsid w:val="006E3407"/>
    <w:rsid w:val="006E3FA3"/>
    <w:rsid w:val="006E642D"/>
    <w:rsid w:val="006E65AA"/>
    <w:rsid w:val="006E74F6"/>
    <w:rsid w:val="006E75D7"/>
    <w:rsid w:val="006E78E6"/>
    <w:rsid w:val="006E7B58"/>
    <w:rsid w:val="006F0328"/>
    <w:rsid w:val="006F08CA"/>
    <w:rsid w:val="006F0D1D"/>
    <w:rsid w:val="006F2426"/>
    <w:rsid w:val="006F3146"/>
    <w:rsid w:val="006F5AE9"/>
    <w:rsid w:val="0070033F"/>
    <w:rsid w:val="0070254E"/>
    <w:rsid w:val="0070533A"/>
    <w:rsid w:val="00706B7A"/>
    <w:rsid w:val="00707318"/>
    <w:rsid w:val="007076B5"/>
    <w:rsid w:val="007105A8"/>
    <w:rsid w:val="00710E29"/>
    <w:rsid w:val="00711475"/>
    <w:rsid w:val="00713131"/>
    <w:rsid w:val="00713A40"/>
    <w:rsid w:val="00713A99"/>
    <w:rsid w:val="0071510C"/>
    <w:rsid w:val="007175BE"/>
    <w:rsid w:val="00720FD1"/>
    <w:rsid w:val="0072166F"/>
    <w:rsid w:val="00723386"/>
    <w:rsid w:val="00723EE8"/>
    <w:rsid w:val="007248B8"/>
    <w:rsid w:val="00725165"/>
    <w:rsid w:val="007252CD"/>
    <w:rsid w:val="00725DFF"/>
    <w:rsid w:val="00725E90"/>
    <w:rsid w:val="00725E9E"/>
    <w:rsid w:val="00733176"/>
    <w:rsid w:val="00735598"/>
    <w:rsid w:val="00736805"/>
    <w:rsid w:val="007407D1"/>
    <w:rsid w:val="007419CD"/>
    <w:rsid w:val="0074270E"/>
    <w:rsid w:val="00744484"/>
    <w:rsid w:val="007464B6"/>
    <w:rsid w:val="00747443"/>
    <w:rsid w:val="00751749"/>
    <w:rsid w:val="00751917"/>
    <w:rsid w:val="00753E97"/>
    <w:rsid w:val="00753F18"/>
    <w:rsid w:val="0075534E"/>
    <w:rsid w:val="0075623C"/>
    <w:rsid w:val="007568B7"/>
    <w:rsid w:val="00757501"/>
    <w:rsid w:val="00763E0A"/>
    <w:rsid w:val="00764F4D"/>
    <w:rsid w:val="007650BB"/>
    <w:rsid w:val="007664BD"/>
    <w:rsid w:val="0076754C"/>
    <w:rsid w:val="00771BF7"/>
    <w:rsid w:val="007726E3"/>
    <w:rsid w:val="0077326A"/>
    <w:rsid w:val="00773F61"/>
    <w:rsid w:val="00776F82"/>
    <w:rsid w:val="007778FC"/>
    <w:rsid w:val="007815CB"/>
    <w:rsid w:val="007822B4"/>
    <w:rsid w:val="0078240E"/>
    <w:rsid w:val="007833AE"/>
    <w:rsid w:val="00784A23"/>
    <w:rsid w:val="00784F7F"/>
    <w:rsid w:val="007854BD"/>
    <w:rsid w:val="00785A6F"/>
    <w:rsid w:val="0078702B"/>
    <w:rsid w:val="007879AE"/>
    <w:rsid w:val="00791944"/>
    <w:rsid w:val="007945BC"/>
    <w:rsid w:val="00794ED9"/>
    <w:rsid w:val="007950E8"/>
    <w:rsid w:val="007961DC"/>
    <w:rsid w:val="00797670"/>
    <w:rsid w:val="007A0A65"/>
    <w:rsid w:val="007A14BB"/>
    <w:rsid w:val="007A26B0"/>
    <w:rsid w:val="007A2CC9"/>
    <w:rsid w:val="007A5EAB"/>
    <w:rsid w:val="007A7C5F"/>
    <w:rsid w:val="007B018E"/>
    <w:rsid w:val="007B2088"/>
    <w:rsid w:val="007B228A"/>
    <w:rsid w:val="007B68BE"/>
    <w:rsid w:val="007B7F32"/>
    <w:rsid w:val="007C06C7"/>
    <w:rsid w:val="007C0A3D"/>
    <w:rsid w:val="007C0C45"/>
    <w:rsid w:val="007C1486"/>
    <w:rsid w:val="007C1C22"/>
    <w:rsid w:val="007C380B"/>
    <w:rsid w:val="007C3906"/>
    <w:rsid w:val="007C486B"/>
    <w:rsid w:val="007C4F63"/>
    <w:rsid w:val="007C5271"/>
    <w:rsid w:val="007C5ADA"/>
    <w:rsid w:val="007C6726"/>
    <w:rsid w:val="007C690D"/>
    <w:rsid w:val="007C7208"/>
    <w:rsid w:val="007D0BB8"/>
    <w:rsid w:val="007D1C84"/>
    <w:rsid w:val="007D3A70"/>
    <w:rsid w:val="007D4A39"/>
    <w:rsid w:val="007D5DF1"/>
    <w:rsid w:val="007D641F"/>
    <w:rsid w:val="007D66FD"/>
    <w:rsid w:val="007F0707"/>
    <w:rsid w:val="007F07F1"/>
    <w:rsid w:val="007F1292"/>
    <w:rsid w:val="007F18CB"/>
    <w:rsid w:val="007F494A"/>
    <w:rsid w:val="007F4A2D"/>
    <w:rsid w:val="007F4A67"/>
    <w:rsid w:val="007F4C24"/>
    <w:rsid w:val="00800E33"/>
    <w:rsid w:val="00800F45"/>
    <w:rsid w:val="00802F25"/>
    <w:rsid w:val="008054CB"/>
    <w:rsid w:val="00805BE6"/>
    <w:rsid w:val="00805C35"/>
    <w:rsid w:val="008065F8"/>
    <w:rsid w:val="0080781F"/>
    <w:rsid w:val="00810EAB"/>
    <w:rsid w:val="008112A2"/>
    <w:rsid w:val="008120F0"/>
    <w:rsid w:val="00813B0C"/>
    <w:rsid w:val="00816987"/>
    <w:rsid w:val="00816A27"/>
    <w:rsid w:val="00816C61"/>
    <w:rsid w:val="00817A73"/>
    <w:rsid w:val="00820327"/>
    <w:rsid w:val="00823544"/>
    <w:rsid w:val="008249F1"/>
    <w:rsid w:val="00824FFF"/>
    <w:rsid w:val="00825C1E"/>
    <w:rsid w:val="00831824"/>
    <w:rsid w:val="00832041"/>
    <w:rsid w:val="008338A3"/>
    <w:rsid w:val="008436B6"/>
    <w:rsid w:val="00843B16"/>
    <w:rsid w:val="0085100E"/>
    <w:rsid w:val="00851053"/>
    <w:rsid w:val="00853767"/>
    <w:rsid w:val="00854ABF"/>
    <w:rsid w:val="00856089"/>
    <w:rsid w:val="00861629"/>
    <w:rsid w:val="00863762"/>
    <w:rsid w:val="008645B3"/>
    <w:rsid w:val="00864870"/>
    <w:rsid w:val="00864B9D"/>
    <w:rsid w:val="0086730B"/>
    <w:rsid w:val="0086750F"/>
    <w:rsid w:val="00871770"/>
    <w:rsid w:val="00872BFF"/>
    <w:rsid w:val="008743BC"/>
    <w:rsid w:val="00876A67"/>
    <w:rsid w:val="00876C8F"/>
    <w:rsid w:val="00881B20"/>
    <w:rsid w:val="00881DA6"/>
    <w:rsid w:val="00882EF7"/>
    <w:rsid w:val="008849A2"/>
    <w:rsid w:val="00884BD0"/>
    <w:rsid w:val="008852F5"/>
    <w:rsid w:val="00885903"/>
    <w:rsid w:val="0088686A"/>
    <w:rsid w:val="00893919"/>
    <w:rsid w:val="00896AE5"/>
    <w:rsid w:val="008A0D26"/>
    <w:rsid w:val="008A183E"/>
    <w:rsid w:val="008A35BF"/>
    <w:rsid w:val="008A4095"/>
    <w:rsid w:val="008A5607"/>
    <w:rsid w:val="008A7E6F"/>
    <w:rsid w:val="008B0D0F"/>
    <w:rsid w:val="008C0F57"/>
    <w:rsid w:val="008C1212"/>
    <w:rsid w:val="008C12D7"/>
    <w:rsid w:val="008C1F72"/>
    <w:rsid w:val="008C3455"/>
    <w:rsid w:val="008C352C"/>
    <w:rsid w:val="008C5471"/>
    <w:rsid w:val="008D0869"/>
    <w:rsid w:val="008D104E"/>
    <w:rsid w:val="008D1A18"/>
    <w:rsid w:val="008D2051"/>
    <w:rsid w:val="008D2D6E"/>
    <w:rsid w:val="008D64C8"/>
    <w:rsid w:val="008D6550"/>
    <w:rsid w:val="008E126A"/>
    <w:rsid w:val="008E188C"/>
    <w:rsid w:val="008E3E7E"/>
    <w:rsid w:val="008E507C"/>
    <w:rsid w:val="008E5BF1"/>
    <w:rsid w:val="008E68F6"/>
    <w:rsid w:val="008F1507"/>
    <w:rsid w:val="008F1614"/>
    <w:rsid w:val="008F18B2"/>
    <w:rsid w:val="008F264F"/>
    <w:rsid w:val="008F27E3"/>
    <w:rsid w:val="008F2A3E"/>
    <w:rsid w:val="008F3173"/>
    <w:rsid w:val="008F32F5"/>
    <w:rsid w:val="008F3B0C"/>
    <w:rsid w:val="008F3E87"/>
    <w:rsid w:val="008F4BBF"/>
    <w:rsid w:val="008F63E0"/>
    <w:rsid w:val="008F7DB7"/>
    <w:rsid w:val="009001C1"/>
    <w:rsid w:val="00900852"/>
    <w:rsid w:val="00902755"/>
    <w:rsid w:val="00902DFC"/>
    <w:rsid w:val="009033A3"/>
    <w:rsid w:val="00903A04"/>
    <w:rsid w:val="00904B5E"/>
    <w:rsid w:val="009104C3"/>
    <w:rsid w:val="00910DA0"/>
    <w:rsid w:val="009119B0"/>
    <w:rsid w:val="00911B52"/>
    <w:rsid w:val="009126C7"/>
    <w:rsid w:val="00912A6B"/>
    <w:rsid w:val="00914649"/>
    <w:rsid w:val="0091485F"/>
    <w:rsid w:val="00917BDD"/>
    <w:rsid w:val="00917E03"/>
    <w:rsid w:val="00920351"/>
    <w:rsid w:val="009204DA"/>
    <w:rsid w:val="0092436E"/>
    <w:rsid w:val="00927DF0"/>
    <w:rsid w:val="009301AC"/>
    <w:rsid w:val="0093055F"/>
    <w:rsid w:val="0093108A"/>
    <w:rsid w:val="009322DA"/>
    <w:rsid w:val="00933077"/>
    <w:rsid w:val="00933C40"/>
    <w:rsid w:val="00934A87"/>
    <w:rsid w:val="00935036"/>
    <w:rsid w:val="00935FAD"/>
    <w:rsid w:val="00937276"/>
    <w:rsid w:val="00941E4E"/>
    <w:rsid w:val="00942232"/>
    <w:rsid w:val="0094227E"/>
    <w:rsid w:val="009425C1"/>
    <w:rsid w:val="00943BEA"/>
    <w:rsid w:val="009445B4"/>
    <w:rsid w:val="00944AC6"/>
    <w:rsid w:val="00944FF2"/>
    <w:rsid w:val="00945706"/>
    <w:rsid w:val="0094769F"/>
    <w:rsid w:val="00947FEA"/>
    <w:rsid w:val="0095052E"/>
    <w:rsid w:val="009507B2"/>
    <w:rsid w:val="00952C2C"/>
    <w:rsid w:val="009530A6"/>
    <w:rsid w:val="00953780"/>
    <w:rsid w:val="00954204"/>
    <w:rsid w:val="00955065"/>
    <w:rsid w:val="009554B9"/>
    <w:rsid w:val="00955722"/>
    <w:rsid w:val="0095727F"/>
    <w:rsid w:val="00962B79"/>
    <w:rsid w:val="009633F8"/>
    <w:rsid w:val="00964B3E"/>
    <w:rsid w:val="00965167"/>
    <w:rsid w:val="00966269"/>
    <w:rsid w:val="00966C65"/>
    <w:rsid w:val="009679B0"/>
    <w:rsid w:val="00967C63"/>
    <w:rsid w:val="0097120D"/>
    <w:rsid w:val="00971F78"/>
    <w:rsid w:val="00973AC5"/>
    <w:rsid w:val="00975CB1"/>
    <w:rsid w:val="00975DDD"/>
    <w:rsid w:val="009762BA"/>
    <w:rsid w:val="009773E2"/>
    <w:rsid w:val="00977DDF"/>
    <w:rsid w:val="0098445F"/>
    <w:rsid w:val="009864C0"/>
    <w:rsid w:val="009877F7"/>
    <w:rsid w:val="00987E90"/>
    <w:rsid w:val="00992076"/>
    <w:rsid w:val="0099240B"/>
    <w:rsid w:val="009961E4"/>
    <w:rsid w:val="00996249"/>
    <w:rsid w:val="009A02A7"/>
    <w:rsid w:val="009A142E"/>
    <w:rsid w:val="009A172F"/>
    <w:rsid w:val="009A2CD4"/>
    <w:rsid w:val="009A36F0"/>
    <w:rsid w:val="009A3AAB"/>
    <w:rsid w:val="009A3D0A"/>
    <w:rsid w:val="009A57C4"/>
    <w:rsid w:val="009B1401"/>
    <w:rsid w:val="009B1420"/>
    <w:rsid w:val="009B4902"/>
    <w:rsid w:val="009B5957"/>
    <w:rsid w:val="009B6ED6"/>
    <w:rsid w:val="009C2E05"/>
    <w:rsid w:val="009C31F7"/>
    <w:rsid w:val="009C6669"/>
    <w:rsid w:val="009C7490"/>
    <w:rsid w:val="009D09E4"/>
    <w:rsid w:val="009D1561"/>
    <w:rsid w:val="009D2503"/>
    <w:rsid w:val="009D3E8E"/>
    <w:rsid w:val="009D5C10"/>
    <w:rsid w:val="009D7011"/>
    <w:rsid w:val="009D779E"/>
    <w:rsid w:val="009E0993"/>
    <w:rsid w:val="009E1219"/>
    <w:rsid w:val="009E22E3"/>
    <w:rsid w:val="009E2E16"/>
    <w:rsid w:val="009E3059"/>
    <w:rsid w:val="009E45F3"/>
    <w:rsid w:val="009F023D"/>
    <w:rsid w:val="009F13C9"/>
    <w:rsid w:val="009F1D87"/>
    <w:rsid w:val="009F1EB2"/>
    <w:rsid w:val="009F3D6F"/>
    <w:rsid w:val="009F4341"/>
    <w:rsid w:val="009F716B"/>
    <w:rsid w:val="00A04225"/>
    <w:rsid w:val="00A050E3"/>
    <w:rsid w:val="00A0683F"/>
    <w:rsid w:val="00A11CD5"/>
    <w:rsid w:val="00A12E0A"/>
    <w:rsid w:val="00A14B4F"/>
    <w:rsid w:val="00A14D4B"/>
    <w:rsid w:val="00A1569E"/>
    <w:rsid w:val="00A211CC"/>
    <w:rsid w:val="00A23FA8"/>
    <w:rsid w:val="00A243F3"/>
    <w:rsid w:val="00A247B9"/>
    <w:rsid w:val="00A3293C"/>
    <w:rsid w:val="00A32C69"/>
    <w:rsid w:val="00A32EE1"/>
    <w:rsid w:val="00A34F51"/>
    <w:rsid w:val="00A35814"/>
    <w:rsid w:val="00A35FD8"/>
    <w:rsid w:val="00A36B36"/>
    <w:rsid w:val="00A42632"/>
    <w:rsid w:val="00A42A4B"/>
    <w:rsid w:val="00A44273"/>
    <w:rsid w:val="00A44678"/>
    <w:rsid w:val="00A448CB"/>
    <w:rsid w:val="00A47644"/>
    <w:rsid w:val="00A476E4"/>
    <w:rsid w:val="00A47C9D"/>
    <w:rsid w:val="00A51FE3"/>
    <w:rsid w:val="00A56B37"/>
    <w:rsid w:val="00A602F5"/>
    <w:rsid w:val="00A60C95"/>
    <w:rsid w:val="00A61605"/>
    <w:rsid w:val="00A61884"/>
    <w:rsid w:val="00A63B92"/>
    <w:rsid w:val="00A65370"/>
    <w:rsid w:val="00A660AB"/>
    <w:rsid w:val="00A70335"/>
    <w:rsid w:val="00A70961"/>
    <w:rsid w:val="00A71874"/>
    <w:rsid w:val="00A71987"/>
    <w:rsid w:val="00A73CF7"/>
    <w:rsid w:val="00A74385"/>
    <w:rsid w:val="00A756BD"/>
    <w:rsid w:val="00A82BBB"/>
    <w:rsid w:val="00A83D57"/>
    <w:rsid w:val="00A8402F"/>
    <w:rsid w:val="00A85D2C"/>
    <w:rsid w:val="00A909E2"/>
    <w:rsid w:val="00A92EF8"/>
    <w:rsid w:val="00A95736"/>
    <w:rsid w:val="00AA043B"/>
    <w:rsid w:val="00AA1896"/>
    <w:rsid w:val="00AA362E"/>
    <w:rsid w:val="00AA42C3"/>
    <w:rsid w:val="00AA4505"/>
    <w:rsid w:val="00AA4766"/>
    <w:rsid w:val="00AA53D1"/>
    <w:rsid w:val="00AB1447"/>
    <w:rsid w:val="00AB253B"/>
    <w:rsid w:val="00AB3775"/>
    <w:rsid w:val="00AB3C28"/>
    <w:rsid w:val="00AB5374"/>
    <w:rsid w:val="00AB5CE5"/>
    <w:rsid w:val="00AB623D"/>
    <w:rsid w:val="00AB6614"/>
    <w:rsid w:val="00AB6F0E"/>
    <w:rsid w:val="00AB738A"/>
    <w:rsid w:val="00AC182C"/>
    <w:rsid w:val="00AC1E01"/>
    <w:rsid w:val="00AC2B69"/>
    <w:rsid w:val="00AC3DF3"/>
    <w:rsid w:val="00AC44F3"/>
    <w:rsid w:val="00AC53BE"/>
    <w:rsid w:val="00AC72CA"/>
    <w:rsid w:val="00AC7389"/>
    <w:rsid w:val="00AD078F"/>
    <w:rsid w:val="00AD0E48"/>
    <w:rsid w:val="00AD152B"/>
    <w:rsid w:val="00AD24DF"/>
    <w:rsid w:val="00AD2CEF"/>
    <w:rsid w:val="00AD49BB"/>
    <w:rsid w:val="00AD4B5D"/>
    <w:rsid w:val="00AD6DCA"/>
    <w:rsid w:val="00AE13F3"/>
    <w:rsid w:val="00AE27D8"/>
    <w:rsid w:val="00AE307D"/>
    <w:rsid w:val="00AE30B7"/>
    <w:rsid w:val="00AE3355"/>
    <w:rsid w:val="00AE360A"/>
    <w:rsid w:val="00AE4CC6"/>
    <w:rsid w:val="00AE720D"/>
    <w:rsid w:val="00AF02C7"/>
    <w:rsid w:val="00AF192B"/>
    <w:rsid w:val="00AF2FBE"/>
    <w:rsid w:val="00AF3F40"/>
    <w:rsid w:val="00AF5E53"/>
    <w:rsid w:val="00AF64D8"/>
    <w:rsid w:val="00B03F64"/>
    <w:rsid w:val="00B045C4"/>
    <w:rsid w:val="00B05A28"/>
    <w:rsid w:val="00B10B05"/>
    <w:rsid w:val="00B11717"/>
    <w:rsid w:val="00B124A9"/>
    <w:rsid w:val="00B1295B"/>
    <w:rsid w:val="00B13ADD"/>
    <w:rsid w:val="00B14A61"/>
    <w:rsid w:val="00B14E76"/>
    <w:rsid w:val="00B154CA"/>
    <w:rsid w:val="00B15D9F"/>
    <w:rsid w:val="00B16D47"/>
    <w:rsid w:val="00B21C23"/>
    <w:rsid w:val="00B224B4"/>
    <w:rsid w:val="00B22BEE"/>
    <w:rsid w:val="00B267E2"/>
    <w:rsid w:val="00B2689A"/>
    <w:rsid w:val="00B26933"/>
    <w:rsid w:val="00B26D19"/>
    <w:rsid w:val="00B272DF"/>
    <w:rsid w:val="00B326E5"/>
    <w:rsid w:val="00B33AA0"/>
    <w:rsid w:val="00B356B1"/>
    <w:rsid w:val="00B35FAC"/>
    <w:rsid w:val="00B3634F"/>
    <w:rsid w:val="00B37145"/>
    <w:rsid w:val="00B4374D"/>
    <w:rsid w:val="00B45FD1"/>
    <w:rsid w:val="00B46815"/>
    <w:rsid w:val="00B47905"/>
    <w:rsid w:val="00B5047F"/>
    <w:rsid w:val="00B55AD5"/>
    <w:rsid w:val="00B55BDA"/>
    <w:rsid w:val="00B5692B"/>
    <w:rsid w:val="00B56E29"/>
    <w:rsid w:val="00B57798"/>
    <w:rsid w:val="00B623E3"/>
    <w:rsid w:val="00B6282D"/>
    <w:rsid w:val="00B63C4C"/>
    <w:rsid w:val="00B656EA"/>
    <w:rsid w:val="00B657FA"/>
    <w:rsid w:val="00B66855"/>
    <w:rsid w:val="00B6688F"/>
    <w:rsid w:val="00B66ACD"/>
    <w:rsid w:val="00B6771D"/>
    <w:rsid w:val="00B70414"/>
    <w:rsid w:val="00B70AAD"/>
    <w:rsid w:val="00B73168"/>
    <w:rsid w:val="00B74BB9"/>
    <w:rsid w:val="00B76054"/>
    <w:rsid w:val="00B807B3"/>
    <w:rsid w:val="00B8085C"/>
    <w:rsid w:val="00B81300"/>
    <w:rsid w:val="00B81D3B"/>
    <w:rsid w:val="00B87B70"/>
    <w:rsid w:val="00B929ED"/>
    <w:rsid w:val="00B9452F"/>
    <w:rsid w:val="00B96AED"/>
    <w:rsid w:val="00B9751F"/>
    <w:rsid w:val="00B97D02"/>
    <w:rsid w:val="00BA6A0B"/>
    <w:rsid w:val="00BB0199"/>
    <w:rsid w:val="00BB186E"/>
    <w:rsid w:val="00BB1A6F"/>
    <w:rsid w:val="00BB2B7F"/>
    <w:rsid w:val="00BB2C49"/>
    <w:rsid w:val="00BB3254"/>
    <w:rsid w:val="00BB6B33"/>
    <w:rsid w:val="00BB7B84"/>
    <w:rsid w:val="00BC2F9A"/>
    <w:rsid w:val="00BC5646"/>
    <w:rsid w:val="00BC7398"/>
    <w:rsid w:val="00BD15EB"/>
    <w:rsid w:val="00BD2A14"/>
    <w:rsid w:val="00BD3EC6"/>
    <w:rsid w:val="00BD6C06"/>
    <w:rsid w:val="00BE1103"/>
    <w:rsid w:val="00BE2538"/>
    <w:rsid w:val="00BE288E"/>
    <w:rsid w:val="00BE4B98"/>
    <w:rsid w:val="00BE7152"/>
    <w:rsid w:val="00BF0FAD"/>
    <w:rsid w:val="00BF327F"/>
    <w:rsid w:val="00BF38CE"/>
    <w:rsid w:val="00BF4B16"/>
    <w:rsid w:val="00BF4E08"/>
    <w:rsid w:val="00BF5682"/>
    <w:rsid w:val="00BF6ECF"/>
    <w:rsid w:val="00BF7681"/>
    <w:rsid w:val="00BF7E2A"/>
    <w:rsid w:val="00C00814"/>
    <w:rsid w:val="00C00C03"/>
    <w:rsid w:val="00C0254F"/>
    <w:rsid w:val="00C051B8"/>
    <w:rsid w:val="00C079F2"/>
    <w:rsid w:val="00C1077E"/>
    <w:rsid w:val="00C10875"/>
    <w:rsid w:val="00C10CB5"/>
    <w:rsid w:val="00C11DC2"/>
    <w:rsid w:val="00C11F79"/>
    <w:rsid w:val="00C120CA"/>
    <w:rsid w:val="00C125FE"/>
    <w:rsid w:val="00C129BA"/>
    <w:rsid w:val="00C13029"/>
    <w:rsid w:val="00C134E2"/>
    <w:rsid w:val="00C13C21"/>
    <w:rsid w:val="00C13F9D"/>
    <w:rsid w:val="00C15ACD"/>
    <w:rsid w:val="00C1673B"/>
    <w:rsid w:val="00C16C16"/>
    <w:rsid w:val="00C20AE5"/>
    <w:rsid w:val="00C2173B"/>
    <w:rsid w:val="00C23597"/>
    <w:rsid w:val="00C24482"/>
    <w:rsid w:val="00C251C4"/>
    <w:rsid w:val="00C269B0"/>
    <w:rsid w:val="00C30532"/>
    <w:rsid w:val="00C3167D"/>
    <w:rsid w:val="00C32640"/>
    <w:rsid w:val="00C329D1"/>
    <w:rsid w:val="00C3330B"/>
    <w:rsid w:val="00C345FE"/>
    <w:rsid w:val="00C356DD"/>
    <w:rsid w:val="00C40268"/>
    <w:rsid w:val="00C4571A"/>
    <w:rsid w:val="00C45F47"/>
    <w:rsid w:val="00C46196"/>
    <w:rsid w:val="00C46D21"/>
    <w:rsid w:val="00C472E6"/>
    <w:rsid w:val="00C4762F"/>
    <w:rsid w:val="00C542D6"/>
    <w:rsid w:val="00C54E15"/>
    <w:rsid w:val="00C55DBC"/>
    <w:rsid w:val="00C601B6"/>
    <w:rsid w:val="00C61AF4"/>
    <w:rsid w:val="00C62655"/>
    <w:rsid w:val="00C62BF2"/>
    <w:rsid w:val="00C65670"/>
    <w:rsid w:val="00C6752B"/>
    <w:rsid w:val="00C70A2E"/>
    <w:rsid w:val="00C718EB"/>
    <w:rsid w:val="00C719B1"/>
    <w:rsid w:val="00C71EF7"/>
    <w:rsid w:val="00C7467F"/>
    <w:rsid w:val="00C75DAB"/>
    <w:rsid w:val="00C768AB"/>
    <w:rsid w:val="00C807FF"/>
    <w:rsid w:val="00C81B61"/>
    <w:rsid w:val="00C8351E"/>
    <w:rsid w:val="00C857E4"/>
    <w:rsid w:val="00C869CF"/>
    <w:rsid w:val="00C90C98"/>
    <w:rsid w:val="00C91850"/>
    <w:rsid w:val="00C92B19"/>
    <w:rsid w:val="00C92C58"/>
    <w:rsid w:val="00C9567C"/>
    <w:rsid w:val="00C97511"/>
    <w:rsid w:val="00CA04D8"/>
    <w:rsid w:val="00CA06DD"/>
    <w:rsid w:val="00CA145C"/>
    <w:rsid w:val="00CA2194"/>
    <w:rsid w:val="00CA21CE"/>
    <w:rsid w:val="00CA3A4B"/>
    <w:rsid w:val="00CA3FCA"/>
    <w:rsid w:val="00CA5574"/>
    <w:rsid w:val="00CA5C00"/>
    <w:rsid w:val="00CA5FA9"/>
    <w:rsid w:val="00CA6500"/>
    <w:rsid w:val="00CA65E9"/>
    <w:rsid w:val="00CA7D91"/>
    <w:rsid w:val="00CB0473"/>
    <w:rsid w:val="00CB47C8"/>
    <w:rsid w:val="00CB6F67"/>
    <w:rsid w:val="00CB734B"/>
    <w:rsid w:val="00CC08F8"/>
    <w:rsid w:val="00CC0E16"/>
    <w:rsid w:val="00CC107F"/>
    <w:rsid w:val="00CC1BA0"/>
    <w:rsid w:val="00CC203F"/>
    <w:rsid w:val="00CC3525"/>
    <w:rsid w:val="00CC5631"/>
    <w:rsid w:val="00CC5AC5"/>
    <w:rsid w:val="00CC6EDF"/>
    <w:rsid w:val="00CC73DC"/>
    <w:rsid w:val="00CC78BA"/>
    <w:rsid w:val="00CD1AD3"/>
    <w:rsid w:val="00CD23DB"/>
    <w:rsid w:val="00CD263F"/>
    <w:rsid w:val="00CD337E"/>
    <w:rsid w:val="00CD3810"/>
    <w:rsid w:val="00CD5EC4"/>
    <w:rsid w:val="00CD78F3"/>
    <w:rsid w:val="00CE00BA"/>
    <w:rsid w:val="00CE12D4"/>
    <w:rsid w:val="00CE2258"/>
    <w:rsid w:val="00CE2A67"/>
    <w:rsid w:val="00CE2F39"/>
    <w:rsid w:val="00CE3554"/>
    <w:rsid w:val="00CE3CD4"/>
    <w:rsid w:val="00CE4CAE"/>
    <w:rsid w:val="00CE688D"/>
    <w:rsid w:val="00CE6A83"/>
    <w:rsid w:val="00CE6D82"/>
    <w:rsid w:val="00CF19D0"/>
    <w:rsid w:val="00CF2191"/>
    <w:rsid w:val="00CF3541"/>
    <w:rsid w:val="00CF6DB7"/>
    <w:rsid w:val="00D0069D"/>
    <w:rsid w:val="00D00A99"/>
    <w:rsid w:val="00D01914"/>
    <w:rsid w:val="00D019DC"/>
    <w:rsid w:val="00D02F5C"/>
    <w:rsid w:val="00D03B34"/>
    <w:rsid w:val="00D05D1F"/>
    <w:rsid w:val="00D06C39"/>
    <w:rsid w:val="00D10A37"/>
    <w:rsid w:val="00D10D1D"/>
    <w:rsid w:val="00D11CD0"/>
    <w:rsid w:val="00D12BBB"/>
    <w:rsid w:val="00D14663"/>
    <w:rsid w:val="00D1519A"/>
    <w:rsid w:val="00D15A62"/>
    <w:rsid w:val="00D16300"/>
    <w:rsid w:val="00D1701B"/>
    <w:rsid w:val="00D175D7"/>
    <w:rsid w:val="00D20235"/>
    <w:rsid w:val="00D23F69"/>
    <w:rsid w:val="00D24F79"/>
    <w:rsid w:val="00D26C20"/>
    <w:rsid w:val="00D26FF4"/>
    <w:rsid w:val="00D324CC"/>
    <w:rsid w:val="00D32A7A"/>
    <w:rsid w:val="00D354F4"/>
    <w:rsid w:val="00D357A3"/>
    <w:rsid w:val="00D35DCC"/>
    <w:rsid w:val="00D36476"/>
    <w:rsid w:val="00D36D3D"/>
    <w:rsid w:val="00D3723A"/>
    <w:rsid w:val="00D376A7"/>
    <w:rsid w:val="00D4159E"/>
    <w:rsid w:val="00D416EA"/>
    <w:rsid w:val="00D42E2E"/>
    <w:rsid w:val="00D43164"/>
    <w:rsid w:val="00D4681D"/>
    <w:rsid w:val="00D47717"/>
    <w:rsid w:val="00D50132"/>
    <w:rsid w:val="00D52D35"/>
    <w:rsid w:val="00D52E93"/>
    <w:rsid w:val="00D5388F"/>
    <w:rsid w:val="00D53BFD"/>
    <w:rsid w:val="00D553A7"/>
    <w:rsid w:val="00D556DC"/>
    <w:rsid w:val="00D57D40"/>
    <w:rsid w:val="00D65627"/>
    <w:rsid w:val="00D65AC6"/>
    <w:rsid w:val="00D65CEB"/>
    <w:rsid w:val="00D65DDE"/>
    <w:rsid w:val="00D66BB8"/>
    <w:rsid w:val="00D71FD1"/>
    <w:rsid w:val="00D72946"/>
    <w:rsid w:val="00D7325D"/>
    <w:rsid w:val="00D7357A"/>
    <w:rsid w:val="00D75751"/>
    <w:rsid w:val="00D76291"/>
    <w:rsid w:val="00D769E0"/>
    <w:rsid w:val="00D807F5"/>
    <w:rsid w:val="00D80DA4"/>
    <w:rsid w:val="00D854DE"/>
    <w:rsid w:val="00D869E2"/>
    <w:rsid w:val="00D87563"/>
    <w:rsid w:val="00D91AEB"/>
    <w:rsid w:val="00D920EF"/>
    <w:rsid w:val="00D928DD"/>
    <w:rsid w:val="00D95618"/>
    <w:rsid w:val="00D95E13"/>
    <w:rsid w:val="00D966E1"/>
    <w:rsid w:val="00D97159"/>
    <w:rsid w:val="00DA48A3"/>
    <w:rsid w:val="00DA504C"/>
    <w:rsid w:val="00DA5439"/>
    <w:rsid w:val="00DA64FD"/>
    <w:rsid w:val="00DB1F03"/>
    <w:rsid w:val="00DB3DB6"/>
    <w:rsid w:val="00DB4027"/>
    <w:rsid w:val="00DB4871"/>
    <w:rsid w:val="00DB4A70"/>
    <w:rsid w:val="00DB7B82"/>
    <w:rsid w:val="00DB7EEF"/>
    <w:rsid w:val="00DC27E5"/>
    <w:rsid w:val="00DC3E53"/>
    <w:rsid w:val="00DC4396"/>
    <w:rsid w:val="00DC5940"/>
    <w:rsid w:val="00DC7D79"/>
    <w:rsid w:val="00DD01CA"/>
    <w:rsid w:val="00DD26B6"/>
    <w:rsid w:val="00DD5497"/>
    <w:rsid w:val="00DD5961"/>
    <w:rsid w:val="00DD7172"/>
    <w:rsid w:val="00DD75F3"/>
    <w:rsid w:val="00DD7F99"/>
    <w:rsid w:val="00DE38A6"/>
    <w:rsid w:val="00DE403B"/>
    <w:rsid w:val="00DE5FB7"/>
    <w:rsid w:val="00DF1C55"/>
    <w:rsid w:val="00DF2175"/>
    <w:rsid w:val="00DF420D"/>
    <w:rsid w:val="00DF5C87"/>
    <w:rsid w:val="00E00F3D"/>
    <w:rsid w:val="00E01389"/>
    <w:rsid w:val="00E021CA"/>
    <w:rsid w:val="00E02A1C"/>
    <w:rsid w:val="00E03F40"/>
    <w:rsid w:val="00E04302"/>
    <w:rsid w:val="00E04CA5"/>
    <w:rsid w:val="00E04F54"/>
    <w:rsid w:val="00E0618C"/>
    <w:rsid w:val="00E06741"/>
    <w:rsid w:val="00E07206"/>
    <w:rsid w:val="00E116C4"/>
    <w:rsid w:val="00E11A64"/>
    <w:rsid w:val="00E12D61"/>
    <w:rsid w:val="00E1316E"/>
    <w:rsid w:val="00E141CF"/>
    <w:rsid w:val="00E16109"/>
    <w:rsid w:val="00E178FA"/>
    <w:rsid w:val="00E20A62"/>
    <w:rsid w:val="00E211A2"/>
    <w:rsid w:val="00E23087"/>
    <w:rsid w:val="00E2362D"/>
    <w:rsid w:val="00E24559"/>
    <w:rsid w:val="00E255F6"/>
    <w:rsid w:val="00E27673"/>
    <w:rsid w:val="00E309D0"/>
    <w:rsid w:val="00E3218E"/>
    <w:rsid w:val="00E330F4"/>
    <w:rsid w:val="00E3398D"/>
    <w:rsid w:val="00E33FB5"/>
    <w:rsid w:val="00E35614"/>
    <w:rsid w:val="00E3668A"/>
    <w:rsid w:val="00E37625"/>
    <w:rsid w:val="00E37AC5"/>
    <w:rsid w:val="00E41099"/>
    <w:rsid w:val="00E41C52"/>
    <w:rsid w:val="00E41EAF"/>
    <w:rsid w:val="00E43A05"/>
    <w:rsid w:val="00E44248"/>
    <w:rsid w:val="00E45CD5"/>
    <w:rsid w:val="00E51421"/>
    <w:rsid w:val="00E51A02"/>
    <w:rsid w:val="00E53C28"/>
    <w:rsid w:val="00E54F82"/>
    <w:rsid w:val="00E5695A"/>
    <w:rsid w:val="00E56E2A"/>
    <w:rsid w:val="00E61265"/>
    <w:rsid w:val="00E65EDF"/>
    <w:rsid w:val="00E662CB"/>
    <w:rsid w:val="00E66DC1"/>
    <w:rsid w:val="00E67D8F"/>
    <w:rsid w:val="00E701D1"/>
    <w:rsid w:val="00E72852"/>
    <w:rsid w:val="00E73893"/>
    <w:rsid w:val="00E824A6"/>
    <w:rsid w:val="00E83330"/>
    <w:rsid w:val="00E92699"/>
    <w:rsid w:val="00E93F31"/>
    <w:rsid w:val="00E96C7D"/>
    <w:rsid w:val="00EA1A08"/>
    <w:rsid w:val="00EA24AE"/>
    <w:rsid w:val="00EA3673"/>
    <w:rsid w:val="00EA4670"/>
    <w:rsid w:val="00EA5E8C"/>
    <w:rsid w:val="00EA61B1"/>
    <w:rsid w:val="00EB0B2B"/>
    <w:rsid w:val="00EB2826"/>
    <w:rsid w:val="00EB32DC"/>
    <w:rsid w:val="00EB3B96"/>
    <w:rsid w:val="00EB4E8E"/>
    <w:rsid w:val="00EB57E4"/>
    <w:rsid w:val="00EB64A9"/>
    <w:rsid w:val="00EB6EE5"/>
    <w:rsid w:val="00EC138D"/>
    <w:rsid w:val="00EC1AFA"/>
    <w:rsid w:val="00EC2F57"/>
    <w:rsid w:val="00EC3CFE"/>
    <w:rsid w:val="00EC46AE"/>
    <w:rsid w:val="00EC48E0"/>
    <w:rsid w:val="00EC4CB0"/>
    <w:rsid w:val="00EC5527"/>
    <w:rsid w:val="00EC727C"/>
    <w:rsid w:val="00ED0F5E"/>
    <w:rsid w:val="00ED4405"/>
    <w:rsid w:val="00ED4BB6"/>
    <w:rsid w:val="00ED4D04"/>
    <w:rsid w:val="00ED5B4C"/>
    <w:rsid w:val="00EE1935"/>
    <w:rsid w:val="00EE22E3"/>
    <w:rsid w:val="00EE781E"/>
    <w:rsid w:val="00EF0443"/>
    <w:rsid w:val="00EF1414"/>
    <w:rsid w:val="00EF15A8"/>
    <w:rsid w:val="00EF3D57"/>
    <w:rsid w:val="00EF541E"/>
    <w:rsid w:val="00EF560A"/>
    <w:rsid w:val="00EF67E1"/>
    <w:rsid w:val="00EF68EA"/>
    <w:rsid w:val="00F00C13"/>
    <w:rsid w:val="00F018A6"/>
    <w:rsid w:val="00F02C46"/>
    <w:rsid w:val="00F03D46"/>
    <w:rsid w:val="00F040F4"/>
    <w:rsid w:val="00F0438E"/>
    <w:rsid w:val="00F04D24"/>
    <w:rsid w:val="00F04E17"/>
    <w:rsid w:val="00F053E0"/>
    <w:rsid w:val="00F067FD"/>
    <w:rsid w:val="00F076A7"/>
    <w:rsid w:val="00F07B3A"/>
    <w:rsid w:val="00F07F6E"/>
    <w:rsid w:val="00F10471"/>
    <w:rsid w:val="00F11634"/>
    <w:rsid w:val="00F1290D"/>
    <w:rsid w:val="00F13A9E"/>
    <w:rsid w:val="00F15608"/>
    <w:rsid w:val="00F164BA"/>
    <w:rsid w:val="00F16A7E"/>
    <w:rsid w:val="00F21CF6"/>
    <w:rsid w:val="00F236DB"/>
    <w:rsid w:val="00F23F4A"/>
    <w:rsid w:val="00F25734"/>
    <w:rsid w:val="00F301EB"/>
    <w:rsid w:val="00F30495"/>
    <w:rsid w:val="00F30760"/>
    <w:rsid w:val="00F3298F"/>
    <w:rsid w:val="00F32B80"/>
    <w:rsid w:val="00F33131"/>
    <w:rsid w:val="00F33D81"/>
    <w:rsid w:val="00F34982"/>
    <w:rsid w:val="00F35595"/>
    <w:rsid w:val="00F372AB"/>
    <w:rsid w:val="00F37876"/>
    <w:rsid w:val="00F413D4"/>
    <w:rsid w:val="00F414DA"/>
    <w:rsid w:val="00F420E0"/>
    <w:rsid w:val="00F42DA2"/>
    <w:rsid w:val="00F431E7"/>
    <w:rsid w:val="00F46A97"/>
    <w:rsid w:val="00F46B14"/>
    <w:rsid w:val="00F47F1C"/>
    <w:rsid w:val="00F5156C"/>
    <w:rsid w:val="00F525ED"/>
    <w:rsid w:val="00F533C1"/>
    <w:rsid w:val="00F53CB2"/>
    <w:rsid w:val="00F540B5"/>
    <w:rsid w:val="00F55C03"/>
    <w:rsid w:val="00F5641A"/>
    <w:rsid w:val="00F603BE"/>
    <w:rsid w:val="00F613F4"/>
    <w:rsid w:val="00F635F3"/>
    <w:rsid w:val="00F652AF"/>
    <w:rsid w:val="00F65EE2"/>
    <w:rsid w:val="00F67085"/>
    <w:rsid w:val="00F677C5"/>
    <w:rsid w:val="00F67AB2"/>
    <w:rsid w:val="00F70848"/>
    <w:rsid w:val="00F70D5C"/>
    <w:rsid w:val="00F715B6"/>
    <w:rsid w:val="00F7199F"/>
    <w:rsid w:val="00F71B9B"/>
    <w:rsid w:val="00F7252E"/>
    <w:rsid w:val="00F727C0"/>
    <w:rsid w:val="00F73025"/>
    <w:rsid w:val="00F73072"/>
    <w:rsid w:val="00F7333A"/>
    <w:rsid w:val="00F74141"/>
    <w:rsid w:val="00F744C3"/>
    <w:rsid w:val="00F75952"/>
    <w:rsid w:val="00F801CA"/>
    <w:rsid w:val="00F80CA1"/>
    <w:rsid w:val="00F81042"/>
    <w:rsid w:val="00F810D2"/>
    <w:rsid w:val="00F814D8"/>
    <w:rsid w:val="00F81A1D"/>
    <w:rsid w:val="00F8224A"/>
    <w:rsid w:val="00F8333B"/>
    <w:rsid w:val="00F84DF3"/>
    <w:rsid w:val="00F85273"/>
    <w:rsid w:val="00F86447"/>
    <w:rsid w:val="00F87950"/>
    <w:rsid w:val="00F945A9"/>
    <w:rsid w:val="00FA11EF"/>
    <w:rsid w:val="00FA3765"/>
    <w:rsid w:val="00FA69CC"/>
    <w:rsid w:val="00FA7DAE"/>
    <w:rsid w:val="00FB072B"/>
    <w:rsid w:val="00FB1DB1"/>
    <w:rsid w:val="00FB26A0"/>
    <w:rsid w:val="00FB285C"/>
    <w:rsid w:val="00FB345E"/>
    <w:rsid w:val="00FB53E2"/>
    <w:rsid w:val="00FB5F76"/>
    <w:rsid w:val="00FB62C0"/>
    <w:rsid w:val="00FB6C4E"/>
    <w:rsid w:val="00FB6EE0"/>
    <w:rsid w:val="00FB75E6"/>
    <w:rsid w:val="00FB77D5"/>
    <w:rsid w:val="00FB79A3"/>
    <w:rsid w:val="00FC0B9F"/>
    <w:rsid w:val="00FC2165"/>
    <w:rsid w:val="00FC2E2D"/>
    <w:rsid w:val="00FC4F93"/>
    <w:rsid w:val="00FC541A"/>
    <w:rsid w:val="00FC6DB4"/>
    <w:rsid w:val="00FD170C"/>
    <w:rsid w:val="00FD28A0"/>
    <w:rsid w:val="00FD3FD8"/>
    <w:rsid w:val="00FD4388"/>
    <w:rsid w:val="00FD62A1"/>
    <w:rsid w:val="00FD6D35"/>
    <w:rsid w:val="00FD75C1"/>
    <w:rsid w:val="00FD782F"/>
    <w:rsid w:val="00FE01BC"/>
    <w:rsid w:val="00FE08A9"/>
    <w:rsid w:val="00FE1F6A"/>
    <w:rsid w:val="00FE2314"/>
    <w:rsid w:val="00FE2A60"/>
    <w:rsid w:val="00FE49F5"/>
    <w:rsid w:val="00FE5646"/>
    <w:rsid w:val="00FE6FDC"/>
    <w:rsid w:val="00FE783C"/>
    <w:rsid w:val="00FF0118"/>
    <w:rsid w:val="00FF1964"/>
    <w:rsid w:val="00FF356B"/>
    <w:rsid w:val="00FF3C30"/>
    <w:rsid w:val="00FF7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next w:val="a"/>
    <w:link w:val="10"/>
    <w:uiPriority w:val="99"/>
    <w:qFormat/>
    <w:locked/>
    <w:rsid w:val="009001C1"/>
    <w:pPr>
      <w:keepNext/>
      <w:suppressAutoHyphens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locked/>
    <w:rsid w:val="009001C1"/>
    <w:pPr>
      <w:keepNext/>
      <w:suppressAutoHyphens w:val="0"/>
      <w:autoSpaceDE w:val="0"/>
      <w:autoSpaceDN w:val="0"/>
      <w:spacing w:after="0" w:line="240" w:lineRule="auto"/>
      <w:jc w:val="center"/>
      <w:outlineLvl w:val="1"/>
    </w:pPr>
    <w:rPr>
      <w:rFonts w:ascii="Times New Roman" w:eastAsia="Times New Roman" w:hAnsi="Times New Roman" w:cs="Times New Roman"/>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01C1"/>
    <w:rPr>
      <w:rFonts w:eastAsia="Times New Roman"/>
      <w:b/>
      <w:bCs/>
      <w:sz w:val="24"/>
      <w:szCs w:val="24"/>
      <w:lang w:val="ru-RU" w:eastAsia="ru-RU"/>
    </w:rPr>
  </w:style>
  <w:style w:type="character" w:customStyle="1" w:styleId="20">
    <w:name w:val="Заголовок 2 Знак"/>
    <w:basedOn w:val="a0"/>
    <w:link w:val="2"/>
    <w:uiPriority w:val="99"/>
    <w:semiHidden/>
    <w:locked/>
    <w:rsid w:val="009001C1"/>
    <w:rPr>
      <w:rFonts w:eastAsia="Times New Roman"/>
      <w:b/>
      <w:bCs/>
      <w:sz w:val="40"/>
      <w:szCs w:val="40"/>
      <w:lang w:val="ru-RU" w:eastAsia="ru-RU"/>
    </w:rPr>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styleId="ad">
    <w:name w:val="Normal (Web)"/>
    <w:basedOn w:val="a"/>
    <w:uiPriority w:val="99"/>
    <w:semiHidden/>
    <w:rsid w:val="00DD7F99"/>
    <w:pPr>
      <w:suppressAutoHyphens w:val="0"/>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uiPriority w:val="99"/>
    <w:locked/>
    <w:rsid w:val="00C807FF"/>
    <w:rPr>
      <w:sz w:val="28"/>
      <w:szCs w:val="28"/>
      <w:lang w:val="ru-RU" w:eastAsia="ru-RU" w:bidi="ar-SA"/>
    </w:rPr>
  </w:style>
  <w:style w:type="paragraph" w:customStyle="1" w:styleId="Heading">
    <w:name w:val="Heading"/>
    <w:uiPriority w:val="99"/>
    <w:rsid w:val="004010B7"/>
    <w:pPr>
      <w:autoSpaceDE w:val="0"/>
      <w:autoSpaceDN w:val="0"/>
    </w:pPr>
    <w:rPr>
      <w:rFonts w:ascii="Arial" w:eastAsia="Times New Roman" w:hAnsi="Arial" w:cs="Arial"/>
      <w:b/>
      <w:bCs/>
      <w:sz w:val="22"/>
      <w:szCs w:val="22"/>
    </w:rPr>
  </w:style>
  <w:style w:type="paragraph" w:customStyle="1" w:styleId="Char">
    <w:name w:val="Char Знак"/>
    <w:basedOn w:val="a"/>
    <w:uiPriority w:val="99"/>
    <w:rsid w:val="004010B7"/>
    <w:pPr>
      <w:suppressAutoHyphens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90499272">
      <w:marLeft w:val="0"/>
      <w:marRight w:val="0"/>
      <w:marTop w:val="0"/>
      <w:marBottom w:val="0"/>
      <w:divBdr>
        <w:top w:val="none" w:sz="0" w:space="0" w:color="auto"/>
        <w:left w:val="none" w:sz="0" w:space="0" w:color="auto"/>
        <w:bottom w:val="none" w:sz="0" w:space="0" w:color="auto"/>
        <w:right w:val="none" w:sz="0" w:space="0" w:color="auto"/>
      </w:divBdr>
    </w:div>
    <w:div w:id="690499273">
      <w:marLeft w:val="0"/>
      <w:marRight w:val="0"/>
      <w:marTop w:val="0"/>
      <w:marBottom w:val="0"/>
      <w:divBdr>
        <w:top w:val="none" w:sz="0" w:space="0" w:color="auto"/>
        <w:left w:val="none" w:sz="0" w:space="0" w:color="auto"/>
        <w:bottom w:val="none" w:sz="0" w:space="0" w:color="auto"/>
        <w:right w:val="none" w:sz="0" w:space="0" w:color="auto"/>
      </w:divBdr>
    </w:div>
    <w:div w:id="690499274">
      <w:marLeft w:val="0"/>
      <w:marRight w:val="0"/>
      <w:marTop w:val="0"/>
      <w:marBottom w:val="0"/>
      <w:divBdr>
        <w:top w:val="none" w:sz="0" w:space="0" w:color="auto"/>
        <w:left w:val="none" w:sz="0" w:space="0" w:color="auto"/>
        <w:bottom w:val="none" w:sz="0" w:space="0" w:color="auto"/>
        <w:right w:val="none" w:sz="0" w:space="0" w:color="auto"/>
      </w:divBdr>
      <w:divsChild>
        <w:div w:id="690499270">
          <w:marLeft w:val="0"/>
          <w:marRight w:val="0"/>
          <w:marTop w:val="0"/>
          <w:marBottom w:val="0"/>
          <w:divBdr>
            <w:top w:val="none" w:sz="0" w:space="0" w:color="auto"/>
            <w:left w:val="none" w:sz="0" w:space="0" w:color="auto"/>
            <w:bottom w:val="none" w:sz="0" w:space="0" w:color="auto"/>
            <w:right w:val="none" w:sz="0" w:space="0" w:color="auto"/>
          </w:divBdr>
        </w:div>
        <w:div w:id="690499271">
          <w:marLeft w:val="0"/>
          <w:marRight w:val="0"/>
          <w:marTop w:val="0"/>
          <w:marBottom w:val="0"/>
          <w:divBdr>
            <w:top w:val="none" w:sz="0" w:space="0" w:color="auto"/>
            <w:left w:val="none" w:sz="0" w:space="0" w:color="auto"/>
            <w:bottom w:val="none" w:sz="0" w:space="0" w:color="auto"/>
            <w:right w:val="none" w:sz="0" w:space="0" w:color="auto"/>
          </w:divBdr>
        </w:div>
        <w:div w:id="690499276">
          <w:marLeft w:val="0"/>
          <w:marRight w:val="0"/>
          <w:marTop w:val="0"/>
          <w:marBottom w:val="0"/>
          <w:divBdr>
            <w:top w:val="none" w:sz="0" w:space="0" w:color="auto"/>
            <w:left w:val="none" w:sz="0" w:space="0" w:color="auto"/>
            <w:bottom w:val="none" w:sz="0" w:space="0" w:color="auto"/>
            <w:right w:val="none" w:sz="0" w:space="0" w:color="auto"/>
          </w:divBdr>
        </w:div>
        <w:div w:id="690499277">
          <w:marLeft w:val="0"/>
          <w:marRight w:val="0"/>
          <w:marTop w:val="0"/>
          <w:marBottom w:val="0"/>
          <w:divBdr>
            <w:top w:val="none" w:sz="0" w:space="0" w:color="auto"/>
            <w:left w:val="none" w:sz="0" w:space="0" w:color="auto"/>
            <w:bottom w:val="none" w:sz="0" w:space="0" w:color="auto"/>
            <w:right w:val="none" w:sz="0" w:space="0" w:color="auto"/>
          </w:divBdr>
        </w:div>
        <w:div w:id="690499278">
          <w:marLeft w:val="0"/>
          <w:marRight w:val="0"/>
          <w:marTop w:val="0"/>
          <w:marBottom w:val="0"/>
          <w:divBdr>
            <w:top w:val="none" w:sz="0" w:space="0" w:color="auto"/>
            <w:left w:val="none" w:sz="0" w:space="0" w:color="auto"/>
            <w:bottom w:val="none" w:sz="0" w:space="0" w:color="auto"/>
            <w:right w:val="none" w:sz="0" w:space="0" w:color="auto"/>
          </w:divBdr>
        </w:div>
        <w:div w:id="690499279">
          <w:marLeft w:val="0"/>
          <w:marRight w:val="0"/>
          <w:marTop w:val="0"/>
          <w:marBottom w:val="0"/>
          <w:divBdr>
            <w:top w:val="none" w:sz="0" w:space="0" w:color="auto"/>
            <w:left w:val="none" w:sz="0" w:space="0" w:color="auto"/>
            <w:bottom w:val="none" w:sz="0" w:space="0" w:color="auto"/>
            <w:right w:val="none" w:sz="0" w:space="0" w:color="auto"/>
          </w:divBdr>
        </w:div>
        <w:div w:id="690499280">
          <w:marLeft w:val="0"/>
          <w:marRight w:val="0"/>
          <w:marTop w:val="0"/>
          <w:marBottom w:val="0"/>
          <w:divBdr>
            <w:top w:val="none" w:sz="0" w:space="0" w:color="auto"/>
            <w:left w:val="none" w:sz="0" w:space="0" w:color="auto"/>
            <w:bottom w:val="none" w:sz="0" w:space="0" w:color="auto"/>
            <w:right w:val="none" w:sz="0" w:space="0" w:color="auto"/>
          </w:divBdr>
        </w:div>
        <w:div w:id="690499281">
          <w:marLeft w:val="0"/>
          <w:marRight w:val="0"/>
          <w:marTop w:val="0"/>
          <w:marBottom w:val="0"/>
          <w:divBdr>
            <w:top w:val="none" w:sz="0" w:space="0" w:color="auto"/>
            <w:left w:val="none" w:sz="0" w:space="0" w:color="auto"/>
            <w:bottom w:val="none" w:sz="0" w:space="0" w:color="auto"/>
            <w:right w:val="none" w:sz="0" w:space="0" w:color="auto"/>
          </w:divBdr>
        </w:div>
      </w:divsChild>
    </w:div>
    <w:div w:id="690499275">
      <w:marLeft w:val="0"/>
      <w:marRight w:val="0"/>
      <w:marTop w:val="0"/>
      <w:marBottom w:val="0"/>
      <w:divBdr>
        <w:top w:val="none" w:sz="0" w:space="0" w:color="auto"/>
        <w:left w:val="none" w:sz="0" w:space="0" w:color="auto"/>
        <w:bottom w:val="none" w:sz="0" w:space="0" w:color="auto"/>
        <w:right w:val="none" w:sz="0" w:space="0" w:color="auto"/>
      </w:divBdr>
    </w:div>
    <w:div w:id="690499282">
      <w:marLeft w:val="0"/>
      <w:marRight w:val="0"/>
      <w:marTop w:val="0"/>
      <w:marBottom w:val="0"/>
      <w:divBdr>
        <w:top w:val="none" w:sz="0" w:space="0" w:color="auto"/>
        <w:left w:val="none" w:sz="0" w:space="0" w:color="auto"/>
        <w:bottom w:val="none" w:sz="0" w:space="0" w:color="auto"/>
        <w:right w:val="none" w:sz="0" w:space="0" w:color="auto"/>
      </w:divBdr>
    </w:div>
    <w:div w:id="690499283">
      <w:marLeft w:val="0"/>
      <w:marRight w:val="0"/>
      <w:marTop w:val="0"/>
      <w:marBottom w:val="0"/>
      <w:divBdr>
        <w:top w:val="none" w:sz="0" w:space="0" w:color="auto"/>
        <w:left w:val="none" w:sz="0" w:space="0" w:color="auto"/>
        <w:bottom w:val="none" w:sz="0" w:space="0" w:color="auto"/>
        <w:right w:val="none" w:sz="0" w:space="0" w:color="auto"/>
      </w:divBdr>
    </w:div>
    <w:div w:id="690499284">
      <w:marLeft w:val="0"/>
      <w:marRight w:val="0"/>
      <w:marTop w:val="0"/>
      <w:marBottom w:val="0"/>
      <w:divBdr>
        <w:top w:val="none" w:sz="0" w:space="0" w:color="auto"/>
        <w:left w:val="none" w:sz="0" w:space="0" w:color="auto"/>
        <w:bottom w:val="none" w:sz="0" w:space="0" w:color="auto"/>
        <w:right w:val="none" w:sz="0" w:space="0" w:color="auto"/>
      </w:divBdr>
    </w:div>
    <w:div w:id="690499285">
      <w:marLeft w:val="0"/>
      <w:marRight w:val="0"/>
      <w:marTop w:val="0"/>
      <w:marBottom w:val="0"/>
      <w:divBdr>
        <w:top w:val="none" w:sz="0" w:space="0" w:color="auto"/>
        <w:left w:val="none" w:sz="0" w:space="0" w:color="auto"/>
        <w:bottom w:val="none" w:sz="0" w:space="0" w:color="auto"/>
        <w:right w:val="none" w:sz="0" w:space="0" w:color="auto"/>
      </w:divBdr>
    </w:div>
    <w:div w:id="690499286">
      <w:marLeft w:val="0"/>
      <w:marRight w:val="0"/>
      <w:marTop w:val="0"/>
      <w:marBottom w:val="0"/>
      <w:divBdr>
        <w:top w:val="none" w:sz="0" w:space="0" w:color="auto"/>
        <w:left w:val="none" w:sz="0" w:space="0" w:color="auto"/>
        <w:bottom w:val="none" w:sz="0" w:space="0" w:color="auto"/>
        <w:right w:val="none" w:sz="0" w:space="0" w:color="auto"/>
      </w:divBdr>
    </w:div>
    <w:div w:id="690499287">
      <w:marLeft w:val="0"/>
      <w:marRight w:val="0"/>
      <w:marTop w:val="0"/>
      <w:marBottom w:val="0"/>
      <w:divBdr>
        <w:top w:val="none" w:sz="0" w:space="0" w:color="auto"/>
        <w:left w:val="none" w:sz="0" w:space="0" w:color="auto"/>
        <w:bottom w:val="none" w:sz="0" w:space="0" w:color="auto"/>
        <w:right w:val="none" w:sz="0" w:space="0" w:color="auto"/>
      </w:divBdr>
    </w:div>
    <w:div w:id="690499288">
      <w:marLeft w:val="0"/>
      <w:marRight w:val="0"/>
      <w:marTop w:val="0"/>
      <w:marBottom w:val="0"/>
      <w:divBdr>
        <w:top w:val="none" w:sz="0" w:space="0" w:color="auto"/>
        <w:left w:val="none" w:sz="0" w:space="0" w:color="auto"/>
        <w:bottom w:val="none" w:sz="0" w:space="0" w:color="auto"/>
        <w:right w:val="none" w:sz="0" w:space="0" w:color="auto"/>
      </w:divBdr>
    </w:div>
    <w:div w:id="690499289">
      <w:marLeft w:val="0"/>
      <w:marRight w:val="0"/>
      <w:marTop w:val="0"/>
      <w:marBottom w:val="0"/>
      <w:divBdr>
        <w:top w:val="none" w:sz="0" w:space="0" w:color="auto"/>
        <w:left w:val="none" w:sz="0" w:space="0" w:color="auto"/>
        <w:bottom w:val="none" w:sz="0" w:space="0" w:color="auto"/>
        <w:right w:val="none" w:sz="0" w:space="0" w:color="auto"/>
      </w:divBdr>
    </w:div>
    <w:div w:id="690499290">
      <w:marLeft w:val="0"/>
      <w:marRight w:val="0"/>
      <w:marTop w:val="0"/>
      <w:marBottom w:val="0"/>
      <w:divBdr>
        <w:top w:val="none" w:sz="0" w:space="0" w:color="auto"/>
        <w:left w:val="none" w:sz="0" w:space="0" w:color="auto"/>
        <w:bottom w:val="none" w:sz="0" w:space="0" w:color="auto"/>
        <w:right w:val="none" w:sz="0" w:space="0" w:color="auto"/>
      </w:divBdr>
    </w:div>
    <w:div w:id="690499291">
      <w:marLeft w:val="0"/>
      <w:marRight w:val="0"/>
      <w:marTop w:val="0"/>
      <w:marBottom w:val="0"/>
      <w:divBdr>
        <w:top w:val="none" w:sz="0" w:space="0" w:color="auto"/>
        <w:left w:val="none" w:sz="0" w:space="0" w:color="auto"/>
        <w:bottom w:val="none" w:sz="0" w:space="0" w:color="auto"/>
        <w:right w:val="none" w:sz="0" w:space="0" w:color="auto"/>
      </w:divBdr>
    </w:div>
    <w:div w:id="690499292">
      <w:marLeft w:val="0"/>
      <w:marRight w:val="0"/>
      <w:marTop w:val="0"/>
      <w:marBottom w:val="0"/>
      <w:divBdr>
        <w:top w:val="none" w:sz="0" w:space="0" w:color="auto"/>
        <w:left w:val="none" w:sz="0" w:space="0" w:color="auto"/>
        <w:bottom w:val="none" w:sz="0" w:space="0" w:color="auto"/>
        <w:right w:val="none" w:sz="0" w:space="0" w:color="auto"/>
      </w:divBdr>
    </w:div>
    <w:div w:id="690499293">
      <w:marLeft w:val="0"/>
      <w:marRight w:val="0"/>
      <w:marTop w:val="0"/>
      <w:marBottom w:val="0"/>
      <w:divBdr>
        <w:top w:val="none" w:sz="0" w:space="0" w:color="auto"/>
        <w:left w:val="none" w:sz="0" w:space="0" w:color="auto"/>
        <w:bottom w:val="none" w:sz="0" w:space="0" w:color="auto"/>
        <w:right w:val="none" w:sz="0" w:space="0" w:color="auto"/>
      </w:divBdr>
    </w:div>
    <w:div w:id="690499294">
      <w:marLeft w:val="0"/>
      <w:marRight w:val="0"/>
      <w:marTop w:val="0"/>
      <w:marBottom w:val="0"/>
      <w:divBdr>
        <w:top w:val="none" w:sz="0" w:space="0" w:color="auto"/>
        <w:left w:val="none" w:sz="0" w:space="0" w:color="auto"/>
        <w:bottom w:val="none" w:sz="0" w:space="0" w:color="auto"/>
        <w:right w:val="none" w:sz="0" w:space="0" w:color="auto"/>
      </w:divBdr>
    </w:div>
    <w:div w:id="690499295">
      <w:marLeft w:val="0"/>
      <w:marRight w:val="0"/>
      <w:marTop w:val="0"/>
      <w:marBottom w:val="0"/>
      <w:divBdr>
        <w:top w:val="none" w:sz="0" w:space="0" w:color="auto"/>
        <w:left w:val="none" w:sz="0" w:space="0" w:color="auto"/>
        <w:bottom w:val="none" w:sz="0" w:space="0" w:color="auto"/>
        <w:right w:val="none" w:sz="0" w:space="0" w:color="auto"/>
      </w:divBdr>
    </w:div>
    <w:div w:id="690499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7F983A184B4E9C8CD08732C90A6A5DFB813C005ED44241F0B25442FF71A27DCA18C332CE18F9ED7FEAFB9CD0BCF266257B77131CDB1330G" TargetMode="External"/><Relationship Id="rId26" Type="http://schemas.openxmlformats.org/officeDocument/2006/relationships/hyperlink" Target="consultantplus://offline/ref=7B191936C0290AE9D3CE70232ECFF9827D27FC85F034A753B266BDFBFBA12C8172658A5BDCF4CB90DEADB04791B9i3O"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C5DF77217A75084D7F168458A41AA8A92BA99790E64B0B6F6839AF60CmBJA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44274D3123D69429E84A762194B1D882A7663ADBC64ACAE0BCB869A31705653D6784B00ACC8B2746B447E3C126728D7657CD395DCD641Ei8J" TargetMode="External"/><Relationship Id="rId25" Type="http://schemas.openxmlformats.org/officeDocument/2006/relationships/hyperlink" Target="consultantplus://offline/ref=8C54D8E3ED045D76979049222E397C9986BAEE24A834CC80BF27C239C366905F994918710C8FD1D3064ADD1850A6BDC2B9236EE853C5SFf9I" TargetMode="External"/><Relationship Id="rId2" Type="http://schemas.openxmlformats.org/officeDocument/2006/relationships/styles" Target="styles.xml"/><Relationship Id="rId16" Type="http://schemas.openxmlformats.org/officeDocument/2006/relationships/hyperlink" Target="consultantplus://offline/ref=F642DBE2873096C4B8A1FD93D6B457FEA0A7DA52CD59DBEE716FB46932C969300D309FC8B831DF22B4D676f9L6G" TargetMode="External"/><Relationship Id="rId20" Type="http://schemas.openxmlformats.org/officeDocument/2006/relationships/hyperlink" Target="consultantplus://offline/ref=4B6DDF592A0560A89F14C413EB518B998C5DF77217A75084D7F168458A41AA8A92BA99790E64B0B6F6839AF60CmBJAO"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22DF81A1364D62C1678511784526060B03612B73B4E8512B3AC6A22CBB09907FF8E081460D2DD057664E2D83AD330C1D9F8E10B030A949G1J" TargetMode="Externa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22DF81A1364D62C1678511784526060B03612B73B4E8512B3AC6A22CBB09907FF8E081460D2CD957664E2D83AD330C1D9F8E10B030A949G1J" TargetMode="External"/><Relationship Id="rId28" Type="http://schemas.openxmlformats.org/officeDocument/2006/relationships/hyperlink" Target="consultantplus://offline/ref=5464493DF7689EB276FBC88F9CFF6AFCEA55CEE555F0546665F42C15D73E0E69DDF9D33D78F0758BJ7N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F5EF17E11A95084D7F168458A41AA8A92BA99790E64B0B6F6839AF60CmBJA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8C54D8E3ED045D76979049222E397C9986BAEE24A834CC80BF27C239C366905F994918710C8FD1D3064ADD1850A6BDC2B9236EE853C5SFf9I" TargetMode="External"/><Relationship Id="rId27" Type="http://schemas.openxmlformats.org/officeDocument/2006/relationships/hyperlink" Target="consultantplus://offline/ref=7B191936C0290AE9D3CE70232ECFF9827D25F88CFB32A753B266BDFBFBA12C816065D257DCF7D595D4B8E616D7C6FE174D0C641149C6A3B9B2i2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31206</Words>
  <Characters>177875</Characters>
  <Application>Microsoft Office Word</Application>
  <DocSecurity>0</DocSecurity>
  <Lines>1482</Lines>
  <Paragraphs>417</Paragraphs>
  <ScaleCrop>false</ScaleCrop>
  <Company>vava</Company>
  <LinksUpToDate>false</LinksUpToDate>
  <CharactersWithSpaces>208664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2</cp:revision>
  <cp:lastPrinted>2022-10-13T06:08:00Z</cp:lastPrinted>
  <dcterms:created xsi:type="dcterms:W3CDTF">2022-10-13T07:15:00Z</dcterms:created>
  <dcterms:modified xsi:type="dcterms:W3CDTF">2022-10-13T07:15:00Z</dcterms:modified>
</cp:coreProperties>
</file>