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Pr="00772FB1" w:rsidRDefault="00B431FB" w:rsidP="00B431F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72FB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31FB" w:rsidRDefault="00B431FB" w:rsidP="00B431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43"/>
        <w:gridCol w:w="5437"/>
      </w:tblGrid>
      <w:tr w:rsidR="00B431F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772FB1" w:rsidP="00B431F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4B50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tabs>
                <w:tab w:val="left" w:pos="4321"/>
                <w:tab w:val="left" w:pos="9071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E4B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80F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E4B50">
              <w:rPr>
                <w:rFonts w:ascii="Times New Roman" w:hAnsi="Times New Roman" w:cs="Times New Roman"/>
                <w:sz w:val="28"/>
                <w:szCs w:val="28"/>
              </w:rPr>
              <w:t xml:space="preserve">   № 5117</w:t>
            </w:r>
          </w:p>
          <w:p w:rsidR="00B431FB" w:rsidRDefault="00B431FB" w:rsidP="00B431F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1FB" w:rsidRPr="000F08F1" w:rsidRDefault="00B431FB" w:rsidP="00B431FB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B431F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снятии на территории городского округа г.Бор  </w:t>
            </w:r>
          </w:p>
          <w:p w:rsidR="00772FB1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</w:t>
            </w:r>
            <w:r w:rsidR="0077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функционирования «Повышенная готовность»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</w:p>
          <w:p w:rsidR="00B431FB" w:rsidRDefault="00392869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Нижегородской области</w:t>
            </w:r>
          </w:p>
          <w:p w:rsidR="00B431FB" w:rsidRPr="001E2D18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1FB" w:rsidRPr="000F08F1" w:rsidRDefault="00B431FB" w:rsidP="00B431FB">
      <w:pPr>
        <w:pStyle w:val="21"/>
        <w:rPr>
          <w:sz w:val="18"/>
          <w:szCs w:val="18"/>
        </w:rPr>
      </w:pPr>
    </w:p>
    <w:p w:rsidR="00B431FB" w:rsidRPr="0081326D" w:rsidRDefault="00B431FB" w:rsidP="00752B4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В связи с </w:t>
      </w:r>
      <w:r w:rsidR="001D2A59" w:rsidRPr="0081326D">
        <w:rPr>
          <w:sz w:val="28"/>
          <w:szCs w:val="28"/>
        </w:rPr>
        <w:t xml:space="preserve">нормализацией </w:t>
      </w:r>
      <w:r w:rsidR="00392869" w:rsidRPr="0081326D">
        <w:rPr>
          <w:sz w:val="28"/>
          <w:szCs w:val="28"/>
        </w:rPr>
        <w:t>газоснабжения</w:t>
      </w:r>
      <w:r w:rsidR="001D2A59" w:rsidRPr="0081326D">
        <w:rPr>
          <w:sz w:val="28"/>
          <w:szCs w:val="28"/>
        </w:rPr>
        <w:t xml:space="preserve"> на газопроводе </w:t>
      </w:r>
      <w:r w:rsidR="00392869" w:rsidRPr="0081326D">
        <w:rPr>
          <w:sz w:val="28"/>
          <w:szCs w:val="28"/>
        </w:rPr>
        <w:t>части жилого квартала Заречье, ул.Героя Тупицына, ул.С</w:t>
      </w:r>
      <w:r w:rsidR="0081326D">
        <w:rPr>
          <w:sz w:val="28"/>
          <w:szCs w:val="28"/>
        </w:rPr>
        <w:t>и</w:t>
      </w:r>
      <w:r w:rsidR="00392869" w:rsidRPr="0081326D">
        <w:rPr>
          <w:sz w:val="28"/>
          <w:szCs w:val="28"/>
        </w:rPr>
        <w:t>реневая и СНТ «Чайка п.Октябрьский</w:t>
      </w:r>
      <w:r w:rsidR="00752B48" w:rsidRPr="0081326D">
        <w:rPr>
          <w:sz w:val="28"/>
          <w:szCs w:val="28"/>
        </w:rPr>
        <w:t>,</w:t>
      </w:r>
      <w:r w:rsidRPr="0081326D">
        <w:rPr>
          <w:sz w:val="28"/>
          <w:szCs w:val="28"/>
        </w:rPr>
        <w:t xml:space="preserve"> администрация городского округа г.Бор </w:t>
      </w:r>
      <w:r w:rsidRPr="0081326D">
        <w:rPr>
          <w:b/>
          <w:bCs/>
          <w:spacing w:val="10"/>
          <w:sz w:val="28"/>
          <w:szCs w:val="28"/>
        </w:rPr>
        <w:t>постановляет</w:t>
      </w:r>
      <w:r w:rsidRPr="0081326D">
        <w:rPr>
          <w:sz w:val="28"/>
          <w:szCs w:val="28"/>
        </w:rPr>
        <w:t xml:space="preserve">: </w:t>
      </w:r>
    </w:p>
    <w:p w:rsidR="00392869" w:rsidRPr="0081326D" w:rsidRDefault="00B431FB" w:rsidP="0039286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B431FB" w:rsidRPr="0081326D" w:rsidRDefault="00392869" w:rsidP="0039286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326D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 xml:space="preserve">2. Отменить постановление администрации городского округа г.Бор от </w:t>
      </w:r>
      <w:r w:rsidRPr="0081326D">
        <w:rPr>
          <w:sz w:val="28"/>
          <w:szCs w:val="28"/>
        </w:rPr>
        <w:t>28</w:t>
      </w:r>
      <w:r w:rsidR="00B431FB" w:rsidRPr="0081326D">
        <w:rPr>
          <w:sz w:val="28"/>
          <w:szCs w:val="28"/>
        </w:rPr>
        <w:t>.</w:t>
      </w:r>
      <w:r w:rsidR="00752B48" w:rsidRPr="0081326D">
        <w:rPr>
          <w:sz w:val="28"/>
          <w:szCs w:val="28"/>
        </w:rPr>
        <w:t>0</w:t>
      </w:r>
      <w:r w:rsidRPr="0081326D">
        <w:rPr>
          <w:sz w:val="28"/>
          <w:szCs w:val="28"/>
        </w:rPr>
        <w:t>9</w:t>
      </w:r>
      <w:r w:rsidR="00B431FB" w:rsidRPr="0081326D">
        <w:rPr>
          <w:sz w:val="28"/>
          <w:szCs w:val="28"/>
        </w:rPr>
        <w:t>.20</w:t>
      </w:r>
      <w:r w:rsidR="00752B48" w:rsidRPr="0081326D">
        <w:rPr>
          <w:sz w:val="28"/>
          <w:szCs w:val="28"/>
        </w:rPr>
        <w:t>2</w:t>
      </w:r>
      <w:r w:rsidRPr="0081326D">
        <w:rPr>
          <w:sz w:val="28"/>
          <w:szCs w:val="28"/>
        </w:rPr>
        <w:t>2</w:t>
      </w:r>
      <w:r w:rsidR="00B431FB" w:rsidRPr="0081326D">
        <w:rPr>
          <w:sz w:val="28"/>
          <w:szCs w:val="28"/>
        </w:rPr>
        <w:t xml:space="preserve"> № </w:t>
      </w:r>
      <w:r w:rsidRPr="0081326D">
        <w:rPr>
          <w:sz w:val="28"/>
          <w:szCs w:val="28"/>
        </w:rPr>
        <w:t xml:space="preserve">4973 </w:t>
      </w:r>
      <w:r w:rsidR="00B431FB" w:rsidRPr="0081326D">
        <w:rPr>
          <w:sz w:val="28"/>
          <w:szCs w:val="28"/>
        </w:rPr>
        <w:t>«</w:t>
      </w:r>
      <w:r w:rsidR="00B431FB" w:rsidRPr="0081326D">
        <w:rPr>
          <w:color w:val="000000"/>
          <w:sz w:val="28"/>
          <w:szCs w:val="28"/>
        </w:rPr>
        <w:t xml:space="preserve">О введении </w:t>
      </w:r>
      <w:r w:rsidRPr="0081326D">
        <w:rPr>
          <w:color w:val="000000"/>
          <w:sz w:val="28"/>
          <w:szCs w:val="28"/>
        </w:rPr>
        <w:t>режима функционирования «Повышенная готовность» для органов управления и сил муниципального звена ТП</w:t>
      </w:r>
      <w:r w:rsidR="00B431FB" w:rsidRPr="0081326D">
        <w:rPr>
          <w:color w:val="000000"/>
          <w:sz w:val="28"/>
          <w:szCs w:val="28"/>
        </w:rPr>
        <w:t xml:space="preserve"> РСЧС</w:t>
      </w:r>
      <w:r w:rsidRPr="0081326D">
        <w:rPr>
          <w:color w:val="000000"/>
          <w:sz w:val="28"/>
          <w:szCs w:val="28"/>
        </w:rPr>
        <w:t xml:space="preserve"> Нижегородской области</w:t>
      </w:r>
      <w:r w:rsidR="00B431FB" w:rsidRPr="0081326D">
        <w:rPr>
          <w:color w:val="000000"/>
          <w:sz w:val="28"/>
          <w:szCs w:val="28"/>
        </w:rPr>
        <w:t>».</w:t>
      </w:r>
    </w:p>
    <w:p w:rsidR="00B431FB" w:rsidRPr="0081326D" w:rsidRDefault="0021709A" w:rsidP="00B431FB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бщ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г.Бор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обеспечить размещение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Pr="0081326D" w:rsidRDefault="00B431FB" w:rsidP="00B431FB">
      <w:pPr>
        <w:pStyle w:val="21"/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5222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1D2A5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21709A">
            <w:pPr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77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77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p w:rsidR="00772FB1" w:rsidRDefault="00772FB1" w:rsidP="00B431FB">
      <w:pPr>
        <w:rPr>
          <w:rFonts w:ascii="Times New Roman" w:hAnsi="Times New Roman" w:cs="Times New Roman"/>
          <w:sz w:val="24"/>
          <w:szCs w:val="24"/>
        </w:rPr>
      </w:pPr>
    </w:p>
    <w:p w:rsidR="00772FB1" w:rsidRPr="003245FA" w:rsidRDefault="00772FB1" w:rsidP="00B431FB">
      <w:pPr>
        <w:rPr>
          <w:rFonts w:ascii="Times New Roman" w:hAnsi="Times New Roman" w:cs="Times New Roman"/>
          <w:sz w:val="24"/>
          <w:szCs w:val="24"/>
        </w:rPr>
      </w:pPr>
    </w:p>
    <w:p w:rsidR="00B431FB" w:rsidRPr="00772FB1" w:rsidRDefault="00B431FB" w:rsidP="00B43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72FB1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  <w:r w:rsidRPr="00772FB1">
        <w:rPr>
          <w:rFonts w:ascii="Times New Roman" w:hAnsi="Times New Roman" w:cs="Times New Roman"/>
          <w:sz w:val="20"/>
          <w:szCs w:val="20"/>
        </w:rPr>
        <w:t xml:space="preserve"> т. 99117</w:t>
      </w:r>
    </w:p>
    <w:p w:rsidR="00B431FB" w:rsidRPr="00772FB1" w:rsidRDefault="00B431FB" w:rsidP="00B431F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72FB1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772FB1">
        <w:rPr>
          <w:rFonts w:ascii="Times New Roman" w:hAnsi="Times New Roman" w:cs="Times New Roman"/>
          <w:sz w:val="20"/>
          <w:szCs w:val="20"/>
        </w:rPr>
        <w:t xml:space="preserve"> т.2-43-38</w:t>
      </w:r>
    </w:p>
    <w:sectPr w:rsidR="00B431FB" w:rsidRPr="00772FB1" w:rsidSect="00772FB1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D2A59"/>
    <w:rsid w:val="0021709A"/>
    <w:rsid w:val="00346B27"/>
    <w:rsid w:val="00392869"/>
    <w:rsid w:val="005B7315"/>
    <w:rsid w:val="0065128E"/>
    <w:rsid w:val="006A3F90"/>
    <w:rsid w:val="00752B48"/>
    <w:rsid w:val="00772FB1"/>
    <w:rsid w:val="007829B2"/>
    <w:rsid w:val="007E4B50"/>
    <w:rsid w:val="0081326D"/>
    <w:rsid w:val="008969A8"/>
    <w:rsid w:val="008F6126"/>
    <w:rsid w:val="00907FC0"/>
    <w:rsid w:val="00972537"/>
    <w:rsid w:val="00B431FB"/>
    <w:rsid w:val="00B80FB7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semiHidden/>
    <w:rsid w:val="00752B4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2022-10-05T06:19:00Z</cp:lastPrinted>
  <dcterms:created xsi:type="dcterms:W3CDTF">2022-10-05T07:33:00Z</dcterms:created>
  <dcterms:modified xsi:type="dcterms:W3CDTF">2022-10-05T07:33:00Z</dcterms:modified>
</cp:coreProperties>
</file>